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28" w:rsidRPr="00FA6628" w:rsidRDefault="00FA6628" w:rsidP="00FA6628">
      <w:pPr>
        <w:rPr>
          <w:rFonts w:ascii="Times New Roman" w:hAnsi="Times New Roman" w:cs="Times New Roman"/>
          <w:b/>
          <w:sz w:val="28"/>
        </w:rPr>
      </w:pPr>
      <w:r w:rsidRPr="00FA6628">
        <w:rPr>
          <w:rFonts w:ascii="Times New Roman" w:hAnsi="Times New Roman" w:cs="Times New Roman"/>
          <w:b/>
          <w:sz w:val="28"/>
        </w:rPr>
        <w:t>Сценарий Классного часа "Великие женщины России"</w:t>
      </w:r>
    </w:p>
    <w:p w:rsidR="00FA6628" w:rsidRPr="00612F30" w:rsidRDefault="00FA6628" w:rsidP="00612F30">
      <w:pPr>
        <w:spacing w:after="0" w:line="240" w:lineRule="auto"/>
        <w:rPr>
          <w:rFonts w:ascii="Times New Roman" w:hAnsi="Times New Roman" w:cs="Times New Roman"/>
          <w:i/>
          <w:sz w:val="28"/>
        </w:rPr>
      </w:pPr>
      <w:r w:rsidRPr="00612F30">
        <w:rPr>
          <w:rFonts w:ascii="Times New Roman" w:hAnsi="Times New Roman" w:cs="Times New Roman"/>
          <w:i/>
          <w:sz w:val="28"/>
        </w:rPr>
        <w:t>Цель: </w:t>
      </w:r>
      <w:proofErr w:type="gramStart"/>
      <w:r w:rsidRPr="00612F30">
        <w:rPr>
          <w:rFonts w:ascii="Times New Roman" w:hAnsi="Times New Roman" w:cs="Times New Roman"/>
          <w:i/>
          <w:sz w:val="28"/>
        </w:rPr>
        <w:t>показать  великую</w:t>
      </w:r>
      <w:proofErr w:type="gramEnd"/>
      <w:r w:rsidRPr="00612F30">
        <w:rPr>
          <w:rFonts w:ascii="Times New Roman" w:hAnsi="Times New Roman" w:cs="Times New Roman"/>
          <w:i/>
          <w:sz w:val="28"/>
        </w:rPr>
        <w:t xml:space="preserve"> роль женщины в обществе, для общества на всех</w:t>
      </w:r>
    </w:p>
    <w:p w:rsidR="00FA6628" w:rsidRPr="00612F30" w:rsidRDefault="00FA6628" w:rsidP="00612F30">
      <w:pPr>
        <w:spacing w:after="0" w:line="240" w:lineRule="auto"/>
        <w:rPr>
          <w:rFonts w:ascii="Times New Roman" w:hAnsi="Times New Roman" w:cs="Times New Roman"/>
          <w:i/>
          <w:sz w:val="28"/>
        </w:rPr>
      </w:pPr>
      <w:r w:rsidRPr="00612F30">
        <w:rPr>
          <w:rFonts w:ascii="Times New Roman" w:hAnsi="Times New Roman" w:cs="Times New Roman"/>
          <w:i/>
          <w:sz w:val="28"/>
        </w:rPr>
        <w:t>исторических промежутках нашей страны.</w:t>
      </w:r>
    </w:p>
    <w:p w:rsidR="00612F30" w:rsidRDefault="00612F30" w:rsidP="00FA6628">
      <w:pPr>
        <w:rPr>
          <w:rFonts w:ascii="Times New Roman" w:hAnsi="Times New Roman" w:cs="Times New Roman"/>
          <w:sz w:val="28"/>
        </w:rPr>
      </w:pPr>
    </w:p>
    <w:p w:rsidR="00FA6628" w:rsidRPr="00FA6628" w:rsidRDefault="00FA6628" w:rsidP="00612F30">
      <w:pPr>
        <w:ind w:firstLine="708"/>
        <w:rPr>
          <w:rFonts w:ascii="Times New Roman" w:hAnsi="Times New Roman" w:cs="Times New Roman"/>
          <w:sz w:val="28"/>
        </w:rPr>
      </w:pPr>
      <w:r w:rsidRPr="00FA6628">
        <w:rPr>
          <w:rFonts w:ascii="Times New Roman" w:hAnsi="Times New Roman" w:cs="Times New Roman"/>
          <w:sz w:val="28"/>
        </w:rPr>
        <w:t>Дорогие ребята! Наша страна уникальна и может поистине гордиться своей богатой историей. Немало выдающихся людей сыграли огромную роль в становлении нашего государства, среди них были и женщины, которые достигли больших успехов в: спорте, политике, кино, литературе, эстраде, космосе. Каждая из них прошла все ступени от начала до пика своей карьеры, их опыт должен быть примером для других. Скорее всего, мы никогда бы и не знали о существовании большинства из этих, пусть и необыкновенных, женщин, если бы не их рвение и упорство в достижении цели, которое должно быть у каждого человека.</w:t>
      </w:r>
    </w:p>
    <w:p w:rsidR="003E3FFA" w:rsidRPr="003E3FFA" w:rsidRDefault="00FA6628" w:rsidP="003E3FFA">
      <w:pPr>
        <w:spacing w:after="0" w:line="240" w:lineRule="auto"/>
        <w:rPr>
          <w:rFonts w:ascii="Times New Roman" w:hAnsi="Times New Roman" w:cs="Times New Roman"/>
          <w:i/>
          <w:sz w:val="28"/>
        </w:rPr>
      </w:pPr>
      <w:r w:rsidRPr="003E3FFA">
        <w:rPr>
          <w:rFonts w:ascii="Times New Roman" w:hAnsi="Times New Roman" w:cs="Times New Roman"/>
          <w:i/>
          <w:sz w:val="28"/>
        </w:rPr>
        <w:t xml:space="preserve">Есть женщины в русских селеньях </w:t>
      </w:r>
    </w:p>
    <w:p w:rsidR="00FA6628" w:rsidRPr="003E3FFA" w:rsidRDefault="00FA6628" w:rsidP="003E3FFA">
      <w:pPr>
        <w:spacing w:after="0" w:line="240" w:lineRule="auto"/>
        <w:rPr>
          <w:rFonts w:ascii="Times New Roman" w:hAnsi="Times New Roman" w:cs="Times New Roman"/>
          <w:i/>
          <w:sz w:val="28"/>
        </w:rPr>
      </w:pPr>
      <w:r w:rsidRPr="003E3FFA">
        <w:rPr>
          <w:rFonts w:ascii="Times New Roman" w:hAnsi="Times New Roman" w:cs="Times New Roman"/>
          <w:i/>
          <w:sz w:val="28"/>
        </w:rPr>
        <w:t>С спокойною важностью лиц,</w:t>
      </w:r>
    </w:p>
    <w:p w:rsidR="003E3FFA" w:rsidRPr="003E3FFA" w:rsidRDefault="00FA6628" w:rsidP="003E3FFA">
      <w:pPr>
        <w:spacing w:after="0" w:line="240" w:lineRule="auto"/>
        <w:rPr>
          <w:rFonts w:ascii="Times New Roman" w:hAnsi="Times New Roman" w:cs="Times New Roman"/>
          <w:i/>
          <w:sz w:val="28"/>
        </w:rPr>
      </w:pPr>
      <w:r w:rsidRPr="003E3FFA">
        <w:rPr>
          <w:rFonts w:ascii="Times New Roman" w:hAnsi="Times New Roman" w:cs="Times New Roman"/>
          <w:i/>
          <w:sz w:val="28"/>
        </w:rPr>
        <w:t xml:space="preserve">С красивою силой в движеньях, </w:t>
      </w:r>
    </w:p>
    <w:p w:rsidR="00FA6628" w:rsidRPr="003E3FFA" w:rsidRDefault="00FA6628" w:rsidP="003E3FFA">
      <w:pPr>
        <w:spacing w:after="0" w:line="240" w:lineRule="auto"/>
        <w:rPr>
          <w:rFonts w:ascii="Times New Roman" w:hAnsi="Times New Roman" w:cs="Times New Roman"/>
          <w:i/>
          <w:sz w:val="28"/>
        </w:rPr>
      </w:pPr>
      <w:r w:rsidRPr="003E3FFA">
        <w:rPr>
          <w:rFonts w:ascii="Times New Roman" w:hAnsi="Times New Roman" w:cs="Times New Roman"/>
          <w:i/>
          <w:sz w:val="28"/>
        </w:rPr>
        <w:t>С походкой, со взглядом цариц…</w:t>
      </w:r>
    </w:p>
    <w:p w:rsidR="00FA6628" w:rsidRPr="003E3FFA" w:rsidRDefault="00FA6628" w:rsidP="003E3FFA">
      <w:pPr>
        <w:spacing w:after="0" w:line="240" w:lineRule="auto"/>
        <w:rPr>
          <w:rFonts w:ascii="Times New Roman" w:hAnsi="Times New Roman" w:cs="Times New Roman"/>
          <w:i/>
          <w:sz w:val="28"/>
        </w:rPr>
      </w:pPr>
      <w:r w:rsidRPr="003E3FFA">
        <w:rPr>
          <w:rFonts w:ascii="Times New Roman" w:hAnsi="Times New Roman" w:cs="Times New Roman"/>
          <w:i/>
          <w:sz w:val="28"/>
        </w:rPr>
        <w:t>Н. Некрасов.</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Сегодня тема нашей беседы будет посвящена женщинам</w:t>
      </w:r>
      <w:r w:rsidR="003E3FFA">
        <w:rPr>
          <w:rFonts w:ascii="Times New Roman" w:hAnsi="Times New Roman" w:cs="Times New Roman"/>
          <w:sz w:val="28"/>
        </w:rPr>
        <w:t>,</w:t>
      </w:r>
      <w:r w:rsidRPr="00FA6628">
        <w:rPr>
          <w:rFonts w:ascii="Times New Roman" w:hAnsi="Times New Roman" w:cs="Times New Roman"/>
          <w:sz w:val="28"/>
        </w:rPr>
        <w:t xml:space="preserve"> которые сыграли не малую долю в становлении нашего государства. В работе описаны краткие биографии некоторых известных женщин современной России.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1 “Великие женщины России».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2 «Женские образы в искусстве”. </w:t>
      </w:r>
    </w:p>
    <w:p w:rsidR="00FA6628" w:rsidRPr="00FA6628" w:rsidRDefault="00FA6628" w:rsidP="003E3FFA">
      <w:pPr>
        <w:ind w:firstLine="708"/>
        <w:rPr>
          <w:rFonts w:ascii="Times New Roman" w:hAnsi="Times New Roman" w:cs="Times New Roman"/>
          <w:sz w:val="28"/>
        </w:rPr>
      </w:pPr>
      <w:r w:rsidRPr="00FA6628">
        <w:rPr>
          <w:rFonts w:ascii="Times New Roman" w:hAnsi="Times New Roman" w:cs="Times New Roman"/>
          <w:sz w:val="28"/>
        </w:rPr>
        <w:t>На протяжении многих веков образ женщины, ее очарование, ее загадочность, ее красота привлекали внимание поэтов, художников, склонность к самопожертвованию были предметом восхищения и преклонения. С любви и уважения к женщине-матери начинается человек. Сегодня мы хотим пригласить вас на наш вернисаж и рассказать о женщинах, оставивших свой след в истории России. О женщинах, воспетых художниками и поэтами.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xml:space="preserve">Слайд № 3 “Плач Ярославны” худ. </w:t>
      </w:r>
      <w:proofErr w:type="spellStart"/>
      <w:r w:rsidRPr="00FA6628">
        <w:rPr>
          <w:rFonts w:ascii="Times New Roman" w:hAnsi="Times New Roman" w:cs="Times New Roman"/>
          <w:sz w:val="28"/>
        </w:rPr>
        <w:t>В.А.Перов</w:t>
      </w:r>
      <w:proofErr w:type="spellEnd"/>
      <w:r w:rsidRPr="00FA6628">
        <w:rPr>
          <w:rFonts w:ascii="Times New Roman" w:hAnsi="Times New Roman" w:cs="Times New Roman"/>
          <w:sz w:val="28"/>
        </w:rPr>
        <w:t>.</w:t>
      </w:r>
    </w:p>
    <w:p w:rsidR="00FA6628" w:rsidRPr="00FA6628" w:rsidRDefault="003E3FFA" w:rsidP="00FA6628">
      <w:pPr>
        <w:rPr>
          <w:rFonts w:ascii="Times New Roman" w:hAnsi="Times New Roman" w:cs="Times New Roman"/>
          <w:sz w:val="28"/>
        </w:rPr>
      </w:pPr>
      <w:r>
        <w:rPr>
          <w:rFonts w:ascii="Times New Roman" w:hAnsi="Times New Roman" w:cs="Times New Roman"/>
          <w:sz w:val="28"/>
        </w:rPr>
        <w:t>Вика Жарова</w:t>
      </w:r>
      <w:r w:rsidR="00FA6628" w:rsidRPr="00FA6628">
        <w:rPr>
          <w:rFonts w:ascii="Times New Roman" w:hAnsi="Times New Roman" w:cs="Times New Roman"/>
          <w:sz w:val="28"/>
        </w:rPr>
        <w:t xml:space="preserve">: Имя великой княгини Ольги упоминается всякий раз, когда речь заходит о выдающихся женщинах Древней Руси. Истории </w:t>
      </w:r>
      <w:proofErr w:type="gramStart"/>
      <w:r w:rsidR="00FA6628" w:rsidRPr="00FA6628">
        <w:rPr>
          <w:rFonts w:ascii="Times New Roman" w:hAnsi="Times New Roman" w:cs="Times New Roman"/>
          <w:sz w:val="28"/>
        </w:rPr>
        <w:t>неизвестно</w:t>
      </w:r>
      <w:proofErr w:type="gramEnd"/>
      <w:r w:rsidR="00FA6628" w:rsidRPr="00FA6628">
        <w:rPr>
          <w:rFonts w:ascii="Times New Roman" w:hAnsi="Times New Roman" w:cs="Times New Roman"/>
          <w:sz w:val="28"/>
        </w:rPr>
        <w:t xml:space="preserve"> где и когда родилась княгиня Ольга, но ее деяния остались в памяти людей. Веками ткалось кружево народных преданий о Великой княгине Ольге. О ее преданности земле Русской. Христианское имя великой княгини – Елена, в переводе с древнегреческого означает “избранная, светлая”, это очень точно отражает ее натуру. Крещение Ольги произошло в 955 году. Во время </w:t>
      </w:r>
      <w:r w:rsidR="00FA6628" w:rsidRPr="00FA6628">
        <w:rPr>
          <w:rFonts w:ascii="Times New Roman" w:hAnsi="Times New Roman" w:cs="Times New Roman"/>
          <w:sz w:val="28"/>
        </w:rPr>
        <w:lastRenderedPageBreak/>
        <w:t>Крещения патриарх сказал пророческие слова: “ Благословенна ты будешь в женах русских, ибо оставила Тьму и возлюбила Свет. Прославлять тебя будут сыны русские до последнего рода”</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Она была такой прекрасной,</w:t>
      </w:r>
      <w:r w:rsidRPr="00FA6628">
        <w:rPr>
          <w:rFonts w:ascii="Times New Roman" w:hAnsi="Times New Roman" w:cs="Times New Roman"/>
          <w:sz w:val="28"/>
        </w:rPr>
        <w:br/>
        <w:t>Что красотой ее пленяясь,</w:t>
      </w:r>
      <w:r w:rsidRPr="00FA6628">
        <w:rPr>
          <w:rFonts w:ascii="Times New Roman" w:hAnsi="Times New Roman" w:cs="Times New Roman"/>
          <w:sz w:val="28"/>
        </w:rPr>
        <w:br/>
        <w:t>К ней воспылал любовью страстной</w:t>
      </w:r>
      <w:r w:rsidRPr="00FA6628">
        <w:rPr>
          <w:rFonts w:ascii="Times New Roman" w:hAnsi="Times New Roman" w:cs="Times New Roman"/>
          <w:sz w:val="28"/>
        </w:rPr>
        <w:br/>
        <w:t>И в жены взял – великий князь!</w:t>
      </w:r>
      <w:r w:rsidRPr="00FA6628">
        <w:rPr>
          <w:rFonts w:ascii="Times New Roman" w:hAnsi="Times New Roman" w:cs="Times New Roman"/>
          <w:sz w:val="28"/>
        </w:rPr>
        <w:br/>
        <w:t>Была такою умной Ольга,</w:t>
      </w:r>
      <w:r w:rsidRPr="00FA6628">
        <w:rPr>
          <w:rFonts w:ascii="Times New Roman" w:hAnsi="Times New Roman" w:cs="Times New Roman"/>
          <w:sz w:val="28"/>
        </w:rPr>
        <w:br/>
        <w:t>Что – хоть историка спроси!</w:t>
      </w:r>
      <w:r w:rsidRPr="00FA6628">
        <w:rPr>
          <w:rFonts w:ascii="Times New Roman" w:hAnsi="Times New Roman" w:cs="Times New Roman"/>
          <w:sz w:val="28"/>
        </w:rPr>
        <w:br/>
        <w:t>Из всех княгинь ее лишь только</w:t>
      </w:r>
      <w:r w:rsidRPr="00FA6628">
        <w:rPr>
          <w:rFonts w:ascii="Times New Roman" w:hAnsi="Times New Roman" w:cs="Times New Roman"/>
          <w:sz w:val="28"/>
        </w:rPr>
        <w:br/>
        <w:t>Прозвали Мудрой на Руси.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xml:space="preserve">Слайд № 4 “Портрет А.П. </w:t>
      </w:r>
      <w:proofErr w:type="spellStart"/>
      <w:r w:rsidRPr="00FA6628">
        <w:rPr>
          <w:rFonts w:ascii="Times New Roman" w:hAnsi="Times New Roman" w:cs="Times New Roman"/>
          <w:sz w:val="28"/>
        </w:rPr>
        <w:t>Струйской</w:t>
      </w:r>
      <w:proofErr w:type="spellEnd"/>
      <w:r w:rsidRPr="00FA6628">
        <w:rPr>
          <w:rFonts w:ascii="Times New Roman" w:hAnsi="Times New Roman" w:cs="Times New Roman"/>
          <w:sz w:val="28"/>
        </w:rPr>
        <w:t>”. Художник Ф.С. Рокотов. 1772 г.</w:t>
      </w:r>
    </w:p>
    <w:p w:rsidR="00FA6628" w:rsidRPr="00FA6628" w:rsidRDefault="003E3FFA" w:rsidP="00FA6628">
      <w:pPr>
        <w:rPr>
          <w:rFonts w:ascii="Times New Roman" w:hAnsi="Times New Roman" w:cs="Times New Roman"/>
          <w:sz w:val="28"/>
        </w:rPr>
      </w:pPr>
      <w:r>
        <w:rPr>
          <w:rFonts w:ascii="Times New Roman" w:hAnsi="Times New Roman" w:cs="Times New Roman"/>
          <w:sz w:val="28"/>
        </w:rPr>
        <w:t xml:space="preserve">Соня </w:t>
      </w:r>
      <w:proofErr w:type="spellStart"/>
      <w:r>
        <w:rPr>
          <w:rFonts w:ascii="Times New Roman" w:hAnsi="Times New Roman" w:cs="Times New Roman"/>
          <w:sz w:val="28"/>
        </w:rPr>
        <w:t>Катрюхина</w:t>
      </w:r>
      <w:proofErr w:type="spellEnd"/>
      <w:r w:rsidR="00FA6628" w:rsidRPr="00FA6628">
        <w:rPr>
          <w:rFonts w:ascii="Times New Roman" w:hAnsi="Times New Roman" w:cs="Times New Roman"/>
          <w:sz w:val="28"/>
        </w:rPr>
        <w:t>: В русской живописи немало гениальных произведений, в центре которых женщина с ее сложным духовным миро</w:t>
      </w:r>
      <w:r>
        <w:rPr>
          <w:rFonts w:ascii="Times New Roman" w:hAnsi="Times New Roman" w:cs="Times New Roman"/>
          <w:sz w:val="28"/>
        </w:rPr>
        <w:t>м</w:t>
      </w:r>
      <w:r w:rsidR="00FA6628" w:rsidRPr="00FA6628">
        <w:rPr>
          <w:rFonts w:ascii="Times New Roman" w:hAnsi="Times New Roman" w:cs="Times New Roman"/>
          <w:sz w:val="28"/>
        </w:rPr>
        <w:t xml:space="preserve">. Обратимся к искусству </w:t>
      </w:r>
      <w:proofErr w:type="gramStart"/>
      <w:r>
        <w:rPr>
          <w:rFonts w:ascii="Times New Roman" w:hAnsi="Times New Roman" w:cs="Times New Roman"/>
          <w:sz w:val="28"/>
        </w:rPr>
        <w:t xml:space="preserve">18 </w:t>
      </w:r>
      <w:r w:rsidR="00FA6628" w:rsidRPr="00FA6628">
        <w:rPr>
          <w:rFonts w:ascii="Times New Roman" w:hAnsi="Times New Roman" w:cs="Times New Roman"/>
          <w:sz w:val="28"/>
        </w:rPr>
        <w:t xml:space="preserve"> века</w:t>
      </w:r>
      <w:proofErr w:type="gramEnd"/>
      <w:r w:rsidR="00FA6628" w:rsidRPr="00FA6628">
        <w:rPr>
          <w:rFonts w:ascii="Times New Roman" w:hAnsi="Times New Roman" w:cs="Times New Roman"/>
          <w:sz w:val="28"/>
        </w:rPr>
        <w:t>, поскольку именно в эпоху классицизма портрет стал играть ведущую роль в живописи. В ряду прославленных мастеров второй половины</w:t>
      </w:r>
      <w:r>
        <w:rPr>
          <w:rFonts w:ascii="Times New Roman" w:hAnsi="Times New Roman" w:cs="Times New Roman"/>
          <w:sz w:val="28"/>
        </w:rPr>
        <w:t xml:space="preserve"> 17</w:t>
      </w:r>
      <w:r w:rsidR="00FA6628" w:rsidRPr="00FA6628">
        <w:rPr>
          <w:rFonts w:ascii="Times New Roman" w:hAnsi="Times New Roman" w:cs="Times New Roman"/>
          <w:sz w:val="28"/>
        </w:rPr>
        <w:t xml:space="preserve"> века. Одно из первых мест занимает Федор Степанович Рокотов. Каждый портрет </w:t>
      </w:r>
      <w:proofErr w:type="spellStart"/>
      <w:r w:rsidR="00FA6628" w:rsidRPr="00FA6628">
        <w:rPr>
          <w:rFonts w:ascii="Times New Roman" w:hAnsi="Times New Roman" w:cs="Times New Roman"/>
          <w:sz w:val="28"/>
        </w:rPr>
        <w:t>Рокотова</w:t>
      </w:r>
      <w:proofErr w:type="spellEnd"/>
      <w:r w:rsidR="00FA6628" w:rsidRPr="00FA6628">
        <w:rPr>
          <w:rFonts w:ascii="Times New Roman" w:hAnsi="Times New Roman" w:cs="Times New Roman"/>
          <w:sz w:val="28"/>
        </w:rPr>
        <w:t xml:space="preserve"> </w:t>
      </w:r>
      <w:proofErr w:type="gramStart"/>
      <w:r w:rsidR="00FA6628" w:rsidRPr="00FA6628">
        <w:rPr>
          <w:rFonts w:ascii="Times New Roman" w:hAnsi="Times New Roman" w:cs="Times New Roman"/>
          <w:sz w:val="28"/>
        </w:rPr>
        <w:t>- это</w:t>
      </w:r>
      <w:proofErr w:type="gramEnd"/>
      <w:r w:rsidR="00FA6628" w:rsidRPr="00FA6628">
        <w:rPr>
          <w:rFonts w:ascii="Times New Roman" w:hAnsi="Times New Roman" w:cs="Times New Roman"/>
          <w:sz w:val="28"/>
        </w:rPr>
        <w:t xml:space="preserve">, прежде всего чувство, воплощенное в красках. Особой одухотворенности образов художник достиг в женских портретах. Необычайно пленителен образ юной </w:t>
      </w:r>
      <w:proofErr w:type="spellStart"/>
      <w:r w:rsidR="00FA6628" w:rsidRPr="00FA6628">
        <w:rPr>
          <w:rFonts w:ascii="Times New Roman" w:hAnsi="Times New Roman" w:cs="Times New Roman"/>
          <w:sz w:val="28"/>
        </w:rPr>
        <w:t>А.П.Струйской</w:t>
      </w:r>
      <w:proofErr w:type="spellEnd"/>
      <w:r w:rsidR="00FA6628" w:rsidRPr="00FA6628">
        <w:rPr>
          <w:rFonts w:ascii="Times New Roman" w:hAnsi="Times New Roman" w:cs="Times New Roman"/>
          <w:sz w:val="28"/>
        </w:rPr>
        <w:t>. Ее загадочный взгляд, легкая таинственная улыбка, свидетельствуют об изменчивой сложности душевного мира этой удивительной женщины. Рокотов создал образ необычайно женственный, полный очарования и непостижимый до конца.</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Любите живопись, поэты!</w:t>
      </w:r>
      <w:r w:rsidRPr="00FA6628">
        <w:rPr>
          <w:rFonts w:ascii="Times New Roman" w:hAnsi="Times New Roman" w:cs="Times New Roman"/>
          <w:sz w:val="28"/>
        </w:rPr>
        <w:br/>
        <w:t>Лишь ей, единственной, дано</w:t>
      </w:r>
      <w:r w:rsidRPr="00FA6628">
        <w:rPr>
          <w:rFonts w:ascii="Times New Roman" w:hAnsi="Times New Roman" w:cs="Times New Roman"/>
          <w:sz w:val="28"/>
        </w:rPr>
        <w:br/>
        <w:t>Души изменчивой приметы</w:t>
      </w:r>
      <w:r w:rsidRPr="00FA6628">
        <w:rPr>
          <w:rFonts w:ascii="Times New Roman" w:hAnsi="Times New Roman" w:cs="Times New Roman"/>
          <w:sz w:val="28"/>
        </w:rPr>
        <w:br/>
        <w:t>Переносить на полотно.</w:t>
      </w:r>
      <w:r w:rsidRPr="00FA6628">
        <w:rPr>
          <w:rFonts w:ascii="Times New Roman" w:hAnsi="Times New Roman" w:cs="Times New Roman"/>
          <w:sz w:val="28"/>
        </w:rPr>
        <w:br/>
        <w:t>Ты помнишь, как из тьмы</w:t>
      </w:r>
      <w:r w:rsidRPr="00FA6628">
        <w:rPr>
          <w:rFonts w:ascii="Times New Roman" w:hAnsi="Times New Roman" w:cs="Times New Roman"/>
          <w:sz w:val="28"/>
        </w:rPr>
        <w:br/>
        <w:t>Былого,</w:t>
      </w:r>
      <w:r w:rsidRPr="00FA6628">
        <w:rPr>
          <w:rFonts w:ascii="Times New Roman" w:hAnsi="Times New Roman" w:cs="Times New Roman"/>
          <w:sz w:val="28"/>
        </w:rPr>
        <w:br/>
        <w:t>Едва закутана в атлас,</w:t>
      </w:r>
      <w:r w:rsidRPr="00FA6628">
        <w:rPr>
          <w:rFonts w:ascii="Times New Roman" w:hAnsi="Times New Roman" w:cs="Times New Roman"/>
          <w:sz w:val="28"/>
        </w:rPr>
        <w:br/>
        <w:t xml:space="preserve">С портрета </w:t>
      </w:r>
      <w:proofErr w:type="spellStart"/>
      <w:r w:rsidRPr="00FA6628">
        <w:rPr>
          <w:rFonts w:ascii="Times New Roman" w:hAnsi="Times New Roman" w:cs="Times New Roman"/>
          <w:sz w:val="28"/>
        </w:rPr>
        <w:t>Рокотова</w:t>
      </w:r>
      <w:proofErr w:type="spellEnd"/>
      <w:r w:rsidRPr="00FA6628">
        <w:rPr>
          <w:rFonts w:ascii="Times New Roman" w:hAnsi="Times New Roman" w:cs="Times New Roman"/>
          <w:sz w:val="28"/>
        </w:rPr>
        <w:t xml:space="preserve"> снова</w:t>
      </w:r>
      <w:r w:rsidRPr="00FA6628">
        <w:rPr>
          <w:rFonts w:ascii="Times New Roman" w:hAnsi="Times New Roman" w:cs="Times New Roman"/>
          <w:sz w:val="28"/>
        </w:rPr>
        <w:br/>
        <w:t xml:space="preserve">Смотрела </w:t>
      </w:r>
      <w:proofErr w:type="spellStart"/>
      <w:r w:rsidRPr="00FA6628">
        <w:rPr>
          <w:rFonts w:ascii="Times New Roman" w:hAnsi="Times New Roman" w:cs="Times New Roman"/>
          <w:sz w:val="28"/>
        </w:rPr>
        <w:t>Струйская</w:t>
      </w:r>
      <w:proofErr w:type="spellEnd"/>
      <w:r w:rsidRPr="00FA6628">
        <w:rPr>
          <w:rFonts w:ascii="Times New Roman" w:hAnsi="Times New Roman" w:cs="Times New Roman"/>
          <w:sz w:val="28"/>
        </w:rPr>
        <w:t xml:space="preserve"> на нас?</w:t>
      </w:r>
      <w:r w:rsidRPr="00FA6628">
        <w:rPr>
          <w:rFonts w:ascii="Times New Roman" w:hAnsi="Times New Roman" w:cs="Times New Roman"/>
          <w:sz w:val="28"/>
        </w:rPr>
        <w:br/>
        <w:t>Ее глаза - как два тумана,</w:t>
      </w:r>
      <w:r w:rsidRPr="00FA6628">
        <w:rPr>
          <w:rFonts w:ascii="Times New Roman" w:hAnsi="Times New Roman" w:cs="Times New Roman"/>
          <w:sz w:val="28"/>
        </w:rPr>
        <w:br/>
        <w:t xml:space="preserve">Полуулыбка, </w:t>
      </w:r>
      <w:proofErr w:type="spellStart"/>
      <w:r w:rsidRPr="00FA6628">
        <w:rPr>
          <w:rFonts w:ascii="Times New Roman" w:hAnsi="Times New Roman" w:cs="Times New Roman"/>
          <w:sz w:val="28"/>
        </w:rPr>
        <w:t>полуплач</w:t>
      </w:r>
      <w:proofErr w:type="spellEnd"/>
      <w:r w:rsidRPr="00FA6628">
        <w:rPr>
          <w:rFonts w:ascii="Times New Roman" w:hAnsi="Times New Roman" w:cs="Times New Roman"/>
          <w:sz w:val="28"/>
        </w:rPr>
        <w:t>,</w:t>
      </w:r>
      <w:r w:rsidRPr="00FA6628">
        <w:rPr>
          <w:rFonts w:ascii="Times New Roman" w:hAnsi="Times New Roman" w:cs="Times New Roman"/>
          <w:sz w:val="28"/>
        </w:rPr>
        <w:br/>
        <w:t>Ее глаза – как два обмана,</w:t>
      </w:r>
      <w:r w:rsidRPr="00FA6628">
        <w:rPr>
          <w:rFonts w:ascii="Times New Roman" w:hAnsi="Times New Roman" w:cs="Times New Roman"/>
          <w:sz w:val="28"/>
        </w:rPr>
        <w:br/>
        <w:t>Покрыты мглою неудач.</w:t>
      </w:r>
    </w:p>
    <w:p w:rsidR="00FA6628" w:rsidRPr="00FA6628" w:rsidRDefault="00FA6628" w:rsidP="00FA6628">
      <w:pPr>
        <w:rPr>
          <w:rFonts w:ascii="Times New Roman" w:hAnsi="Times New Roman" w:cs="Times New Roman"/>
          <w:sz w:val="28"/>
        </w:rPr>
      </w:pPr>
      <w:proofErr w:type="spellStart"/>
      <w:r w:rsidRPr="00FA6628">
        <w:rPr>
          <w:rFonts w:ascii="Times New Roman" w:hAnsi="Times New Roman" w:cs="Times New Roman"/>
          <w:sz w:val="28"/>
        </w:rPr>
        <w:t>Н.А.Заболотский</w:t>
      </w:r>
      <w:proofErr w:type="spellEnd"/>
      <w:r w:rsidRPr="00FA6628">
        <w:rPr>
          <w:rFonts w:ascii="Times New Roman" w:hAnsi="Times New Roman" w:cs="Times New Roman"/>
          <w:sz w:val="28"/>
        </w:rPr>
        <w:t xml:space="preserve"> “Портрет”</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lastRenderedPageBreak/>
        <w:t xml:space="preserve">Первые десятилетия </w:t>
      </w:r>
      <w:r w:rsidR="003E3FFA">
        <w:rPr>
          <w:rFonts w:ascii="Times New Roman" w:hAnsi="Times New Roman" w:cs="Times New Roman"/>
          <w:sz w:val="28"/>
        </w:rPr>
        <w:t>19</w:t>
      </w:r>
      <w:r w:rsidRPr="00FA6628">
        <w:rPr>
          <w:rFonts w:ascii="Times New Roman" w:hAnsi="Times New Roman" w:cs="Times New Roman"/>
          <w:sz w:val="28"/>
        </w:rPr>
        <w:t xml:space="preserve"> века родили новый женский образ в жизни и литературе. Воспитанные на романтической прозе, поэзии образованные русские женщины обрели дивную силу нравственного чувства. Христианские идеи верности, жертвенности, страдания ради выполнения морального долга, которые внушались им с детства, и были основной семейного воспитания их матерей и бабушек. Сформировался образ женщины сильной духом, стойкой в соблазнах, самоотверженной в желании помочь другим, прежде всего близким, семье, мужу. Декабристки.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5 "Портрет Екатерины Ивановны Трубецкой".</w:t>
      </w:r>
    </w:p>
    <w:p w:rsidR="00FA6628" w:rsidRPr="00FA6628" w:rsidRDefault="003E3FFA" w:rsidP="00FA6628">
      <w:pPr>
        <w:rPr>
          <w:rFonts w:ascii="Times New Roman" w:hAnsi="Times New Roman" w:cs="Times New Roman"/>
          <w:sz w:val="28"/>
        </w:rPr>
      </w:pPr>
      <w:r>
        <w:rPr>
          <w:rFonts w:ascii="Times New Roman" w:hAnsi="Times New Roman" w:cs="Times New Roman"/>
          <w:sz w:val="28"/>
        </w:rPr>
        <w:t>Андрей Лемех</w:t>
      </w:r>
      <w:r w:rsidR="00FA6628" w:rsidRPr="00FA6628">
        <w:rPr>
          <w:rFonts w:ascii="Times New Roman" w:hAnsi="Times New Roman" w:cs="Times New Roman"/>
          <w:sz w:val="28"/>
        </w:rPr>
        <w:t>: Ярким примером бескорыстной любви и преданности является подвиг поистине “святых” женщин России – жен декабристов. Екатерина Ивановна Трубецкая, урожденная Лаваль, первой покинула дом, отвергла блеск и роскошь, отказалась от богатства и доброго имени, порвала с прошлым и бросилась вслед за мужем в Сибирь. Ей тогда было 26 лет. Она решила отыскать своего мужа – князя Сергея Трубецкого, “государственного преступника”, осужденного по делу о восстании 1825 года на Сенатской площади.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6 "Портрет Марии Николаевны Волконской"</w:t>
      </w:r>
    </w:p>
    <w:p w:rsidR="00FA6628" w:rsidRPr="00FA6628" w:rsidRDefault="003E3FFA" w:rsidP="00FA6628">
      <w:pPr>
        <w:rPr>
          <w:rFonts w:ascii="Times New Roman" w:hAnsi="Times New Roman" w:cs="Times New Roman"/>
          <w:sz w:val="28"/>
        </w:rPr>
      </w:pPr>
      <w:r>
        <w:rPr>
          <w:rFonts w:ascii="Times New Roman" w:hAnsi="Times New Roman" w:cs="Times New Roman"/>
          <w:sz w:val="28"/>
        </w:rPr>
        <w:t>Арсений Самсонов</w:t>
      </w:r>
      <w:proofErr w:type="gramStart"/>
      <w:r w:rsidR="00FA6628" w:rsidRPr="00FA6628">
        <w:rPr>
          <w:rFonts w:ascii="Times New Roman" w:hAnsi="Times New Roman" w:cs="Times New Roman"/>
          <w:sz w:val="28"/>
        </w:rPr>
        <w:t>: Вслед</w:t>
      </w:r>
      <w:proofErr w:type="gramEnd"/>
      <w:r w:rsidR="00FA6628" w:rsidRPr="00FA6628">
        <w:rPr>
          <w:rFonts w:ascii="Times New Roman" w:hAnsi="Times New Roman" w:cs="Times New Roman"/>
          <w:sz w:val="28"/>
        </w:rPr>
        <w:t xml:space="preserve"> за Трубецкой выехала к мужу и двадцатилетняя княгиня Мария Николаевна Волконская, дочь генерала Раевского, прославленного героя Отечественной войны 1812 года. Она умерла в 1863 году, оставив после себя “Записки” с ярким описанием характеристик многих декабристов, сведения о быте, нравах, культуре и отношении населения Сибири к декабристам. Поистине прекрасны образы этих русских женщин, поистине велик их подвиг.</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7 “Неизвестная”. Художник И.Н. Крамской. 1883 г.</w:t>
      </w:r>
    </w:p>
    <w:p w:rsidR="00FA6628" w:rsidRPr="00FA6628" w:rsidRDefault="003E3FFA" w:rsidP="00FA6628">
      <w:pPr>
        <w:rPr>
          <w:rFonts w:ascii="Times New Roman" w:hAnsi="Times New Roman" w:cs="Times New Roman"/>
          <w:sz w:val="28"/>
        </w:rPr>
      </w:pPr>
      <w:r>
        <w:rPr>
          <w:rFonts w:ascii="Times New Roman" w:hAnsi="Times New Roman" w:cs="Times New Roman"/>
          <w:sz w:val="28"/>
        </w:rPr>
        <w:t xml:space="preserve">Артем </w:t>
      </w:r>
      <w:proofErr w:type="spellStart"/>
      <w:r>
        <w:rPr>
          <w:rFonts w:ascii="Times New Roman" w:hAnsi="Times New Roman" w:cs="Times New Roman"/>
          <w:sz w:val="28"/>
        </w:rPr>
        <w:t>Боровец</w:t>
      </w:r>
      <w:proofErr w:type="spellEnd"/>
      <w:r w:rsidR="00FA6628" w:rsidRPr="00FA6628">
        <w:rPr>
          <w:rFonts w:ascii="Times New Roman" w:hAnsi="Times New Roman" w:cs="Times New Roman"/>
          <w:sz w:val="28"/>
        </w:rPr>
        <w:t>. Особое место в искусстве Ивана Николаевича Крамского занимает портрет “Неизвестная”. По-зимнему Невскому в открытом экипаже едет молодая женщина. Сбоку остается Аничков мост, покрытый снегом. Улица тает в дымке. Очевидно, почувствовав чей-то пристальный взор, женщина чуть повернула голову в сторону тротуара, и это дает возможность хорошо рассмотреть ее лицо – настолько красивое, настолько же и холодное. Кто она, “Неизвестная” Крамского? С кого писал художник эту женщину? Может, красавица – плод воображения живописца? Некоторые критики искали литературный аналог этого образа: называли Анну Каренину. “Неизвестная” как бы воплощает возможность присутствия идеала в жизни и одновременно его непостижимость.</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lastRenderedPageBreak/>
        <w:t>Тоска и тайна, и услада…</w:t>
      </w:r>
      <w:r w:rsidRPr="00FA6628">
        <w:rPr>
          <w:rFonts w:ascii="Times New Roman" w:hAnsi="Times New Roman" w:cs="Times New Roman"/>
          <w:sz w:val="28"/>
        </w:rPr>
        <w:br/>
        <w:t>Как бы из зыбкой черноты</w:t>
      </w:r>
      <w:r w:rsidRPr="00FA6628">
        <w:rPr>
          <w:rFonts w:ascii="Times New Roman" w:hAnsi="Times New Roman" w:cs="Times New Roman"/>
          <w:sz w:val="28"/>
        </w:rPr>
        <w:br/>
        <w:t>Медлительного маскарада</w:t>
      </w:r>
      <w:r w:rsidRPr="00FA6628">
        <w:rPr>
          <w:rFonts w:ascii="Times New Roman" w:hAnsi="Times New Roman" w:cs="Times New Roman"/>
          <w:sz w:val="28"/>
        </w:rPr>
        <w:br/>
        <w:t>На смутный мост явилась ты.</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В.В. Набоков “ Встреча”.</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8 «Женщины и война»</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Ведущий</w:t>
      </w:r>
      <w:proofErr w:type="gramStart"/>
      <w:r w:rsidRPr="00FA6628">
        <w:rPr>
          <w:rFonts w:ascii="Times New Roman" w:hAnsi="Times New Roman" w:cs="Times New Roman"/>
          <w:sz w:val="28"/>
        </w:rPr>
        <w:t>: На</w:t>
      </w:r>
      <w:proofErr w:type="gramEnd"/>
      <w:r w:rsidRPr="00FA6628">
        <w:rPr>
          <w:rFonts w:ascii="Times New Roman" w:hAnsi="Times New Roman" w:cs="Times New Roman"/>
          <w:sz w:val="28"/>
        </w:rPr>
        <w:t xml:space="preserve"> смену романтическим образам </w:t>
      </w:r>
      <w:r w:rsidR="003E3FFA">
        <w:rPr>
          <w:rFonts w:ascii="Times New Roman" w:hAnsi="Times New Roman" w:cs="Times New Roman"/>
          <w:sz w:val="28"/>
        </w:rPr>
        <w:t>19</w:t>
      </w:r>
      <w:r w:rsidRPr="00FA6628">
        <w:rPr>
          <w:rFonts w:ascii="Times New Roman" w:hAnsi="Times New Roman" w:cs="Times New Roman"/>
          <w:sz w:val="28"/>
        </w:rPr>
        <w:t xml:space="preserve"> столетия приходят женские образы </w:t>
      </w:r>
      <w:r w:rsidR="003E3FFA">
        <w:rPr>
          <w:rFonts w:ascii="Times New Roman" w:hAnsi="Times New Roman" w:cs="Times New Roman"/>
          <w:sz w:val="28"/>
        </w:rPr>
        <w:t>20</w:t>
      </w:r>
      <w:r w:rsidRPr="00FA6628">
        <w:rPr>
          <w:rFonts w:ascii="Times New Roman" w:hAnsi="Times New Roman" w:cs="Times New Roman"/>
          <w:sz w:val="28"/>
        </w:rPr>
        <w:t xml:space="preserve"> столетия. Образы совсем иные, образы героев первых пятилеток, образы женщин- солдаток, образы покорителей космоса и Северного полюса. Образы женщин-героев. Так уж сложилась судьба женщин века 20, на их долю выпали трудные испытания.</w:t>
      </w:r>
    </w:p>
    <w:p w:rsidR="00FA6628" w:rsidRPr="00FA6628" w:rsidRDefault="00FA6628" w:rsidP="00FA6628">
      <w:pPr>
        <w:rPr>
          <w:rFonts w:ascii="Times New Roman" w:hAnsi="Times New Roman" w:cs="Times New Roman"/>
          <w:sz w:val="28"/>
        </w:rPr>
      </w:pPr>
      <w:r w:rsidRPr="0045634C">
        <w:rPr>
          <w:rFonts w:ascii="Times New Roman" w:hAnsi="Times New Roman" w:cs="Times New Roman"/>
          <w:b/>
          <w:sz w:val="28"/>
        </w:rPr>
        <w:t>Женщина и война.</w:t>
      </w:r>
      <w:r w:rsidRPr="00FA6628">
        <w:rPr>
          <w:rFonts w:ascii="Times New Roman" w:hAnsi="Times New Roman" w:cs="Times New Roman"/>
          <w:sz w:val="28"/>
        </w:rPr>
        <w:t> Казалось бы, эти понятия несовместимы. Изначальным предназначением женщины было продолжение человеческого рода, сохранение домашнего очага, воспитание детей, умиротворение воинственности мужчин. Но когда пришла Великая Отечественная война, в которой решалась судьба народов, почти миллион женщин взяли в руки винтовки и надели солдатские шинели.</w:t>
      </w:r>
      <w:r w:rsidRPr="00FA6628">
        <w:rPr>
          <w:rFonts w:ascii="Times New Roman" w:hAnsi="Times New Roman" w:cs="Times New Roman"/>
          <w:sz w:val="28"/>
        </w:rPr>
        <w:br/>
        <w:t>С первых дней войны они подавали заявления об отправке их в действующую армию</w:t>
      </w:r>
      <w:r w:rsidRPr="00FA6628">
        <w:rPr>
          <w:rFonts w:ascii="Times New Roman" w:hAnsi="Times New Roman" w:cs="Times New Roman"/>
          <w:sz w:val="28"/>
        </w:rPr>
        <w:br/>
        <w:t>В ряды защитников Родины встали около 500 тыс. девушек, из них 200 тыс. комсомолок.</w:t>
      </w:r>
      <w:r w:rsidRPr="00FA6628">
        <w:rPr>
          <w:rFonts w:ascii="Times New Roman" w:hAnsi="Times New Roman" w:cs="Times New Roman"/>
          <w:sz w:val="28"/>
        </w:rPr>
        <w:br/>
        <w:t>Советские женщины служили в войсках Противовоздушной обороны страны и в Военно-Морском флоте. Они были связистками и летчицами, санинструкторами на передовой, врачами в военно-медицинских учреждениях, ходили, наравне с мужчинами, в разведку. Из женщин было сформировано 3 авиационных полка, бойцы которых с честью сражались за освобождение своей земли от фашистских захватчиков.</w:t>
      </w:r>
      <w:r w:rsidRPr="00FA6628">
        <w:rPr>
          <w:rFonts w:ascii="Times New Roman" w:hAnsi="Times New Roman" w:cs="Times New Roman"/>
          <w:sz w:val="28"/>
        </w:rPr>
        <w:br/>
        <w:t>Двести тысяч из них награждены боевыми орденами, 90 стали Героями Советского Союза. Свыше двухсот женщин были удостоены высшего знака солдатской доблести ордена Славы, который невозможно получить ни за какие заслуги, кроме подвига на поле боя. </w:t>
      </w:r>
      <w:r w:rsidRPr="00FA6628">
        <w:rPr>
          <w:rFonts w:ascii="Times New Roman" w:hAnsi="Times New Roman" w:cs="Times New Roman"/>
          <w:sz w:val="28"/>
        </w:rPr>
        <w:br/>
        <w:t>Четыре женщины стали полными кавалерами этого ордена.</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9 “Лучшая женщина-снайпер”</w:t>
      </w:r>
    </w:p>
    <w:p w:rsidR="00FA6628" w:rsidRPr="00FA6628" w:rsidRDefault="0045634C" w:rsidP="00FA6628">
      <w:pPr>
        <w:rPr>
          <w:rFonts w:ascii="Times New Roman" w:hAnsi="Times New Roman" w:cs="Times New Roman"/>
          <w:sz w:val="28"/>
        </w:rPr>
      </w:pPr>
      <w:r>
        <w:rPr>
          <w:rFonts w:ascii="Times New Roman" w:hAnsi="Times New Roman" w:cs="Times New Roman"/>
          <w:sz w:val="28"/>
        </w:rPr>
        <w:t>Вика Жарова</w:t>
      </w:r>
      <w:r w:rsidR="00FA6628" w:rsidRPr="00FA6628">
        <w:rPr>
          <w:rFonts w:ascii="Times New Roman" w:hAnsi="Times New Roman" w:cs="Times New Roman"/>
          <w:sz w:val="28"/>
        </w:rPr>
        <w:t>: Герой Советского Союза Людмила Павличенко. На её счету 309 вражеских солдат и офицеров, в том числе 36 снайперов. Лучшая женщина-снайпер в истории.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xml:space="preserve">Слайд № 10 “Самая результативная летчица – Лидия Владимировна </w:t>
      </w:r>
      <w:proofErr w:type="spellStart"/>
      <w:r w:rsidRPr="00FA6628">
        <w:rPr>
          <w:rFonts w:ascii="Times New Roman" w:hAnsi="Times New Roman" w:cs="Times New Roman"/>
          <w:sz w:val="28"/>
        </w:rPr>
        <w:t>Литвяк</w:t>
      </w:r>
      <w:proofErr w:type="spellEnd"/>
      <w:r w:rsidRPr="00FA6628">
        <w:rPr>
          <w:rFonts w:ascii="Times New Roman" w:hAnsi="Times New Roman" w:cs="Times New Roman"/>
          <w:sz w:val="28"/>
        </w:rPr>
        <w:t>”</w:t>
      </w:r>
    </w:p>
    <w:p w:rsidR="00FA6628" w:rsidRPr="00FA6628" w:rsidRDefault="00FA3F85" w:rsidP="00FA6628">
      <w:pPr>
        <w:rPr>
          <w:rFonts w:ascii="Times New Roman" w:hAnsi="Times New Roman" w:cs="Times New Roman"/>
          <w:sz w:val="28"/>
        </w:rPr>
      </w:pPr>
      <w:bookmarkStart w:id="0" w:name="_Hlk97114418"/>
      <w:r>
        <w:rPr>
          <w:rFonts w:ascii="Times New Roman" w:hAnsi="Times New Roman" w:cs="Times New Roman"/>
          <w:sz w:val="28"/>
        </w:rPr>
        <w:lastRenderedPageBreak/>
        <w:t xml:space="preserve">Алина </w:t>
      </w:r>
      <w:proofErr w:type="spellStart"/>
      <w:r>
        <w:rPr>
          <w:rFonts w:ascii="Times New Roman" w:hAnsi="Times New Roman" w:cs="Times New Roman"/>
          <w:sz w:val="28"/>
        </w:rPr>
        <w:t>Очилова</w:t>
      </w:r>
      <w:proofErr w:type="spellEnd"/>
      <w:r w:rsidR="00FA6628" w:rsidRPr="00FA6628">
        <w:rPr>
          <w:rFonts w:ascii="Times New Roman" w:hAnsi="Times New Roman" w:cs="Times New Roman"/>
          <w:sz w:val="28"/>
        </w:rPr>
        <w:t xml:space="preserve">: Указом Президента СССР </w:t>
      </w:r>
      <w:proofErr w:type="spellStart"/>
      <w:r w:rsidR="00FA6628" w:rsidRPr="00FA6628">
        <w:rPr>
          <w:rFonts w:ascii="Times New Roman" w:hAnsi="Times New Roman" w:cs="Times New Roman"/>
          <w:sz w:val="28"/>
        </w:rPr>
        <w:t>М.С.Горбачева</w:t>
      </w:r>
      <w:proofErr w:type="spellEnd"/>
      <w:r w:rsidR="00FA6628" w:rsidRPr="00FA6628">
        <w:rPr>
          <w:rFonts w:ascii="Times New Roman" w:hAnsi="Times New Roman" w:cs="Times New Roman"/>
          <w:sz w:val="28"/>
        </w:rPr>
        <w:t xml:space="preserve"> 6 мая 1990 года гвардии лейтенанту Лидии Владимировне </w:t>
      </w:r>
      <w:proofErr w:type="spellStart"/>
      <w:r w:rsidR="00FA6628" w:rsidRPr="00FA6628">
        <w:rPr>
          <w:rFonts w:ascii="Times New Roman" w:hAnsi="Times New Roman" w:cs="Times New Roman"/>
          <w:sz w:val="28"/>
        </w:rPr>
        <w:t>Литвяк</w:t>
      </w:r>
      <w:proofErr w:type="spellEnd"/>
      <w:r w:rsidR="00FA6628" w:rsidRPr="00FA6628">
        <w:rPr>
          <w:rFonts w:ascii="Times New Roman" w:hAnsi="Times New Roman" w:cs="Times New Roman"/>
          <w:sz w:val="28"/>
        </w:rPr>
        <w:t xml:space="preserve"> было присвоено звание Героя Советского Союза (посмертно).Самой результативной советской летчицей, летавшей во время Второй мировой войны была лейтенант Лидия </w:t>
      </w:r>
      <w:proofErr w:type="spellStart"/>
      <w:r w:rsidR="00FA6628" w:rsidRPr="00FA6628">
        <w:rPr>
          <w:rFonts w:ascii="Times New Roman" w:hAnsi="Times New Roman" w:cs="Times New Roman"/>
          <w:sz w:val="28"/>
        </w:rPr>
        <w:t>Литвяк</w:t>
      </w:r>
      <w:proofErr w:type="spellEnd"/>
      <w:r w:rsidR="00FA6628" w:rsidRPr="00FA6628">
        <w:rPr>
          <w:rFonts w:ascii="Times New Roman" w:hAnsi="Times New Roman" w:cs="Times New Roman"/>
          <w:sz w:val="28"/>
        </w:rPr>
        <w:t>, служившая в смешанном 73-м гвардейском истребительном полку. Она погибла в бою 1 августа 1943 года в возрасте 22 лет, имея на своем боевом счету 12 подтвержденных воздушных побед, которые одержала, летая на истребителе Як-1.</w:t>
      </w:r>
    </w:p>
    <w:bookmarkEnd w:id="0"/>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11 “Ее позывные “Чайка”</w:t>
      </w:r>
    </w:p>
    <w:p w:rsidR="00FA6628" w:rsidRPr="00FA6628" w:rsidRDefault="0045634C" w:rsidP="00FA6628">
      <w:pPr>
        <w:rPr>
          <w:rFonts w:ascii="Times New Roman" w:hAnsi="Times New Roman" w:cs="Times New Roman"/>
          <w:sz w:val="28"/>
        </w:rPr>
      </w:pPr>
      <w:bookmarkStart w:id="1" w:name="_Hlk97114437"/>
      <w:r>
        <w:rPr>
          <w:rFonts w:ascii="Times New Roman" w:hAnsi="Times New Roman" w:cs="Times New Roman"/>
          <w:sz w:val="28"/>
        </w:rPr>
        <w:t>Андрей Лемех</w:t>
      </w:r>
      <w:r w:rsidR="00FA6628" w:rsidRPr="00FA6628">
        <w:rPr>
          <w:rFonts w:ascii="Times New Roman" w:hAnsi="Times New Roman" w:cs="Times New Roman"/>
          <w:sz w:val="28"/>
        </w:rPr>
        <w:t>: </w:t>
      </w:r>
      <w:proofErr w:type="gramStart"/>
      <w:r w:rsidR="00FA6628" w:rsidRPr="00FA6628">
        <w:rPr>
          <w:rFonts w:ascii="Times New Roman" w:hAnsi="Times New Roman" w:cs="Times New Roman"/>
          <w:sz w:val="28"/>
        </w:rPr>
        <w:t>В</w:t>
      </w:r>
      <w:proofErr w:type="gramEnd"/>
      <w:r w:rsidR="00FA6628" w:rsidRPr="00FA6628">
        <w:rPr>
          <w:rFonts w:ascii="Times New Roman" w:hAnsi="Times New Roman" w:cs="Times New Roman"/>
          <w:sz w:val="28"/>
        </w:rPr>
        <w:t xml:space="preserve"> 2008 году первая женщина-космонавт Земли, Герой Советского Союза, Валентина Терешкова отмечала 70-летний юбилей. По ее признанию, у нее есть только одно хобби - "это удивительная, загадочная Красная планета". "Я готова полететь туда и даже не возвращаться", - призналась она журналистам на предъюбилейной пресс-конференции. Однако имя Терешковой вписано в историю не Марса, а Земли. В июне 1963 года о русской "Чайке" (позывной Терешковой) узнали во всех уголках планеты. Судьба простой девушки из крестьянской семьи, которая после окончания вечерней школы рабочей молодежи трудилась на ткацкой фабрике, а потом взлетела к звездам, стала "легендой о космической Золушке".</w:t>
      </w:r>
    </w:p>
    <w:bookmarkEnd w:id="1"/>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12 “Зоя Космодемьянская”</w:t>
      </w:r>
    </w:p>
    <w:p w:rsidR="00FA6628" w:rsidRPr="00FA6628" w:rsidRDefault="0045634C" w:rsidP="00FA6628">
      <w:pPr>
        <w:rPr>
          <w:rFonts w:ascii="Times New Roman" w:hAnsi="Times New Roman" w:cs="Times New Roman"/>
          <w:sz w:val="28"/>
        </w:rPr>
      </w:pPr>
      <w:bookmarkStart w:id="2" w:name="_Hlk97114452"/>
      <w:bookmarkStart w:id="3" w:name="_GoBack"/>
      <w:r>
        <w:rPr>
          <w:rFonts w:ascii="Times New Roman" w:hAnsi="Times New Roman" w:cs="Times New Roman"/>
          <w:sz w:val="28"/>
        </w:rPr>
        <w:t>Арсений Самсонов</w:t>
      </w:r>
      <w:r w:rsidR="00FA6628" w:rsidRPr="00FA6628">
        <w:rPr>
          <w:rFonts w:ascii="Times New Roman" w:hAnsi="Times New Roman" w:cs="Times New Roman"/>
          <w:sz w:val="28"/>
        </w:rPr>
        <w:t xml:space="preserve">: Зоя Космодемьянская была первой женщиной, которой присвоили звание Героя Советского союза во время Великой Отечественной войны. И не просто присвоили, а создали самую большую легенду за всю историю войны. Кто не знает Зою Космодемьянскую. Знают все и, как не странно, не знает никто. Что же знают все: “Космодемьянская Зоя Анатольевна, родилась 13 сентября 1923 года в селе село Осиновые Гаи Тамбовской области, погибла 29 ноября 1941 года в деревне Петрищево </w:t>
      </w:r>
      <w:proofErr w:type="spellStart"/>
      <w:r w:rsidR="00FA6628" w:rsidRPr="00FA6628">
        <w:rPr>
          <w:rFonts w:ascii="Times New Roman" w:hAnsi="Times New Roman" w:cs="Times New Roman"/>
          <w:sz w:val="28"/>
        </w:rPr>
        <w:t>Верейского</w:t>
      </w:r>
      <w:proofErr w:type="spellEnd"/>
      <w:r w:rsidR="00FA6628" w:rsidRPr="00FA6628">
        <w:rPr>
          <w:rFonts w:ascii="Times New Roman" w:hAnsi="Times New Roman" w:cs="Times New Roman"/>
          <w:sz w:val="28"/>
        </w:rPr>
        <w:t xml:space="preserve"> района Московской области. Звание Героя Советского Союза присвоено 16 февраля 1942 г., посмертно. В 1938 году вступила в ВЛКСМ. Ученица 201-й московской средней школы. В октябре 1941 добровольно вступила в истребительный партизанский отряд. У деревни Обухово Наро-фоминского района перешла с группой комсомольцев-партизан линию фронта. В конце ноября 1941 года Космодемьянская поймана при выполнении боевого задания и после пыток казнена немцами”. И все же много неизвестно о этой юной партизанке</w:t>
      </w:r>
    </w:p>
    <w:bookmarkEnd w:id="2"/>
    <w:bookmarkEnd w:id="3"/>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xml:space="preserve">Ведущий: Век императриц </w:t>
      </w:r>
      <w:r w:rsidR="0045634C">
        <w:rPr>
          <w:rFonts w:ascii="Times New Roman" w:hAnsi="Times New Roman" w:cs="Times New Roman"/>
          <w:sz w:val="28"/>
        </w:rPr>
        <w:t>18</w:t>
      </w:r>
      <w:r w:rsidRPr="00FA6628">
        <w:rPr>
          <w:rFonts w:ascii="Times New Roman" w:hAnsi="Times New Roman" w:cs="Times New Roman"/>
          <w:sz w:val="28"/>
        </w:rPr>
        <w:t xml:space="preserve"> век подарил России целую плеяду выдающихся деятельниц. И если до конца </w:t>
      </w:r>
      <w:r w:rsidR="0045634C">
        <w:rPr>
          <w:rFonts w:ascii="Times New Roman" w:hAnsi="Times New Roman" w:cs="Times New Roman"/>
          <w:sz w:val="28"/>
        </w:rPr>
        <w:t>17</w:t>
      </w:r>
      <w:r w:rsidRPr="00FA6628">
        <w:rPr>
          <w:rFonts w:ascii="Times New Roman" w:hAnsi="Times New Roman" w:cs="Times New Roman"/>
          <w:sz w:val="28"/>
        </w:rPr>
        <w:t xml:space="preserve"> века женщина на троне еще казалась немыслимым явлением, то в </w:t>
      </w:r>
      <w:r w:rsidR="0045634C">
        <w:rPr>
          <w:rFonts w:ascii="Times New Roman" w:hAnsi="Times New Roman" w:cs="Times New Roman"/>
          <w:sz w:val="28"/>
        </w:rPr>
        <w:t>18</w:t>
      </w:r>
      <w:r w:rsidRPr="00FA6628">
        <w:rPr>
          <w:rFonts w:ascii="Times New Roman" w:hAnsi="Times New Roman" w:cs="Times New Roman"/>
          <w:sz w:val="28"/>
        </w:rPr>
        <w:t xml:space="preserve"> веке положение переменилось. На трон </w:t>
      </w:r>
      <w:r w:rsidRPr="00FA6628">
        <w:rPr>
          <w:rFonts w:ascii="Times New Roman" w:hAnsi="Times New Roman" w:cs="Times New Roman"/>
          <w:sz w:val="28"/>
        </w:rPr>
        <w:lastRenderedPageBreak/>
        <w:t>взошла жена Петра I Екатерина, за ней последовали Анна Иоанновна, Елизавета Петровна и, наконец, "царица-матушка" Екатерина II. Женщина - во главе государства, академии наук... это звучит непривычно. Но это - реальность, если вспомнить историю России XVIII века, века императриц. Екатерина I, Анна Иоанновна, Елизавета Петровна, Екатерина II - каждая из этих женщин восходила на престол в результате заговоров или дворцовых переворотов, у каждой из них были свои фавориты или покровители, каждая оставила свою память в истории, внесла свой вклад в украшение города на Неве. </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Всего на престоле нашего государства побывало 7 женщин.</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Да, мало женщин было на Российском престоле, но каждая из них внесла в свой вклад в становлении России как могучей державы. И не даром один из мыслителей писал: "Народ нельзя покорить, если сердца женщин хранят его корни. И пока это так, не важно, насколько сильны завоеватели и мощно их оружие.</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13 «Женщины и государство»</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xml:space="preserve">Российская императрица Екатерина II Великая родилась 2 мая (по старому стилю 21 апреля) 1729 года в городе </w:t>
      </w:r>
      <w:proofErr w:type="spellStart"/>
      <w:r w:rsidRPr="00FA6628">
        <w:rPr>
          <w:rFonts w:ascii="Times New Roman" w:hAnsi="Times New Roman" w:cs="Times New Roman"/>
          <w:sz w:val="28"/>
        </w:rPr>
        <w:t>Штеттине</w:t>
      </w:r>
      <w:proofErr w:type="spellEnd"/>
      <w:r w:rsidRPr="00FA6628">
        <w:rPr>
          <w:rFonts w:ascii="Times New Roman" w:hAnsi="Times New Roman" w:cs="Times New Roman"/>
          <w:sz w:val="28"/>
        </w:rPr>
        <w:t xml:space="preserve"> в Пруссии (ныне город Щецин в Польше), умерла 17 ноября (по старому стилю 6 ноября) 1796 года в Петербурге (Россия). Правление Екатерины II продолжалось более трех с половиной десятилетий, с 1762 по 1796 год. Оно было наполнено многими событиями во внутренних и внешних делах, осуществлением замыслов, продолжавших то, что делалось при Петре Великом. Период ее правления часто называют "золотым веком" Российской империи.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Слайд № 14 «Елизавета Петровна»</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 xml:space="preserve">29 декабря (18 декабря по </w:t>
      </w:r>
      <w:proofErr w:type="spellStart"/>
      <w:r w:rsidRPr="00FA6628">
        <w:rPr>
          <w:rFonts w:ascii="Times New Roman" w:hAnsi="Times New Roman" w:cs="Times New Roman"/>
          <w:sz w:val="28"/>
        </w:rPr>
        <w:t>ст.ст</w:t>
      </w:r>
      <w:proofErr w:type="spellEnd"/>
      <w:r w:rsidRPr="00FA6628">
        <w:rPr>
          <w:rFonts w:ascii="Times New Roman" w:hAnsi="Times New Roman" w:cs="Times New Roman"/>
          <w:sz w:val="28"/>
        </w:rPr>
        <w:t>.) 1709 года родилась Елизавета Петровна, российская императрица, дочь Петра I и Екатерины I. Царствование Елизаветы Петровны было временем расцвета культуры и науки.</w:t>
      </w:r>
    </w:p>
    <w:p w:rsidR="00FA6628" w:rsidRPr="00FA6628" w:rsidRDefault="00FA6628" w:rsidP="00FA6628">
      <w:pPr>
        <w:rPr>
          <w:rFonts w:ascii="Times New Roman" w:hAnsi="Times New Roman" w:cs="Times New Roman"/>
          <w:sz w:val="28"/>
        </w:rPr>
      </w:pPr>
      <w:r w:rsidRPr="00FA6628">
        <w:rPr>
          <w:rFonts w:ascii="Times New Roman" w:hAnsi="Times New Roman" w:cs="Times New Roman"/>
          <w:sz w:val="28"/>
        </w:rPr>
        <w:t>Ведущий</w:t>
      </w:r>
      <w:proofErr w:type="gramStart"/>
      <w:r w:rsidRPr="00FA6628">
        <w:rPr>
          <w:rFonts w:ascii="Times New Roman" w:hAnsi="Times New Roman" w:cs="Times New Roman"/>
          <w:sz w:val="28"/>
        </w:rPr>
        <w:t>: Мы</w:t>
      </w:r>
      <w:proofErr w:type="gramEnd"/>
      <w:r w:rsidRPr="00FA6628">
        <w:rPr>
          <w:rFonts w:ascii="Times New Roman" w:hAnsi="Times New Roman" w:cs="Times New Roman"/>
          <w:sz w:val="28"/>
        </w:rPr>
        <w:t xml:space="preserve"> рассказали вам о прекрасных женщинах, которые оставили свой след в истории нашего государства. О женщинах, воспетых художниками и поэтами. О женщинах, чье мужество не может оставить никого равнодушным.</w:t>
      </w:r>
    </w:p>
    <w:p w:rsidR="00FA6628" w:rsidRDefault="00FA6628"/>
    <w:sectPr w:rsidR="00FA6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28"/>
    <w:rsid w:val="003E3FFA"/>
    <w:rsid w:val="0045634C"/>
    <w:rsid w:val="00612F30"/>
    <w:rsid w:val="00FA3F85"/>
    <w:rsid w:val="00FA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CFEF"/>
  <w15:chartTrackingRefBased/>
  <w15:docId w15:val="{05D84F2D-FFC5-4C35-BE29-C334CF80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63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6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8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2022-02-28T10:49:00Z</cp:lastPrinted>
  <dcterms:created xsi:type="dcterms:W3CDTF">2022-02-28T10:10:00Z</dcterms:created>
  <dcterms:modified xsi:type="dcterms:W3CDTF">2022-03-02T08:54:00Z</dcterms:modified>
</cp:coreProperties>
</file>