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23" w:rsidRPr="00813923" w:rsidRDefault="0076282F" w:rsidP="00813923">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color w:val="601802"/>
          <w:sz w:val="29"/>
          <w:szCs w:val="29"/>
          <w:lang w:eastAsia="ru-RU"/>
        </w:rPr>
        <w:t>классный час-викторина</w:t>
      </w:r>
      <w:r w:rsidR="00813923" w:rsidRPr="00813923">
        <w:rPr>
          <w:rFonts w:ascii="Trebuchet MS" w:eastAsia="Times New Roman" w:hAnsi="Trebuchet MS" w:cs="Times New Roman"/>
          <w:b/>
          <w:bCs/>
          <w:color w:val="601802"/>
          <w:sz w:val="29"/>
          <w:szCs w:val="29"/>
          <w:lang w:eastAsia="ru-RU"/>
        </w:rPr>
        <w:t xml:space="preserve"> «Вредная пятёрка и полезная десятка»</w:t>
      </w:r>
    </w:p>
    <w:p w:rsidR="00813923" w:rsidRPr="00813923" w:rsidRDefault="00813923" w:rsidP="00813923">
      <w:pPr>
        <w:shd w:val="clear" w:color="auto" w:fill="FFFFFF"/>
        <w:spacing w:after="0" w:line="240" w:lineRule="auto"/>
        <w:ind w:firstLine="300"/>
        <w:jc w:val="right"/>
        <w:rPr>
          <w:rFonts w:ascii="Arial" w:eastAsia="Times New Roman" w:hAnsi="Arial" w:cs="Arial"/>
          <w:color w:val="000000"/>
          <w:sz w:val="23"/>
          <w:szCs w:val="23"/>
          <w:lang w:eastAsia="ru-RU"/>
        </w:rPr>
      </w:pPr>
      <w:r w:rsidRPr="00813923">
        <w:rPr>
          <w:rFonts w:ascii="Arial" w:eastAsia="Times New Roman" w:hAnsi="Arial" w:cs="Arial"/>
          <w:i/>
          <w:iCs/>
          <w:color w:val="000000"/>
          <w:sz w:val="23"/>
          <w:lang w:eastAsia="ru-RU"/>
        </w:rPr>
        <w:t>Как желудок влияет на мозговые извилины!</w:t>
      </w:r>
    </w:p>
    <w:p w:rsidR="00813923" w:rsidRPr="00813923" w:rsidRDefault="00813923" w:rsidP="00813923">
      <w:pPr>
        <w:shd w:val="clear" w:color="auto" w:fill="FFFFFF"/>
        <w:spacing w:after="0" w:line="240" w:lineRule="auto"/>
        <w:ind w:firstLine="300"/>
        <w:jc w:val="right"/>
        <w:rPr>
          <w:rFonts w:ascii="Arial" w:eastAsia="Times New Roman" w:hAnsi="Arial" w:cs="Arial"/>
          <w:color w:val="000000"/>
          <w:sz w:val="23"/>
          <w:szCs w:val="23"/>
          <w:lang w:eastAsia="ru-RU"/>
        </w:rPr>
      </w:pPr>
      <w:r w:rsidRPr="00813923">
        <w:rPr>
          <w:rFonts w:ascii="Arial" w:eastAsia="Times New Roman" w:hAnsi="Arial" w:cs="Arial"/>
          <w:i/>
          <w:iCs/>
          <w:color w:val="000000"/>
          <w:sz w:val="23"/>
          <w:lang w:eastAsia="ru-RU"/>
        </w:rPr>
        <w:t>А. Кристи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час, посвященный теме здорового питания.</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По свидетельству врачей сегодня основные заболевания школьников - гастриты и анемия, и это напрямую связано с качеством питания детей. В меню школьных столовых присутствуют продукты, признанные опасными для здоровья. И многие дети, подчиняясь рекламе, предпочитают покупать именно эти продукты, а не обычные школьные завтраки и обеды. В предлагаемом сценарии в форме часа общения обсуждаются вопросы здорового питания.</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bCs/>
          <w:color w:val="000000"/>
          <w:sz w:val="23"/>
          <w:lang w:eastAsia="ru-RU"/>
        </w:rPr>
        <w:t>Цели:</w:t>
      </w:r>
      <w:r w:rsidRPr="00813923">
        <w:rPr>
          <w:rFonts w:ascii="Arial" w:eastAsia="Times New Roman" w:hAnsi="Arial" w:cs="Arial"/>
          <w:color w:val="000000"/>
          <w:sz w:val="23"/>
          <w:lang w:eastAsia="ru-RU"/>
        </w:rPr>
        <w:t> </w:t>
      </w:r>
      <w:r w:rsidRPr="00813923">
        <w:rPr>
          <w:rFonts w:ascii="Arial" w:eastAsia="Times New Roman" w:hAnsi="Arial" w:cs="Arial"/>
          <w:color w:val="000000"/>
          <w:sz w:val="23"/>
          <w:szCs w:val="23"/>
          <w:lang w:eastAsia="ru-RU"/>
        </w:rPr>
        <w:t>углубить представление детей о рациональном питании; продолжить формирование позитивной оценки здорового образа жизни; побуждать детей к разумному, бережному отношению к своему здоровью, к борьбе с вредными привычками.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bCs/>
          <w:color w:val="000000"/>
          <w:sz w:val="23"/>
          <w:lang w:eastAsia="ru-RU"/>
        </w:rPr>
        <w:t>Подготовительная работа с детьми: </w:t>
      </w:r>
      <w:r w:rsidRPr="00813923">
        <w:rPr>
          <w:rFonts w:ascii="Arial" w:eastAsia="Times New Roman" w:hAnsi="Arial" w:cs="Arial"/>
          <w:color w:val="000000"/>
          <w:sz w:val="23"/>
          <w:szCs w:val="23"/>
          <w:lang w:eastAsia="ru-RU"/>
        </w:rPr>
        <w:t>предложить кому-нибудь из детей помочь в ходе классного часа (записывать количество блюд, прикреплять к доске таблички с названием продуктов).</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bCs/>
          <w:color w:val="000000"/>
          <w:sz w:val="23"/>
          <w:lang w:eastAsia="ru-RU"/>
        </w:rPr>
        <w:t>Оборудование: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13923">
        <w:rPr>
          <w:rFonts w:ascii="Arial" w:eastAsia="Times New Roman" w:hAnsi="Arial" w:cs="Arial"/>
          <w:color w:val="000000"/>
          <w:sz w:val="23"/>
          <w:szCs w:val="23"/>
          <w:lang w:eastAsia="ru-RU"/>
        </w:rPr>
        <w:t>- приготовить 10 полосок плотной бумаги; на каждой полоске написать название полезного продукта (яблоки, мед, лук, чеснок, рыба, молоко, зеленый чай, банан, грецкий орех, морковь).</w:t>
      </w:r>
      <w:proofErr w:type="gramEnd"/>
      <w:r w:rsidRPr="00813923">
        <w:rPr>
          <w:rFonts w:ascii="Arial" w:eastAsia="Times New Roman" w:hAnsi="Arial" w:cs="Arial"/>
          <w:color w:val="000000"/>
          <w:sz w:val="23"/>
          <w:szCs w:val="23"/>
          <w:lang w:eastAsia="ru-RU"/>
        </w:rPr>
        <w:t xml:space="preserve"> Эти полоски в ходе игры один из учеников будет прикреплять скотчем к доске;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нарисовать табличку на альбомном листе бумаги.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bCs/>
          <w:color w:val="000000"/>
          <w:sz w:val="23"/>
          <w:lang w:eastAsia="ru-RU"/>
        </w:rPr>
        <w:t>ВРЕДНАЯ ПЯТЕРКА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1. Сладкие газированные напитки.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2. Картофельные чипсы.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3. Сладкие шоколадные батончики.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4. Сосиски, сардельки, колбаса, паштеты.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5. Жирные сорта мяса, особенно в жареном виде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Оформление: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написать на доске тему, эпиграф;</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развесить картинки, фотографии: продукты, кулинарные изделия, овощи фрукты;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на доске мелом нарисовать меню. Потом его можно будет стереть.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bCs/>
          <w:color w:val="000000"/>
          <w:sz w:val="23"/>
          <w:lang w:eastAsia="ru-RU"/>
        </w:rPr>
        <w:t>МЕНЮ КАФЕ «ВКУСНОТА»</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3118"/>
        <w:gridCol w:w="2435"/>
      </w:tblGrid>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b/>
                <w:color w:val="601802"/>
                <w:lang w:eastAsia="ru-RU"/>
              </w:rPr>
            </w:pPr>
            <w:r w:rsidRPr="00813923">
              <w:rPr>
                <w:rFonts w:ascii="Arial" w:eastAsia="Times New Roman" w:hAnsi="Arial" w:cs="Arial"/>
                <w:b/>
                <w:color w:val="601802"/>
                <w:lang w:eastAsia="ru-RU"/>
              </w:rPr>
              <w:t>Названия блюд</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b/>
                <w:color w:val="601802"/>
                <w:lang w:eastAsia="ru-RU"/>
              </w:rPr>
            </w:pPr>
            <w:r w:rsidRPr="00813923">
              <w:rPr>
                <w:rFonts w:ascii="Arial" w:eastAsia="Times New Roman" w:hAnsi="Arial" w:cs="Arial"/>
                <w:b/>
                <w:color w:val="601802"/>
                <w:lang w:eastAsia="ru-RU"/>
              </w:rPr>
              <w:t>Количество порций</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 Салат из капусты</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2. Салат из свеклы</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3. Салат «Оливье»</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4. Борщ</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5. Суп куриный с лапшой</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6. Уха</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7. Котлеты с гарниром</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8. Чипсы картофельные</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9. Шашлык</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10. Голубцы</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rPr>
          <w:trHeight w:val="34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11. Сосиски, сардельки</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b/>
                <w:color w:val="601802"/>
                <w:lang w:eastAsia="ru-RU"/>
              </w:rPr>
            </w:pPr>
            <w:r w:rsidRPr="00813923">
              <w:rPr>
                <w:rFonts w:ascii="Arial" w:eastAsia="Times New Roman" w:hAnsi="Arial" w:cs="Arial"/>
                <w:b/>
                <w:color w:val="601802"/>
                <w:lang w:eastAsia="ru-RU"/>
              </w:rPr>
              <w:t>напитки</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12. Компот из сухофруктов</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13. Кисель из клюквы</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r w:rsidR="00813923" w:rsidRPr="00813923" w:rsidTr="003E422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14. Сладкие газированные напитки</w:t>
            </w:r>
          </w:p>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15. Фрукты (любые)</w:t>
            </w:r>
          </w:p>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16. Шоколадный батончик</w:t>
            </w:r>
          </w:p>
        </w:tc>
        <w:tc>
          <w:tcPr>
            <w:tcW w:w="24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813923" w:rsidP="00813923">
            <w:pPr>
              <w:spacing w:after="0" w:line="240" w:lineRule="auto"/>
              <w:ind w:left="75" w:right="75"/>
              <w:rPr>
                <w:rFonts w:ascii="Arial" w:eastAsia="Times New Roman" w:hAnsi="Arial" w:cs="Arial"/>
                <w:color w:val="601802"/>
                <w:sz w:val="18"/>
                <w:szCs w:val="18"/>
                <w:lang w:eastAsia="ru-RU"/>
              </w:rPr>
            </w:pPr>
            <w:r w:rsidRPr="00813923">
              <w:rPr>
                <w:rFonts w:ascii="Arial" w:eastAsia="Times New Roman" w:hAnsi="Arial" w:cs="Arial"/>
                <w:color w:val="601802"/>
                <w:sz w:val="18"/>
                <w:szCs w:val="18"/>
                <w:lang w:eastAsia="ru-RU"/>
              </w:rPr>
              <w:t> </w:t>
            </w:r>
          </w:p>
        </w:tc>
      </w:tr>
    </w:tbl>
    <w:p w:rsidR="00813923" w:rsidRPr="00813923" w:rsidRDefault="00813923" w:rsidP="00813923">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13923">
        <w:rPr>
          <w:rFonts w:ascii="Trebuchet MS" w:eastAsia="Times New Roman" w:hAnsi="Trebuchet MS" w:cs="Times New Roman"/>
          <w:b/>
          <w:bCs/>
          <w:color w:val="601802"/>
          <w:sz w:val="29"/>
          <w:szCs w:val="29"/>
          <w:lang w:eastAsia="ru-RU"/>
        </w:rPr>
        <w:t>План классного часа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I.</w:t>
      </w:r>
      <w:r w:rsidRPr="00813923">
        <w:rPr>
          <w:rFonts w:ascii="Arial" w:eastAsia="Times New Roman" w:hAnsi="Arial" w:cs="Arial"/>
          <w:color w:val="000000"/>
          <w:sz w:val="23"/>
          <w:lang w:eastAsia="ru-RU"/>
        </w:rPr>
        <w:t> </w:t>
      </w:r>
      <w:r w:rsidRPr="00813923">
        <w:rPr>
          <w:rFonts w:ascii="Arial" w:eastAsia="Times New Roman" w:hAnsi="Arial" w:cs="Arial"/>
          <w:color w:val="000000"/>
          <w:sz w:val="23"/>
          <w:szCs w:val="23"/>
          <w:lang w:eastAsia="ru-RU"/>
        </w:rPr>
        <w:t>Провоцирующая ситуация «Закажи блюдо».</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II. Мини-лекция «Вредная пятерка».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lastRenderedPageBreak/>
        <w:t>III. Интерактивная беседа по теме «Что вредно и что полезно».</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IV. Игра «Полезная десятка».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V. Работа в группах по теме «Простые рецепты».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VI. Заключительное слово.</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VII. Подведение итогов (рефлексия).</w:t>
      </w:r>
    </w:p>
    <w:p w:rsidR="00813923" w:rsidRPr="00813923" w:rsidRDefault="00813923" w:rsidP="00813923">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13923">
        <w:rPr>
          <w:rFonts w:ascii="Trebuchet MS" w:eastAsia="Times New Roman" w:hAnsi="Trebuchet MS" w:cs="Times New Roman"/>
          <w:b/>
          <w:bCs/>
          <w:color w:val="601802"/>
          <w:sz w:val="29"/>
          <w:szCs w:val="29"/>
          <w:lang w:eastAsia="ru-RU"/>
        </w:rPr>
        <w:t>Ход классного часа</w:t>
      </w:r>
    </w:p>
    <w:p w:rsidR="00813923" w:rsidRPr="00813923" w:rsidRDefault="00813923" w:rsidP="00813923">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3923">
        <w:rPr>
          <w:rFonts w:ascii="Arial" w:eastAsia="Times New Roman" w:hAnsi="Arial" w:cs="Arial"/>
          <w:b/>
          <w:bCs/>
          <w:color w:val="005300"/>
          <w:sz w:val="24"/>
          <w:szCs w:val="24"/>
          <w:lang w:eastAsia="ru-RU"/>
        </w:rPr>
        <w:t>I. Провоцирующая ситуация «Закажи блюдо»</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руководитель. 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еду не нужно - у кафе сегодня праздничная акция. А вот и меню - выбирай, что хочешь (читает список блюд) Выбирайте поскорее, а (имя) будет записывать, сколько порций нужно заказать.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(Учитель читает названия блюд, дети поднимают руки, помощница записывает напротив каждого блюда количество порций, пока все блюда не будут названы.)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 клюнули на провокацию и выбрали-таки эти продукты! Эти продукты несовместимы со здоровым образом жизни.</w:t>
      </w:r>
    </w:p>
    <w:p w:rsidR="00813923" w:rsidRPr="00813923" w:rsidRDefault="00813923" w:rsidP="00813923">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3923">
        <w:rPr>
          <w:rFonts w:ascii="Arial" w:eastAsia="Times New Roman" w:hAnsi="Arial" w:cs="Arial"/>
          <w:b/>
          <w:bCs/>
          <w:color w:val="005300"/>
          <w:sz w:val="24"/>
          <w:szCs w:val="24"/>
          <w:lang w:eastAsia="ru-RU"/>
        </w:rPr>
        <w:t xml:space="preserve">II. </w:t>
      </w:r>
      <w:proofErr w:type="spellStart"/>
      <w:r w:rsidRPr="00813923">
        <w:rPr>
          <w:rFonts w:ascii="Arial" w:eastAsia="Times New Roman" w:hAnsi="Arial" w:cs="Arial"/>
          <w:b/>
          <w:bCs/>
          <w:color w:val="005300"/>
          <w:sz w:val="24"/>
          <w:szCs w:val="24"/>
          <w:lang w:eastAsia="ru-RU"/>
        </w:rPr>
        <w:t>Мики-лекция</w:t>
      </w:r>
      <w:proofErr w:type="spellEnd"/>
      <w:r w:rsidRPr="00813923">
        <w:rPr>
          <w:rFonts w:ascii="Arial" w:eastAsia="Times New Roman" w:hAnsi="Arial" w:cs="Arial"/>
          <w:b/>
          <w:bCs/>
          <w:color w:val="005300"/>
          <w:sz w:val="24"/>
          <w:szCs w:val="24"/>
          <w:lang w:eastAsia="ru-RU"/>
        </w:rPr>
        <w:t xml:space="preserve"> «Вредная пятерка»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Классный руководитель. Вот что я прочитала в газете «Комсомольская правда». Врачи-диетологи всего мира </w:t>
      </w:r>
      <w:proofErr w:type="gramStart"/>
      <w:r w:rsidRPr="00813923">
        <w:rPr>
          <w:rFonts w:ascii="Arial" w:eastAsia="Times New Roman" w:hAnsi="Arial" w:cs="Arial"/>
          <w:color w:val="000000"/>
          <w:sz w:val="23"/>
          <w:szCs w:val="23"/>
          <w:lang w:eastAsia="ru-RU"/>
        </w:rPr>
        <w:t>выявили</w:t>
      </w:r>
      <w:proofErr w:type="gramEnd"/>
      <w:r w:rsidRPr="00813923">
        <w:rPr>
          <w:rFonts w:ascii="Arial" w:eastAsia="Times New Roman" w:hAnsi="Arial" w:cs="Arial"/>
          <w:color w:val="000000"/>
          <w:sz w:val="23"/>
          <w:szCs w:val="23"/>
          <w:lang w:eastAsia="ru-RU"/>
        </w:rPr>
        <w:t xml:space="preserve"> наконец пятерку самых вредных для человека продуктов. Мы их поместили в табличку «Вредная пятерка».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(Помощница прикрепляет табличку к доске.)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руководитель (читает и комментирует).</w:t>
      </w:r>
    </w:p>
    <w:p w:rsidR="00813923" w:rsidRPr="00813923" w:rsidRDefault="00813923" w:rsidP="00813923">
      <w:pPr>
        <w:shd w:val="clear" w:color="auto" w:fill="FFFFFF"/>
        <w:spacing w:after="0" w:line="240" w:lineRule="auto"/>
        <w:ind w:firstLine="300"/>
        <w:jc w:val="both"/>
        <w:rPr>
          <w:rFonts w:ascii="Arial" w:eastAsia="Times New Roman" w:hAnsi="Arial" w:cs="Arial"/>
          <w:b/>
          <w:i/>
          <w:color w:val="000000"/>
          <w:sz w:val="23"/>
          <w:szCs w:val="23"/>
          <w:lang w:eastAsia="ru-RU"/>
        </w:rPr>
      </w:pPr>
      <w:r w:rsidRPr="00813923">
        <w:rPr>
          <w:rFonts w:ascii="Arial" w:eastAsia="Times New Roman" w:hAnsi="Arial" w:cs="Arial"/>
          <w:b/>
          <w:i/>
          <w:color w:val="000000"/>
          <w:sz w:val="23"/>
          <w:szCs w:val="23"/>
          <w:lang w:eastAsia="ru-RU"/>
        </w:rPr>
        <w:t>1. Сладкие газированные напитки: «Кока-кола», «Спрайт» и другие.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Созданы не для утоления жажды, а для ее вызывания. Отличаются гигантским содержанием сахара: в одном стакане его не менее пяти чайных ложек.</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i/>
          <w:color w:val="000000"/>
          <w:sz w:val="23"/>
          <w:szCs w:val="23"/>
          <w:lang w:eastAsia="ru-RU"/>
        </w:rPr>
        <w:t>2. Картофельные чипсы, особенно приготовленные не из цельной картошки, а из</w:t>
      </w:r>
      <w:r w:rsidRPr="00813923">
        <w:rPr>
          <w:rFonts w:ascii="Arial" w:eastAsia="Times New Roman" w:hAnsi="Arial" w:cs="Arial"/>
          <w:i/>
          <w:color w:val="000000"/>
          <w:sz w:val="23"/>
          <w:szCs w:val="23"/>
          <w:lang w:eastAsia="ru-RU"/>
        </w:rPr>
        <w:t xml:space="preserve"> </w:t>
      </w:r>
      <w:r w:rsidRPr="00813923">
        <w:rPr>
          <w:rFonts w:ascii="Arial" w:eastAsia="Times New Roman" w:hAnsi="Arial" w:cs="Arial"/>
          <w:b/>
          <w:i/>
          <w:color w:val="000000"/>
          <w:sz w:val="23"/>
          <w:szCs w:val="23"/>
          <w:lang w:eastAsia="ru-RU"/>
        </w:rPr>
        <w:t>пюре</w:t>
      </w:r>
      <w:r w:rsidRPr="00813923">
        <w:rPr>
          <w:rFonts w:ascii="Arial" w:eastAsia="Times New Roman" w:hAnsi="Arial" w:cs="Arial"/>
          <w:i/>
          <w:color w:val="000000"/>
          <w:sz w:val="23"/>
          <w:szCs w:val="23"/>
          <w:lang w:eastAsia="ru-RU"/>
        </w:rPr>
        <w:t>.</w:t>
      </w:r>
      <w:r w:rsidRPr="00813923">
        <w:rPr>
          <w:rFonts w:ascii="Arial" w:eastAsia="Times New Roman" w:hAnsi="Arial" w:cs="Arial"/>
          <w:color w:val="000000"/>
          <w:sz w:val="23"/>
          <w:szCs w:val="23"/>
          <w:lang w:eastAsia="ru-RU"/>
        </w:rPr>
        <w:t xml:space="preserve"> В сущности, это смесь углеводов и жира плюс искусственные вкусовые добавки.</w:t>
      </w:r>
    </w:p>
    <w:p w:rsidR="00813923" w:rsidRPr="00813923" w:rsidRDefault="00813923" w:rsidP="00813923">
      <w:pPr>
        <w:shd w:val="clear" w:color="auto" w:fill="FFFFFF"/>
        <w:spacing w:after="0" w:line="240" w:lineRule="auto"/>
        <w:ind w:firstLine="300"/>
        <w:jc w:val="both"/>
        <w:rPr>
          <w:rFonts w:ascii="Arial" w:eastAsia="Times New Roman" w:hAnsi="Arial" w:cs="Arial"/>
          <w:b/>
          <w:i/>
          <w:color w:val="000000"/>
          <w:sz w:val="23"/>
          <w:szCs w:val="23"/>
          <w:lang w:eastAsia="ru-RU"/>
        </w:rPr>
      </w:pPr>
      <w:r w:rsidRPr="00813923">
        <w:rPr>
          <w:rFonts w:ascii="Arial" w:eastAsia="Times New Roman" w:hAnsi="Arial" w:cs="Arial"/>
          <w:b/>
          <w:i/>
          <w:color w:val="000000"/>
          <w:sz w:val="23"/>
          <w:szCs w:val="23"/>
          <w:lang w:eastAsia="ru-RU"/>
        </w:rPr>
        <w:t>3. Сладкие шоколадные батончики. Большое количество сахара, химические добавки, высочайшая калорийность.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i/>
          <w:color w:val="000000"/>
          <w:sz w:val="23"/>
          <w:szCs w:val="23"/>
          <w:lang w:eastAsia="ru-RU"/>
        </w:rPr>
        <w:t>4. Сосиски, сардельки, колбаса, паштеты и другие продукты с так называемыми</w:t>
      </w:r>
      <w:r w:rsidRPr="00813923">
        <w:rPr>
          <w:rFonts w:ascii="Arial" w:eastAsia="Times New Roman" w:hAnsi="Arial" w:cs="Arial"/>
          <w:color w:val="000000"/>
          <w:sz w:val="23"/>
          <w:szCs w:val="23"/>
          <w:lang w:eastAsia="ru-RU"/>
        </w:rPr>
        <w:t xml:space="preserve"> </w:t>
      </w:r>
      <w:r w:rsidRPr="00813923">
        <w:rPr>
          <w:rFonts w:ascii="Arial" w:eastAsia="Times New Roman" w:hAnsi="Arial" w:cs="Arial"/>
          <w:b/>
          <w:i/>
          <w:color w:val="000000"/>
          <w:sz w:val="23"/>
          <w:szCs w:val="23"/>
          <w:lang w:eastAsia="ru-RU"/>
        </w:rPr>
        <w:t>скрытыми жирами.</w:t>
      </w:r>
      <w:r w:rsidRPr="00813923">
        <w:rPr>
          <w:rFonts w:ascii="Arial" w:eastAsia="Times New Roman" w:hAnsi="Arial" w:cs="Arial"/>
          <w:color w:val="000000"/>
          <w:sz w:val="23"/>
          <w:szCs w:val="23"/>
          <w:lang w:eastAsia="ru-RU"/>
        </w:rPr>
        <w:t xml:space="preserve"> В их составе сало, нутряной жир, свиная шкурка занимают до 40% веса, но маскируются под мясо, в том числе и с помощью вкусовых добавок.</w:t>
      </w:r>
    </w:p>
    <w:p w:rsidR="00813923" w:rsidRPr="00813923" w:rsidRDefault="00813923" w:rsidP="00813923">
      <w:pPr>
        <w:shd w:val="clear" w:color="auto" w:fill="FFFFFF"/>
        <w:spacing w:after="0" w:line="240" w:lineRule="auto"/>
        <w:ind w:firstLine="300"/>
        <w:jc w:val="both"/>
        <w:rPr>
          <w:rFonts w:ascii="Arial" w:eastAsia="Times New Roman" w:hAnsi="Arial" w:cs="Arial"/>
          <w:b/>
          <w:i/>
          <w:color w:val="000000"/>
          <w:sz w:val="23"/>
          <w:szCs w:val="23"/>
          <w:lang w:eastAsia="ru-RU"/>
        </w:rPr>
      </w:pPr>
      <w:r w:rsidRPr="00813923">
        <w:rPr>
          <w:rFonts w:ascii="Arial" w:eastAsia="Times New Roman" w:hAnsi="Arial" w:cs="Arial"/>
          <w:b/>
          <w:i/>
          <w:color w:val="000000"/>
          <w:sz w:val="23"/>
          <w:szCs w:val="23"/>
          <w:lang w:eastAsia="ru-RU"/>
        </w:rPr>
        <w:t>5. Жирные сорта мяса, особенно в жареном виде.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Оказалось, что нет ничего страшнее сосиски в тесте в сочетании с лимонадом!</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i/>
          <w:color w:val="000000"/>
          <w:sz w:val="23"/>
          <w:szCs w:val="23"/>
          <w:lang w:eastAsia="ru-RU"/>
        </w:rPr>
        <w:t xml:space="preserve">Многие врачи к этой вредной пятерке добавляют еще и жевательные конфеты, </w:t>
      </w:r>
      <w:proofErr w:type="spellStart"/>
      <w:r w:rsidRPr="00813923">
        <w:rPr>
          <w:rFonts w:ascii="Arial" w:eastAsia="Times New Roman" w:hAnsi="Arial" w:cs="Arial"/>
          <w:b/>
          <w:i/>
          <w:color w:val="000000"/>
          <w:sz w:val="23"/>
          <w:szCs w:val="23"/>
          <w:lang w:eastAsia="ru-RU"/>
        </w:rPr>
        <w:t>мэйбоны</w:t>
      </w:r>
      <w:proofErr w:type="spellEnd"/>
      <w:r w:rsidRPr="00813923">
        <w:rPr>
          <w:rFonts w:ascii="Arial" w:eastAsia="Times New Roman" w:hAnsi="Arial" w:cs="Arial"/>
          <w:b/>
          <w:i/>
          <w:color w:val="000000"/>
          <w:sz w:val="23"/>
          <w:szCs w:val="23"/>
          <w:lang w:eastAsia="ru-RU"/>
        </w:rPr>
        <w:t xml:space="preserve">, </w:t>
      </w:r>
      <w:proofErr w:type="spellStart"/>
      <w:r w:rsidRPr="00813923">
        <w:rPr>
          <w:rFonts w:ascii="Arial" w:eastAsia="Times New Roman" w:hAnsi="Arial" w:cs="Arial"/>
          <w:b/>
          <w:i/>
          <w:color w:val="000000"/>
          <w:sz w:val="23"/>
          <w:szCs w:val="23"/>
          <w:lang w:eastAsia="ru-RU"/>
        </w:rPr>
        <w:t>чупа-чупсы</w:t>
      </w:r>
      <w:proofErr w:type="spellEnd"/>
      <w:r w:rsidRPr="00813923">
        <w:rPr>
          <w:rFonts w:ascii="Arial" w:eastAsia="Times New Roman" w:hAnsi="Arial" w:cs="Arial"/>
          <w:b/>
          <w:i/>
          <w:color w:val="000000"/>
          <w:sz w:val="23"/>
          <w:szCs w:val="23"/>
          <w:lang w:eastAsia="ru-RU"/>
        </w:rPr>
        <w:t>, майонез, кетчуп, лапшу быстрого приготовления, порошковые напитки, пиво и множество других пищевых изделий</w:t>
      </w:r>
      <w:r w:rsidRPr="00813923">
        <w:rPr>
          <w:rFonts w:ascii="Arial" w:eastAsia="Times New Roman" w:hAnsi="Arial" w:cs="Arial"/>
          <w:color w:val="000000"/>
          <w:sz w:val="23"/>
          <w:szCs w:val="23"/>
          <w:lang w:eastAsia="ru-RU"/>
        </w:rPr>
        <w:t xml:space="preserve">. Во всех этих продуктах очень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Самое печальное, что именно эти вредные продукты и продаются в нашей школьной столовой. Но есть и обнадеживающие известия. Недавно все газеты напечатали </w:t>
      </w:r>
      <w:r w:rsidRPr="00813923">
        <w:rPr>
          <w:rFonts w:ascii="Arial" w:eastAsia="Times New Roman" w:hAnsi="Arial" w:cs="Arial"/>
          <w:color w:val="000000"/>
          <w:sz w:val="23"/>
          <w:szCs w:val="23"/>
          <w:lang w:eastAsia="ru-RU"/>
        </w:rPr>
        <w:lastRenderedPageBreak/>
        <w:t>новость: в московских школах скоро запретят вредные продукты: сладости, газировку и чипсы. Детей будут кормить рационально. Надеюсь, что во всех школьных столовых скоро не будет этих продуктов.</w:t>
      </w:r>
    </w:p>
    <w:p w:rsidR="00813923" w:rsidRPr="00813923" w:rsidRDefault="00813923" w:rsidP="00813923">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3923">
        <w:rPr>
          <w:rFonts w:ascii="Arial" w:eastAsia="Times New Roman" w:hAnsi="Arial" w:cs="Arial"/>
          <w:b/>
          <w:bCs/>
          <w:color w:val="005300"/>
          <w:sz w:val="24"/>
          <w:szCs w:val="24"/>
          <w:lang w:eastAsia="ru-RU"/>
        </w:rPr>
        <w:t>III. Интерактивная беседа по теме «Что вредно и что полезно»</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руководитель. Ребята, мне все-таки не дает покоя один вопрос: многие из вас знают о вреде этих продуктов, но почему же вы так упорно их покупаете?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bCs/>
          <w:i/>
          <w:iCs/>
          <w:color w:val="000000"/>
          <w:sz w:val="23"/>
          <w:lang w:eastAsia="ru-RU"/>
        </w:rPr>
        <w:t>Примерные ответы детей:</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Это вкусно, не надо разогревать, готовить.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 Это все реклама: с утра до вечера нас </w:t>
      </w:r>
      <w:proofErr w:type="gramStart"/>
      <w:r w:rsidRPr="00813923">
        <w:rPr>
          <w:rFonts w:ascii="Arial" w:eastAsia="Times New Roman" w:hAnsi="Arial" w:cs="Arial"/>
          <w:color w:val="000000"/>
          <w:sz w:val="23"/>
          <w:szCs w:val="23"/>
          <w:lang w:eastAsia="ru-RU"/>
        </w:rPr>
        <w:t>призывают</w:t>
      </w:r>
      <w:proofErr w:type="gramEnd"/>
      <w:r w:rsidRPr="00813923">
        <w:rPr>
          <w:rFonts w:ascii="Arial" w:eastAsia="Times New Roman" w:hAnsi="Arial" w:cs="Arial"/>
          <w:color w:val="000000"/>
          <w:sz w:val="23"/>
          <w:szCs w:val="23"/>
          <w:lang w:eastAsia="ru-RU"/>
        </w:rPr>
        <w:t xml:space="preserve"> есть эти батончики, чипсы, пить эту воду...</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Красивая упаковка, да и вкусно.</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Когда ешь, чувствуешь себя крутым, современным, как в рекламе.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От шоколадного батончика, например, прибавляются силы...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руководитель. Получается, что все вы – просто несчастные жертвы рекламы. Но вы же знаете, что наносите непоправимый вред своему здоровью! В младших классах вам говорили о правильном питании, на уроках анатомии, ОБЖ вы тоже учили, как нужно правильно питаться. Давайте вспомним самое главное.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(Учитель задает вопросы, дети отвечают.)</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На какие 3 большие группы подразделяются продукты питания? (Белки, жиры, углеводы.)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Что еще нужно для здорового питания? (Нужны витамины, минеральные вещества.)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 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w:t>
      </w:r>
      <w:proofErr w:type="gramStart"/>
      <w:r w:rsidRPr="00813923">
        <w:rPr>
          <w:rFonts w:ascii="Arial" w:eastAsia="Times New Roman" w:hAnsi="Arial" w:cs="Arial"/>
          <w:color w:val="000000"/>
          <w:sz w:val="23"/>
          <w:szCs w:val="23"/>
          <w:lang w:eastAsia="ru-RU"/>
        </w:rPr>
        <w:t>(В этом продукте не хватает микроэлементов, витаминов, других веществ, которые есть в других продуктах.</w:t>
      </w:r>
      <w:proofErr w:type="gramEnd"/>
      <w:r w:rsidRPr="00813923">
        <w:rPr>
          <w:rFonts w:ascii="Arial" w:eastAsia="Times New Roman" w:hAnsi="Arial" w:cs="Arial"/>
          <w:color w:val="000000"/>
          <w:sz w:val="23"/>
          <w:szCs w:val="23"/>
          <w:lang w:eastAsia="ru-RU"/>
        </w:rPr>
        <w:t xml:space="preserve"> </w:t>
      </w:r>
      <w:proofErr w:type="gramStart"/>
      <w:r w:rsidRPr="00813923">
        <w:rPr>
          <w:rFonts w:ascii="Arial" w:eastAsia="Times New Roman" w:hAnsi="Arial" w:cs="Arial"/>
          <w:color w:val="000000"/>
          <w:sz w:val="23"/>
          <w:szCs w:val="23"/>
          <w:lang w:eastAsia="ru-RU"/>
        </w:rPr>
        <w:t>Еда должна быть разнообразной.)</w:t>
      </w:r>
      <w:proofErr w:type="gramEnd"/>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Что значит рациональное питание? (Рациональное значит правильное, разумное.)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Что такое баланс? (Равновесие.)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Согласны ли вы с шуткой, что сбалансированное питание - это чипсы в правой руке и чипсы в левой? (Нет, не согласны.)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Что же означает сбалансированное питание? (В пище должно быть уравновешено содержание различных веществ.)</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Для чего нужно употреблять сырые овощи и фрукты? (Грубая растительная пища улучшает работу всей пищеварительной системы.)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Как соблюдать режим питания? (Нужно есть в определенное время, на ночь не переедать.)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К чему приводит неправильное питание? (К ожирению, болезням желудка, кишечника, печени.)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Прочитайте эпиграф к нашему классному часу. Это слова Агаты Кристи (читает): «Как желудок влияет на мозговые извилины!» Согласны ли вы с английской писательницей?</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(Дети высказываются.)</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Оттого, что и как мы едим, зависит наше здоровье, настроение, самочувствие. Правильное питание - это важнейшее условие здорового образа жизни.</w:t>
      </w:r>
    </w:p>
    <w:p w:rsidR="00813923" w:rsidRPr="00813923" w:rsidRDefault="00813923" w:rsidP="00813923">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3923">
        <w:rPr>
          <w:rFonts w:ascii="Arial" w:eastAsia="Times New Roman" w:hAnsi="Arial" w:cs="Arial"/>
          <w:b/>
          <w:bCs/>
          <w:color w:val="005300"/>
          <w:sz w:val="24"/>
          <w:szCs w:val="24"/>
          <w:lang w:eastAsia="ru-RU"/>
        </w:rPr>
        <w:t>IV. Игра «Полезная десятка»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руководитель. Врачи-диетологи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 идет речь.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(Учитель читает загадки, а когда дети отгадывают, помощница прикрепляет табличку с названием продукта к доске.)</w:t>
      </w:r>
    </w:p>
    <w:p w:rsidR="00813923" w:rsidRPr="00813923" w:rsidRDefault="00813923" w:rsidP="00813923">
      <w:pPr>
        <w:shd w:val="clear" w:color="auto" w:fill="FFFFFF"/>
        <w:spacing w:after="0" w:line="240" w:lineRule="auto"/>
        <w:ind w:firstLine="300"/>
        <w:jc w:val="both"/>
        <w:rPr>
          <w:rFonts w:ascii="Arial" w:eastAsia="Times New Roman" w:hAnsi="Arial" w:cs="Arial"/>
          <w:b/>
          <w:i/>
          <w:color w:val="000000"/>
          <w:sz w:val="23"/>
          <w:szCs w:val="23"/>
          <w:lang w:eastAsia="ru-RU"/>
        </w:rPr>
      </w:pPr>
      <w:r w:rsidRPr="00813923">
        <w:rPr>
          <w:rFonts w:ascii="Arial" w:eastAsia="Times New Roman" w:hAnsi="Arial" w:cs="Arial"/>
          <w:color w:val="000000"/>
          <w:sz w:val="23"/>
          <w:szCs w:val="23"/>
          <w:lang w:eastAsia="ru-RU"/>
        </w:rPr>
        <w:lastRenderedPageBreak/>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813923">
        <w:rPr>
          <w:rFonts w:ascii="Arial" w:eastAsia="Times New Roman" w:hAnsi="Arial" w:cs="Arial"/>
          <w:color w:val="000000"/>
          <w:sz w:val="23"/>
          <w:szCs w:val="23"/>
          <w:lang w:eastAsia="ru-RU"/>
        </w:rPr>
        <w:t>кверцетин</w:t>
      </w:r>
      <w:proofErr w:type="spellEnd"/>
      <w:r w:rsidRPr="00813923">
        <w:rPr>
          <w:rFonts w:ascii="Arial" w:eastAsia="Times New Roman" w:hAnsi="Arial" w:cs="Arial"/>
          <w:color w:val="000000"/>
          <w:sz w:val="23"/>
          <w:szCs w:val="23"/>
          <w:lang w:eastAsia="ru-RU"/>
        </w:rPr>
        <w:t xml:space="preserve">), которое препятствует росту раковых клеток; они очень полезны для работы </w:t>
      </w:r>
      <w:proofErr w:type="spellStart"/>
      <w:proofErr w:type="gramStart"/>
      <w:r w:rsidRPr="00813923">
        <w:rPr>
          <w:rFonts w:ascii="Arial" w:eastAsia="Times New Roman" w:hAnsi="Arial" w:cs="Arial"/>
          <w:color w:val="000000"/>
          <w:sz w:val="23"/>
          <w:szCs w:val="23"/>
          <w:lang w:eastAsia="ru-RU"/>
        </w:rPr>
        <w:t>сердечно-сосудистой</w:t>
      </w:r>
      <w:proofErr w:type="spellEnd"/>
      <w:proofErr w:type="gramEnd"/>
      <w:r w:rsidRPr="00813923">
        <w:rPr>
          <w:rFonts w:ascii="Arial" w:eastAsia="Times New Roman" w:hAnsi="Arial" w:cs="Arial"/>
          <w:color w:val="000000"/>
          <w:sz w:val="23"/>
          <w:szCs w:val="23"/>
          <w:lang w:eastAsia="ru-RU"/>
        </w:rPr>
        <w:t xml:space="preserve"> системы. Врачи </w:t>
      </w:r>
      <w:proofErr w:type="gramStart"/>
      <w:r w:rsidRPr="00813923">
        <w:rPr>
          <w:rFonts w:ascii="Arial" w:eastAsia="Times New Roman" w:hAnsi="Arial" w:cs="Arial"/>
          <w:color w:val="000000"/>
          <w:sz w:val="23"/>
          <w:szCs w:val="23"/>
          <w:lang w:eastAsia="ru-RU"/>
        </w:rPr>
        <w:t>советуют</w:t>
      </w:r>
      <w:proofErr w:type="gramEnd"/>
      <w:r w:rsidRPr="00813923">
        <w:rPr>
          <w:rFonts w:ascii="Arial" w:eastAsia="Times New Roman" w:hAnsi="Arial" w:cs="Arial"/>
          <w:color w:val="000000"/>
          <w:sz w:val="23"/>
          <w:szCs w:val="23"/>
          <w:lang w:eastAsia="ru-RU"/>
        </w:rPr>
        <w:t xml:space="preserve"> каждый день есть эти фрукты на полдник, чтобы получить все необходимые микроэлементы. Что это за фрукты</w:t>
      </w:r>
      <w:r w:rsidRPr="00813923">
        <w:rPr>
          <w:rFonts w:ascii="Arial" w:eastAsia="Times New Roman" w:hAnsi="Arial" w:cs="Arial"/>
          <w:b/>
          <w:i/>
          <w:color w:val="000000"/>
          <w:sz w:val="23"/>
          <w:szCs w:val="23"/>
          <w:lang w:eastAsia="ru-RU"/>
        </w:rPr>
        <w:t>? (Яблоки.)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не пропадают даже при термической обработке. </w:t>
      </w:r>
      <w:r w:rsidRPr="00813923">
        <w:rPr>
          <w:rFonts w:ascii="Arial" w:eastAsia="Times New Roman" w:hAnsi="Arial" w:cs="Arial"/>
          <w:b/>
          <w:i/>
          <w:color w:val="000000"/>
          <w:sz w:val="23"/>
          <w:szCs w:val="23"/>
          <w:lang w:eastAsia="ru-RU"/>
        </w:rPr>
        <w:t>(Лук.)</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3. Этот овощ тоже силен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sidRPr="00813923">
        <w:rPr>
          <w:rFonts w:ascii="Arial" w:eastAsia="Times New Roman" w:hAnsi="Arial" w:cs="Arial"/>
          <w:b/>
          <w:i/>
          <w:color w:val="000000"/>
          <w:sz w:val="23"/>
          <w:szCs w:val="23"/>
          <w:lang w:eastAsia="ru-RU"/>
        </w:rPr>
        <w:t>(Чеснок.)</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4. Этот оранжевый корнеплод богат витаминами и минералами.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sidRPr="00813923">
        <w:rPr>
          <w:rFonts w:ascii="Arial" w:eastAsia="Times New Roman" w:hAnsi="Arial" w:cs="Arial"/>
          <w:b/>
          <w:i/>
          <w:color w:val="000000"/>
          <w:sz w:val="23"/>
          <w:szCs w:val="23"/>
          <w:lang w:eastAsia="ru-RU"/>
        </w:rPr>
        <w:t>(Морковь.)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5.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r w:rsidRPr="00813923">
        <w:rPr>
          <w:rFonts w:ascii="Arial" w:eastAsia="Times New Roman" w:hAnsi="Arial" w:cs="Arial"/>
          <w:b/>
          <w:i/>
          <w:color w:val="000000"/>
          <w:sz w:val="23"/>
          <w:szCs w:val="23"/>
          <w:lang w:eastAsia="ru-RU"/>
        </w:rPr>
        <w:t>(Грецкий орех.)</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6. Этот продукт моря является источником ценного белка и вполне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w:t>
      </w:r>
      <w:r w:rsidRPr="00813923">
        <w:rPr>
          <w:rFonts w:ascii="Arial" w:eastAsia="Times New Roman" w:hAnsi="Arial" w:cs="Arial"/>
          <w:b/>
          <w:i/>
          <w:color w:val="000000"/>
          <w:sz w:val="23"/>
          <w:szCs w:val="23"/>
          <w:lang w:eastAsia="ru-RU"/>
        </w:rPr>
        <w:t>(Рыба.)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813923">
        <w:rPr>
          <w:rFonts w:ascii="Arial" w:eastAsia="Times New Roman" w:hAnsi="Arial" w:cs="Arial"/>
          <w:b/>
          <w:i/>
          <w:color w:val="000000"/>
          <w:sz w:val="23"/>
          <w:szCs w:val="23"/>
          <w:lang w:eastAsia="ru-RU"/>
        </w:rPr>
        <w:t>(Молоко.)</w:t>
      </w:r>
    </w:p>
    <w:p w:rsidR="00813923" w:rsidRPr="00813923" w:rsidRDefault="00813923" w:rsidP="00813923">
      <w:pPr>
        <w:shd w:val="clear" w:color="auto" w:fill="FFFFFF"/>
        <w:spacing w:after="0" w:line="240" w:lineRule="auto"/>
        <w:ind w:firstLine="300"/>
        <w:jc w:val="both"/>
        <w:rPr>
          <w:rFonts w:ascii="Arial" w:eastAsia="Times New Roman" w:hAnsi="Arial" w:cs="Arial"/>
          <w:b/>
          <w:i/>
          <w:color w:val="000000"/>
          <w:sz w:val="23"/>
          <w:szCs w:val="23"/>
          <w:lang w:eastAsia="ru-RU"/>
        </w:rPr>
      </w:pPr>
      <w:r w:rsidRPr="00813923">
        <w:rPr>
          <w:rFonts w:ascii="Arial" w:eastAsia="Times New Roman" w:hAnsi="Arial" w:cs="Arial"/>
          <w:color w:val="000000"/>
          <w:sz w:val="23"/>
          <w:szCs w:val="23"/>
          <w:lang w:eastAsia="ru-RU"/>
        </w:rPr>
        <w:t xml:space="preserve">8. Этот продукт - не только природный заменитель сахара, но и готовое лекарство от многих болезней. Им лечат простудные заболевания, болезни кожи, сердца. А красавицы с древних времен применяли этот продукт для ухода за кожей. </w:t>
      </w:r>
      <w:r w:rsidRPr="00813923">
        <w:rPr>
          <w:rFonts w:ascii="Arial" w:eastAsia="Times New Roman" w:hAnsi="Arial" w:cs="Arial"/>
          <w:b/>
          <w:i/>
          <w:color w:val="000000"/>
          <w:sz w:val="23"/>
          <w:szCs w:val="23"/>
          <w:lang w:eastAsia="ru-RU"/>
        </w:rPr>
        <w:t>(Мед.)</w:t>
      </w:r>
    </w:p>
    <w:p w:rsidR="00813923" w:rsidRPr="00813923" w:rsidRDefault="00813923" w:rsidP="00813923">
      <w:pPr>
        <w:shd w:val="clear" w:color="auto" w:fill="FFFFFF"/>
        <w:spacing w:after="0" w:line="240" w:lineRule="auto"/>
        <w:ind w:firstLine="300"/>
        <w:jc w:val="both"/>
        <w:rPr>
          <w:rFonts w:ascii="Arial" w:eastAsia="Times New Roman" w:hAnsi="Arial" w:cs="Arial"/>
          <w:b/>
          <w:i/>
          <w:color w:val="000000"/>
          <w:sz w:val="23"/>
          <w:szCs w:val="23"/>
          <w:lang w:eastAsia="ru-RU"/>
        </w:rPr>
      </w:pPr>
      <w:r w:rsidRPr="00813923">
        <w:rPr>
          <w:rFonts w:ascii="Arial" w:eastAsia="Times New Roman" w:hAnsi="Arial" w:cs="Arial"/>
          <w:color w:val="000000"/>
          <w:sz w:val="23"/>
          <w:szCs w:val="23"/>
          <w:lang w:eastAsia="ru-RU"/>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Pr="00813923">
        <w:rPr>
          <w:rFonts w:ascii="Arial" w:eastAsia="Times New Roman" w:hAnsi="Arial" w:cs="Arial"/>
          <w:color w:val="000000"/>
          <w:sz w:val="23"/>
          <w:szCs w:val="23"/>
          <w:lang w:eastAsia="ru-RU"/>
        </w:rPr>
        <w:t xml:space="preserve"> А</w:t>
      </w:r>
      <w:proofErr w:type="gramEnd"/>
      <w:r w:rsidRPr="00813923">
        <w:rPr>
          <w:rFonts w:ascii="Arial" w:eastAsia="Times New Roman" w:hAnsi="Arial" w:cs="Arial"/>
          <w:color w:val="000000"/>
          <w:sz w:val="23"/>
          <w:szCs w:val="23"/>
          <w:lang w:eastAsia="ru-RU"/>
        </w:rPr>
        <w:t>, С, В6. Но тем, кто переживает за свою талию, увлекаться этим продуктом не стоит. В нем слишком много калорий</w:t>
      </w:r>
      <w:r w:rsidRPr="00813923">
        <w:rPr>
          <w:rFonts w:ascii="Arial" w:eastAsia="Times New Roman" w:hAnsi="Arial" w:cs="Arial"/>
          <w:b/>
          <w:i/>
          <w:color w:val="000000"/>
          <w:sz w:val="23"/>
          <w:szCs w:val="23"/>
          <w:lang w:eastAsia="ru-RU"/>
        </w:rPr>
        <w:t>. (Бананы.)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белый. Но сами китайцы отдают предпочтение зеленому. Считается, что именно он самый полезный. Но только заваривать его надо в натуральном виде, из листьев, а не из пакетиков. </w:t>
      </w:r>
      <w:r w:rsidRPr="00813923">
        <w:rPr>
          <w:rFonts w:ascii="Arial" w:eastAsia="Times New Roman" w:hAnsi="Arial" w:cs="Arial"/>
          <w:b/>
          <w:i/>
          <w:color w:val="000000"/>
          <w:sz w:val="23"/>
          <w:szCs w:val="23"/>
          <w:lang w:eastAsia="ru-RU"/>
        </w:rPr>
        <w:t>(Зеленый чай.)</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Классный руководитель. Вот вы и угадали всю </w:t>
      </w:r>
      <w:r w:rsidRPr="00813923">
        <w:rPr>
          <w:rFonts w:ascii="Arial" w:eastAsia="Times New Roman" w:hAnsi="Arial" w:cs="Arial"/>
          <w:b/>
          <w:i/>
          <w:color w:val="000000"/>
          <w:sz w:val="23"/>
          <w:szCs w:val="23"/>
          <w:lang w:eastAsia="ru-RU"/>
        </w:rPr>
        <w:t xml:space="preserve">«полезную десятку». </w:t>
      </w:r>
      <w:r w:rsidRPr="00813923">
        <w:rPr>
          <w:rFonts w:ascii="Arial" w:eastAsia="Times New Roman" w:hAnsi="Arial" w:cs="Arial"/>
          <w:color w:val="000000"/>
          <w:sz w:val="23"/>
          <w:szCs w:val="23"/>
          <w:lang w:eastAsia="ru-RU"/>
        </w:rPr>
        <w:t xml:space="preserve">Вот она перед вами (читает). Эти продукты должны быть у всех на столе. Но это не значит, что нужно питаться только ими. В употреблении любого продукта нужно знать меру, </w:t>
      </w:r>
      <w:r w:rsidRPr="00813923">
        <w:rPr>
          <w:rFonts w:ascii="Arial" w:eastAsia="Times New Roman" w:hAnsi="Arial" w:cs="Arial"/>
          <w:color w:val="000000"/>
          <w:sz w:val="23"/>
          <w:szCs w:val="23"/>
          <w:lang w:eastAsia="ru-RU"/>
        </w:rPr>
        <w:lastRenderedPageBreak/>
        <w:t>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813923" w:rsidRPr="00813923" w:rsidRDefault="00813923" w:rsidP="00813923">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3923">
        <w:rPr>
          <w:rFonts w:ascii="Arial" w:eastAsia="Times New Roman" w:hAnsi="Arial" w:cs="Arial"/>
          <w:b/>
          <w:bCs/>
          <w:color w:val="005300"/>
          <w:sz w:val="24"/>
          <w:szCs w:val="24"/>
          <w:lang w:eastAsia="ru-RU"/>
        </w:rPr>
        <w:t>V. Работа в группах по теме «Простые рецепты»</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руководитель. Все вы теоретически знаете правила питания. Но не всегда их выполняете. Предпочитаете питаться всухомятку, бутербродами, вместо того чтобы разогреть или приготовить самим какое-нибудь простое, полезное блюдо. Сейчас мы поработает в группах. Проверим, знаете ли вы рецепты таких блюд? В начале - короткая история одного восьмиклассника Сергея.</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Его родители срочно уехали на три дня в деревню, чтобы помочь бабушке после операции. А Сергей вместе со своим младшим братом, первоклассником Алешей, остался на хозяйстве. В первый день братья дружно уплетали яйца: вареные, жареные, сырые. А уже на второй день Алешка заявил, что от яиц он скоро будет кукарекать, и категорически потребовал нормальной еды. Сергей обследовал кухню. Готовой еды не было, и он почему-то вспомнил фразу о «костлявой руке голода». </w:t>
      </w:r>
      <w:proofErr w:type="gramStart"/>
      <w:r w:rsidRPr="00813923">
        <w:rPr>
          <w:rFonts w:ascii="Arial" w:eastAsia="Times New Roman" w:hAnsi="Arial" w:cs="Arial"/>
          <w:color w:val="000000"/>
          <w:sz w:val="23"/>
          <w:szCs w:val="23"/>
          <w:lang w:eastAsia="ru-RU"/>
        </w:rPr>
        <w:t>Но потом ободрился: в холодильнике было полно всяких продуктов: мясо, молоко, масло, сметана, крупы, картошка, морковка, лук, капуста...</w:t>
      </w:r>
      <w:proofErr w:type="gramEnd"/>
      <w:r w:rsidRPr="00813923">
        <w:rPr>
          <w:rFonts w:ascii="Arial" w:eastAsia="Times New Roman" w:hAnsi="Arial" w:cs="Arial"/>
          <w:color w:val="000000"/>
          <w:sz w:val="23"/>
          <w:szCs w:val="23"/>
          <w:lang w:eastAsia="ru-RU"/>
        </w:rPr>
        <w:t xml:space="preserve"> Сергей взял свой телефон, набрал список продуктов, приписал внизу текст: «Народ, срочно нужны простые рецепты нормальной здоровой еды!» и отправил </w:t>
      </w:r>
      <w:proofErr w:type="spellStart"/>
      <w:r w:rsidRPr="00813923">
        <w:rPr>
          <w:rFonts w:ascii="Arial" w:eastAsia="Times New Roman" w:hAnsi="Arial" w:cs="Arial"/>
          <w:color w:val="000000"/>
          <w:sz w:val="23"/>
          <w:szCs w:val="23"/>
          <w:lang w:eastAsia="ru-RU"/>
        </w:rPr>
        <w:t>sms-ки</w:t>
      </w:r>
      <w:proofErr w:type="spellEnd"/>
      <w:r w:rsidRPr="00813923">
        <w:rPr>
          <w:rFonts w:ascii="Arial" w:eastAsia="Times New Roman" w:hAnsi="Arial" w:cs="Arial"/>
          <w:color w:val="000000"/>
          <w:sz w:val="23"/>
          <w:szCs w:val="23"/>
          <w:lang w:eastAsia="ru-RU"/>
        </w:rPr>
        <w:t xml:space="preserve"> шести своим друзьям. В роли друзей у нас сейчас выступят 6 групп (дети, сидящие за тремя соседними партами в одном ряду). Предложите Сергею, что можно приготовить из этих продуктов, опишите сам процесс приготовления. На это дается всего лишь 10 минут.</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(Включается музыка, дети работают.)</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Время прошло, голодный друг ждет вашей помощи.</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(Учитель приглашает представителей групп, дети рассказывают о рецептах и способах приготовления того или иного блюда.)</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Ну вот, все рецепты отправлены по адресу. Уверена, что Сергею очень пригодится дружеская помощь. Этих рецептов хватит и на следующий день, а когда приедут мама с папой, им тоже </w:t>
      </w:r>
      <w:proofErr w:type="gramStart"/>
      <w:r w:rsidRPr="00813923">
        <w:rPr>
          <w:rFonts w:ascii="Arial" w:eastAsia="Times New Roman" w:hAnsi="Arial" w:cs="Arial"/>
          <w:color w:val="000000"/>
          <w:sz w:val="23"/>
          <w:szCs w:val="23"/>
          <w:lang w:eastAsia="ru-RU"/>
        </w:rPr>
        <w:t>будет</w:t>
      </w:r>
      <w:proofErr w:type="gramEnd"/>
      <w:r w:rsidRPr="00813923">
        <w:rPr>
          <w:rFonts w:ascii="Arial" w:eastAsia="Times New Roman" w:hAnsi="Arial" w:cs="Arial"/>
          <w:color w:val="000000"/>
          <w:sz w:val="23"/>
          <w:szCs w:val="23"/>
          <w:lang w:eastAsia="ru-RU"/>
        </w:rPr>
        <w:t xml:space="preserve"> чем подкрепиться с дороги. Самое простое решение в этой ситуации было занять денег, купить </w:t>
      </w:r>
      <w:proofErr w:type="spellStart"/>
      <w:r w:rsidRPr="00813923">
        <w:rPr>
          <w:rFonts w:ascii="Arial" w:eastAsia="Times New Roman" w:hAnsi="Arial" w:cs="Arial"/>
          <w:color w:val="000000"/>
          <w:sz w:val="23"/>
          <w:szCs w:val="23"/>
          <w:lang w:eastAsia="ru-RU"/>
        </w:rPr>
        <w:t>сосисек</w:t>
      </w:r>
      <w:proofErr w:type="spellEnd"/>
      <w:r w:rsidRPr="00813923">
        <w:rPr>
          <w:rFonts w:ascii="Arial" w:eastAsia="Times New Roman" w:hAnsi="Arial" w:cs="Arial"/>
          <w:color w:val="000000"/>
          <w:sz w:val="23"/>
          <w:szCs w:val="23"/>
          <w:lang w:eastAsia="ru-RU"/>
        </w:rPr>
        <w:t>, лапши быстрого приготовления и продержаться до приезда родителей. Но наш герой поступил рационально - он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813923" w:rsidRPr="00813923" w:rsidRDefault="00813923" w:rsidP="00813923">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3923">
        <w:rPr>
          <w:rFonts w:ascii="Arial" w:eastAsia="Times New Roman" w:hAnsi="Arial" w:cs="Arial"/>
          <w:b/>
          <w:bCs/>
          <w:color w:val="005300"/>
          <w:sz w:val="24"/>
          <w:szCs w:val="24"/>
          <w:lang w:eastAsia="ru-RU"/>
        </w:rPr>
        <w:t>VI. Заключительное слово</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Классный руководитель. Врачи утверждают, что самые распространенные болезни у школьников - это болезни желудка и малокровие. 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или пивом, безнадежно отстали: во всем цивилизованном мире сейчас модно быть здоровым.</w:t>
      </w:r>
    </w:p>
    <w:p w:rsidR="00813923" w:rsidRPr="00813923" w:rsidRDefault="00813923" w:rsidP="00813923">
      <w:pPr>
        <w:shd w:val="clear" w:color="auto" w:fill="FFFFFF"/>
        <w:spacing w:before="150" w:after="30" w:line="240" w:lineRule="auto"/>
        <w:outlineLvl w:val="3"/>
        <w:rPr>
          <w:rFonts w:ascii="Arial" w:eastAsia="Times New Roman" w:hAnsi="Arial" w:cs="Arial"/>
          <w:b/>
          <w:bCs/>
          <w:color w:val="005300"/>
          <w:sz w:val="24"/>
          <w:szCs w:val="24"/>
          <w:lang w:eastAsia="ru-RU"/>
        </w:rPr>
      </w:pPr>
      <w:r w:rsidRPr="00813923">
        <w:rPr>
          <w:rFonts w:ascii="Arial" w:eastAsia="Times New Roman" w:hAnsi="Arial" w:cs="Arial"/>
          <w:b/>
          <w:bCs/>
          <w:color w:val="005300"/>
          <w:sz w:val="24"/>
          <w:szCs w:val="24"/>
          <w:lang w:eastAsia="ru-RU"/>
        </w:rPr>
        <w:t>VII. Подведение итогов (рефлексия)</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Классный руководитель. С каким настроением вы уходите с классного часа? Что запомнилось? С чем не </w:t>
      </w:r>
      <w:proofErr w:type="gramStart"/>
      <w:r w:rsidRPr="00813923">
        <w:rPr>
          <w:rFonts w:ascii="Arial" w:eastAsia="Times New Roman" w:hAnsi="Arial" w:cs="Arial"/>
          <w:color w:val="000000"/>
          <w:sz w:val="23"/>
          <w:szCs w:val="23"/>
          <w:lang w:eastAsia="ru-RU"/>
        </w:rPr>
        <w:t>согласны</w:t>
      </w:r>
      <w:proofErr w:type="gramEnd"/>
      <w:r w:rsidRPr="00813923">
        <w:rPr>
          <w:rFonts w:ascii="Arial" w:eastAsia="Times New Roman" w:hAnsi="Arial" w:cs="Arial"/>
          <w:color w:val="000000"/>
          <w:sz w:val="23"/>
          <w:szCs w:val="23"/>
          <w:lang w:eastAsia="ru-RU"/>
        </w:rPr>
        <w:t>?</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b/>
          <w:bCs/>
          <w:i/>
          <w:iCs/>
          <w:color w:val="000000"/>
          <w:sz w:val="23"/>
          <w:lang w:eastAsia="ru-RU"/>
        </w:rPr>
        <w:t>Примерные ответы детей:</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Настроение нормальное, только аппетит разыгрался.</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Запомнила пятерку самых вредных продуктов. Постараюсь себя больше не травить.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Запомнила «полезную десятку». Оказывается, у нас она постоянно на столе.</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xml:space="preserve">- Не </w:t>
      </w:r>
      <w:proofErr w:type="gramStart"/>
      <w:r w:rsidRPr="00813923">
        <w:rPr>
          <w:rFonts w:ascii="Arial" w:eastAsia="Times New Roman" w:hAnsi="Arial" w:cs="Arial"/>
          <w:color w:val="000000"/>
          <w:sz w:val="23"/>
          <w:szCs w:val="23"/>
          <w:lang w:eastAsia="ru-RU"/>
        </w:rPr>
        <w:t>согласен</w:t>
      </w:r>
      <w:proofErr w:type="gramEnd"/>
      <w:r w:rsidRPr="00813923">
        <w:rPr>
          <w:rFonts w:ascii="Arial" w:eastAsia="Times New Roman" w:hAnsi="Arial" w:cs="Arial"/>
          <w:color w:val="000000"/>
          <w:sz w:val="23"/>
          <w:szCs w:val="23"/>
          <w:lang w:eastAsia="ru-RU"/>
        </w:rPr>
        <w:t>, что чипсы вредные - их бы запретили продавать!</w:t>
      </w:r>
    </w:p>
    <w:p w:rsidR="00813923" w:rsidRPr="00813923" w:rsidRDefault="00813923" w:rsidP="00813923">
      <w:pPr>
        <w:shd w:val="clear" w:color="auto" w:fill="FFFFFF"/>
        <w:spacing w:after="0" w:line="240" w:lineRule="auto"/>
        <w:ind w:firstLine="300"/>
        <w:jc w:val="both"/>
        <w:rPr>
          <w:rFonts w:ascii="Arial" w:eastAsia="Times New Roman" w:hAnsi="Arial" w:cs="Arial"/>
          <w:color w:val="000000"/>
          <w:sz w:val="23"/>
          <w:szCs w:val="23"/>
          <w:lang w:eastAsia="ru-RU"/>
        </w:rPr>
      </w:pPr>
      <w:r w:rsidRPr="00813923">
        <w:rPr>
          <w:rFonts w:ascii="Arial" w:eastAsia="Times New Roman" w:hAnsi="Arial" w:cs="Arial"/>
          <w:color w:val="000000"/>
          <w:sz w:val="23"/>
          <w:szCs w:val="23"/>
          <w:lang w:eastAsia="ru-RU"/>
        </w:rPr>
        <w:t>- Думаю, что не нужно убирать из школы некоторые продукты. Кто захочет, все равно их купит в ларьках на улице.</w:t>
      </w:r>
    </w:p>
    <w:p w:rsidR="00C76691" w:rsidRPr="00DE65EA" w:rsidRDefault="00DE65EA" w:rsidP="00DE65EA">
      <w:pPr>
        <w:jc w:val="center"/>
        <w:rPr>
          <w:b/>
          <w:sz w:val="24"/>
          <w:szCs w:val="24"/>
        </w:rPr>
      </w:pPr>
      <w:r w:rsidRPr="00DE65EA">
        <w:rPr>
          <w:b/>
          <w:sz w:val="24"/>
          <w:szCs w:val="24"/>
        </w:rPr>
        <w:lastRenderedPageBreak/>
        <w:t>КГУ «</w:t>
      </w:r>
      <w:proofErr w:type="spellStart"/>
      <w:r w:rsidRPr="00DE65EA">
        <w:rPr>
          <w:b/>
          <w:sz w:val="24"/>
          <w:szCs w:val="24"/>
        </w:rPr>
        <w:t>Шульбинская</w:t>
      </w:r>
      <w:proofErr w:type="spellEnd"/>
      <w:r w:rsidRPr="00DE65EA">
        <w:rPr>
          <w:b/>
          <w:sz w:val="24"/>
          <w:szCs w:val="24"/>
        </w:rPr>
        <w:t xml:space="preserve"> средняя общеобразовательная школа»</w:t>
      </w:r>
    </w:p>
    <w:p w:rsidR="00DE65EA" w:rsidRDefault="00DE65EA" w:rsidP="00DE65EA">
      <w:pPr>
        <w:jc w:val="center"/>
      </w:pPr>
    </w:p>
    <w:p w:rsidR="00DE65EA" w:rsidRDefault="00DE65EA" w:rsidP="00DE65EA">
      <w:pPr>
        <w:jc w:val="center"/>
      </w:pPr>
    </w:p>
    <w:p w:rsidR="00DE65EA" w:rsidRDefault="00DE65EA" w:rsidP="00DE65EA">
      <w:pPr>
        <w:jc w:val="center"/>
      </w:pPr>
    </w:p>
    <w:p w:rsidR="00DE65EA" w:rsidRDefault="00DE65EA" w:rsidP="00DE65EA">
      <w:pPr>
        <w:jc w:val="center"/>
      </w:pPr>
    </w:p>
    <w:p w:rsidR="00DE65EA" w:rsidRPr="00DE65EA" w:rsidRDefault="00DE65EA" w:rsidP="00DE65EA">
      <w:pPr>
        <w:jc w:val="center"/>
        <w:rPr>
          <w:b/>
          <w:sz w:val="52"/>
          <w:szCs w:val="52"/>
        </w:rPr>
      </w:pPr>
      <w:r w:rsidRPr="00DE65EA">
        <w:rPr>
          <w:b/>
          <w:sz w:val="52"/>
          <w:szCs w:val="52"/>
        </w:rPr>
        <w:t>Классный час</w:t>
      </w:r>
      <w:r w:rsidR="003E4228">
        <w:rPr>
          <w:b/>
          <w:sz w:val="52"/>
          <w:szCs w:val="52"/>
        </w:rPr>
        <w:t>-викторина</w:t>
      </w:r>
    </w:p>
    <w:p w:rsidR="00DE65EA" w:rsidRPr="00DE65EA" w:rsidRDefault="00DE65EA" w:rsidP="00DE65EA">
      <w:pPr>
        <w:jc w:val="center"/>
        <w:rPr>
          <w:b/>
          <w:i/>
          <w:sz w:val="44"/>
          <w:szCs w:val="44"/>
        </w:rPr>
      </w:pPr>
      <w:r w:rsidRPr="00DE65EA">
        <w:rPr>
          <w:b/>
          <w:i/>
          <w:sz w:val="44"/>
          <w:szCs w:val="44"/>
        </w:rPr>
        <w:t>для 9-11 классов</w:t>
      </w:r>
    </w:p>
    <w:p w:rsidR="00DE65EA" w:rsidRDefault="0076282F" w:rsidP="00DE65EA">
      <w:pPr>
        <w:jc w:val="center"/>
        <w:rPr>
          <w:b/>
          <w:i/>
          <w:sz w:val="48"/>
          <w:szCs w:val="48"/>
        </w:rPr>
      </w:pPr>
      <w:r>
        <w:rPr>
          <w:b/>
          <w:i/>
          <w:sz w:val="48"/>
          <w:szCs w:val="48"/>
        </w:rPr>
        <w:t xml:space="preserve">посвященный </w:t>
      </w:r>
      <w:r w:rsidR="00DE65EA" w:rsidRPr="00DE65EA">
        <w:rPr>
          <w:b/>
          <w:i/>
          <w:sz w:val="48"/>
          <w:szCs w:val="48"/>
        </w:rPr>
        <w:t>«Всемирный день питания»</w:t>
      </w:r>
    </w:p>
    <w:p w:rsidR="0076282F" w:rsidRPr="00813923" w:rsidRDefault="0076282F" w:rsidP="0076282F">
      <w:pPr>
        <w:shd w:val="clear" w:color="auto" w:fill="FFFFFF"/>
        <w:spacing w:before="150" w:after="30" w:line="240" w:lineRule="auto"/>
        <w:jc w:val="center"/>
        <w:outlineLvl w:val="2"/>
        <w:rPr>
          <w:rFonts w:ascii="Trebuchet MS" w:eastAsia="Times New Roman" w:hAnsi="Trebuchet MS" w:cs="Times New Roman"/>
          <w:b/>
          <w:bCs/>
          <w:color w:val="601802"/>
          <w:sz w:val="32"/>
          <w:szCs w:val="32"/>
          <w:lang w:eastAsia="ru-RU"/>
        </w:rPr>
      </w:pPr>
      <w:r w:rsidRPr="0076282F">
        <w:rPr>
          <w:b/>
          <w:i/>
          <w:sz w:val="32"/>
          <w:szCs w:val="32"/>
        </w:rPr>
        <w:t xml:space="preserve">на тему </w:t>
      </w:r>
      <w:r w:rsidRPr="00813923">
        <w:rPr>
          <w:rFonts w:ascii="Trebuchet MS" w:eastAsia="Times New Roman" w:hAnsi="Trebuchet MS" w:cs="Times New Roman"/>
          <w:b/>
          <w:bCs/>
          <w:sz w:val="32"/>
          <w:szCs w:val="32"/>
          <w:lang w:eastAsia="ru-RU"/>
        </w:rPr>
        <w:t>«Вредная пятёрка и полезная десятка»</w:t>
      </w:r>
    </w:p>
    <w:p w:rsidR="0076282F" w:rsidRDefault="0076282F" w:rsidP="0076282F">
      <w:pPr>
        <w:jc w:val="center"/>
        <w:rPr>
          <w:b/>
          <w:i/>
          <w:sz w:val="48"/>
          <w:szCs w:val="48"/>
        </w:rPr>
      </w:pPr>
    </w:p>
    <w:p w:rsidR="0076282F" w:rsidRPr="00DE65EA" w:rsidRDefault="0076282F" w:rsidP="00DE65EA">
      <w:pPr>
        <w:jc w:val="center"/>
        <w:rPr>
          <w:b/>
          <w:i/>
          <w:sz w:val="48"/>
          <w:szCs w:val="48"/>
        </w:rPr>
      </w:pPr>
    </w:p>
    <w:p w:rsidR="003E4228" w:rsidRDefault="00DE65EA" w:rsidP="00DE65EA">
      <w:pPr>
        <w:jc w:val="center"/>
        <w:rPr>
          <w:b/>
          <w:sz w:val="36"/>
          <w:szCs w:val="36"/>
        </w:rPr>
      </w:pPr>
      <w:r w:rsidRPr="003E4228">
        <w:rPr>
          <w:b/>
          <w:sz w:val="36"/>
          <w:szCs w:val="36"/>
        </w:rPr>
        <w:t xml:space="preserve">Ответственный классный руководитель </w:t>
      </w:r>
    </w:p>
    <w:p w:rsidR="00DE65EA" w:rsidRPr="003E4228" w:rsidRDefault="00DE65EA" w:rsidP="00DE65EA">
      <w:pPr>
        <w:jc w:val="center"/>
        <w:rPr>
          <w:b/>
          <w:sz w:val="36"/>
          <w:szCs w:val="36"/>
        </w:rPr>
      </w:pPr>
      <w:r w:rsidRPr="003E4228">
        <w:rPr>
          <w:b/>
          <w:sz w:val="36"/>
          <w:szCs w:val="36"/>
        </w:rPr>
        <w:t xml:space="preserve">11 класса </w:t>
      </w:r>
      <w:proofErr w:type="spellStart"/>
      <w:r w:rsidRPr="003E4228">
        <w:rPr>
          <w:b/>
          <w:sz w:val="36"/>
          <w:szCs w:val="36"/>
        </w:rPr>
        <w:t>Куандыков</w:t>
      </w:r>
      <w:proofErr w:type="spellEnd"/>
      <w:r w:rsidRPr="003E4228">
        <w:rPr>
          <w:b/>
          <w:sz w:val="36"/>
          <w:szCs w:val="36"/>
        </w:rPr>
        <w:t xml:space="preserve"> А.Р.</w:t>
      </w:r>
    </w:p>
    <w:p w:rsidR="00DE65EA" w:rsidRDefault="00DE65EA">
      <w:pPr>
        <w:jc w:val="center"/>
      </w:pPr>
    </w:p>
    <w:p w:rsidR="003E4228" w:rsidRDefault="003E4228">
      <w:pPr>
        <w:jc w:val="center"/>
      </w:pPr>
    </w:p>
    <w:p w:rsidR="003E4228" w:rsidRDefault="003E4228">
      <w:pPr>
        <w:jc w:val="center"/>
      </w:pPr>
    </w:p>
    <w:p w:rsidR="003E4228" w:rsidRDefault="003E4228">
      <w:pPr>
        <w:jc w:val="center"/>
      </w:pPr>
    </w:p>
    <w:p w:rsidR="003E4228" w:rsidRDefault="003E4228">
      <w:pPr>
        <w:jc w:val="center"/>
      </w:pPr>
    </w:p>
    <w:p w:rsidR="003E4228" w:rsidRDefault="003E4228">
      <w:pPr>
        <w:jc w:val="center"/>
      </w:pPr>
    </w:p>
    <w:p w:rsidR="003E4228" w:rsidRDefault="003E4228">
      <w:pPr>
        <w:jc w:val="center"/>
      </w:pPr>
    </w:p>
    <w:p w:rsidR="003E4228" w:rsidRDefault="003E4228">
      <w:pPr>
        <w:jc w:val="center"/>
      </w:pPr>
    </w:p>
    <w:p w:rsidR="003E4228" w:rsidRDefault="003E4228">
      <w:pPr>
        <w:jc w:val="center"/>
      </w:pPr>
    </w:p>
    <w:p w:rsidR="003E4228" w:rsidRDefault="003E4228">
      <w:pPr>
        <w:jc w:val="center"/>
      </w:pPr>
    </w:p>
    <w:p w:rsidR="003E4228" w:rsidRDefault="003E4228">
      <w:pPr>
        <w:jc w:val="center"/>
        <w:rPr>
          <w:b/>
          <w:sz w:val="28"/>
          <w:szCs w:val="28"/>
        </w:rPr>
      </w:pPr>
      <w:r w:rsidRPr="003E4228">
        <w:rPr>
          <w:b/>
          <w:sz w:val="28"/>
          <w:szCs w:val="28"/>
        </w:rPr>
        <w:t>2015-2016 учебный год</w:t>
      </w:r>
    </w:p>
    <w:tbl>
      <w:tblPr>
        <w:tblW w:w="8849"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4968"/>
        <w:gridCol w:w="3881"/>
      </w:tblGrid>
      <w:tr w:rsidR="003E4228" w:rsidRPr="00813923" w:rsidTr="003E4228">
        <w:trPr>
          <w:trHeight w:val="775"/>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lang w:eastAsia="ru-RU"/>
              </w:rPr>
            </w:pPr>
            <w:r w:rsidRPr="00813923">
              <w:rPr>
                <w:rFonts w:ascii="Arial" w:eastAsia="Times New Roman" w:hAnsi="Arial" w:cs="Arial"/>
                <w:b/>
                <w:color w:val="601802"/>
                <w:lang w:eastAsia="ru-RU"/>
              </w:rPr>
              <w:lastRenderedPageBreak/>
              <w:t>Названия блюд</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lang w:eastAsia="ru-RU"/>
              </w:rPr>
            </w:pPr>
            <w:r w:rsidRPr="00813923">
              <w:rPr>
                <w:rFonts w:ascii="Arial" w:eastAsia="Times New Roman" w:hAnsi="Arial" w:cs="Arial"/>
                <w:b/>
                <w:color w:val="601802"/>
                <w:lang w:eastAsia="ru-RU"/>
              </w:rPr>
              <w:t>Количество порций</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 Салат из капусты</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2. Салат из свеклы</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3. Салат «Оливье»</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4. Борщ</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5. Суп куриный с лапшой</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6. Уха</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29"/>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7. Котлеты с гарниром</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8. Чипсы картофельные</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9. Шашлык</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10. Голубцы</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112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11. Сосиски, сардельки</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3E4228" w:rsidTr="003E4228">
        <w:trPr>
          <w:trHeight w:val="82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E4228" w:rsidRPr="003E4228" w:rsidRDefault="003E4228" w:rsidP="00500BF8">
            <w:pPr>
              <w:spacing w:after="0" w:line="240" w:lineRule="auto"/>
              <w:ind w:left="75" w:right="75"/>
              <w:rPr>
                <w:rFonts w:ascii="Arial" w:eastAsia="Times New Roman" w:hAnsi="Arial" w:cs="Arial"/>
                <w:b/>
                <w:color w:val="601802"/>
                <w:sz w:val="32"/>
                <w:szCs w:val="32"/>
                <w:lang w:eastAsia="ru-RU"/>
              </w:rPr>
            </w:pPr>
            <w:r w:rsidRPr="003E4228">
              <w:rPr>
                <w:rFonts w:ascii="Arial" w:eastAsia="Times New Roman" w:hAnsi="Arial" w:cs="Arial"/>
                <w:b/>
                <w:color w:val="601802"/>
                <w:sz w:val="32"/>
                <w:szCs w:val="32"/>
                <w:lang w:eastAsia="ru-RU"/>
              </w:rPr>
              <w:t>напитки</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E4228" w:rsidRPr="003E4228" w:rsidRDefault="003E4228" w:rsidP="00500BF8">
            <w:pPr>
              <w:spacing w:after="0" w:line="240" w:lineRule="auto"/>
              <w:ind w:left="75" w:right="75"/>
              <w:rPr>
                <w:rFonts w:ascii="Arial" w:eastAsia="Times New Roman" w:hAnsi="Arial" w:cs="Arial"/>
                <w:b/>
                <w:color w:val="601802"/>
                <w:sz w:val="32"/>
                <w:szCs w:val="32"/>
                <w:lang w:eastAsia="ru-RU"/>
              </w:rPr>
            </w:pP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12. Компот из сухофруктов</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678"/>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13. Кисель из клюквы</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r w:rsidR="003E4228" w:rsidRPr="00813923" w:rsidTr="003E4228">
        <w:trPr>
          <w:trHeight w:val="1987"/>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E4228"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14. Сладкие газированные напитки</w:t>
            </w:r>
          </w:p>
          <w:p w:rsidR="003E4228"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15. Фрукты (любые)</w:t>
            </w:r>
          </w:p>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16. Шоколадный батончик</w:t>
            </w:r>
          </w:p>
        </w:tc>
        <w:tc>
          <w:tcPr>
            <w:tcW w:w="388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13923" w:rsidRPr="00813923" w:rsidRDefault="003E4228" w:rsidP="00500BF8">
            <w:pPr>
              <w:spacing w:after="0" w:line="240" w:lineRule="auto"/>
              <w:ind w:left="75" w:right="75"/>
              <w:rPr>
                <w:rFonts w:ascii="Arial" w:eastAsia="Times New Roman" w:hAnsi="Arial" w:cs="Arial"/>
                <w:b/>
                <w:color w:val="601802"/>
                <w:sz w:val="32"/>
                <w:szCs w:val="32"/>
                <w:lang w:eastAsia="ru-RU"/>
              </w:rPr>
            </w:pPr>
            <w:r w:rsidRPr="00813923">
              <w:rPr>
                <w:rFonts w:ascii="Arial" w:eastAsia="Times New Roman" w:hAnsi="Arial" w:cs="Arial"/>
                <w:b/>
                <w:color w:val="601802"/>
                <w:sz w:val="32"/>
                <w:szCs w:val="32"/>
                <w:lang w:eastAsia="ru-RU"/>
              </w:rPr>
              <w:t> </w:t>
            </w:r>
          </w:p>
        </w:tc>
      </w:tr>
    </w:tbl>
    <w:p w:rsidR="003E4228" w:rsidRDefault="003E4228">
      <w:pPr>
        <w:jc w:val="center"/>
        <w:rPr>
          <w:b/>
          <w:sz w:val="28"/>
          <w:szCs w:val="28"/>
        </w:rPr>
      </w:pPr>
    </w:p>
    <w:p w:rsidR="0076282F" w:rsidRDefault="0076282F">
      <w:pPr>
        <w:jc w:val="center"/>
        <w:rPr>
          <w:b/>
          <w:sz w:val="28"/>
          <w:szCs w:val="28"/>
        </w:rPr>
      </w:pPr>
    </w:p>
    <w:p w:rsidR="003E4228" w:rsidRDefault="003E4228">
      <w:pPr>
        <w:jc w:val="center"/>
        <w:rPr>
          <w:b/>
          <w:sz w:val="28"/>
          <w:szCs w:val="28"/>
        </w:rPr>
      </w:pPr>
    </w:p>
    <w:p w:rsidR="003672A0" w:rsidRDefault="003672A0" w:rsidP="003672A0">
      <w:pPr>
        <w:rPr>
          <w:rFonts w:ascii="Arial" w:eastAsia="Times New Roman" w:hAnsi="Arial" w:cs="Arial"/>
          <w:b/>
          <w:i/>
          <w:color w:val="000000"/>
          <w:sz w:val="160"/>
          <w:szCs w:val="160"/>
          <w:lang w:eastAsia="ru-RU"/>
        </w:rPr>
      </w:pPr>
      <w:r w:rsidRPr="00813923">
        <w:rPr>
          <w:rFonts w:ascii="Arial" w:eastAsia="Times New Roman" w:hAnsi="Arial" w:cs="Arial"/>
          <w:b/>
          <w:i/>
          <w:color w:val="000000"/>
          <w:sz w:val="160"/>
          <w:szCs w:val="160"/>
          <w:lang w:eastAsia="ru-RU"/>
        </w:rPr>
        <w:t>Яблоки</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t>Лук</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t>Чеснок</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t>Морковь</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t>Грецкий орех</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lastRenderedPageBreak/>
        <w:t>Рыба</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t>Молоко</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t>Мед</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t>Бананы</w:t>
      </w:r>
    </w:p>
    <w:p w:rsidR="003672A0" w:rsidRPr="003672A0" w:rsidRDefault="00602023" w:rsidP="003672A0">
      <w:pPr>
        <w:rPr>
          <w:b/>
          <w:sz w:val="160"/>
          <w:szCs w:val="160"/>
        </w:rPr>
      </w:pPr>
      <w:r>
        <w:rPr>
          <w:rFonts w:ascii="Arial" w:eastAsia="Times New Roman" w:hAnsi="Arial" w:cs="Arial"/>
          <w:b/>
          <w:i/>
          <w:color w:val="000000"/>
          <w:sz w:val="160"/>
          <w:szCs w:val="160"/>
          <w:lang w:eastAsia="ru-RU"/>
        </w:rPr>
        <w:t>П</w:t>
      </w:r>
      <w:r w:rsidR="003672A0">
        <w:rPr>
          <w:rFonts w:ascii="Arial" w:eastAsia="Times New Roman" w:hAnsi="Arial" w:cs="Arial"/>
          <w:b/>
          <w:i/>
          <w:color w:val="000000"/>
          <w:sz w:val="160"/>
          <w:szCs w:val="160"/>
          <w:lang w:eastAsia="ru-RU"/>
        </w:rPr>
        <w:t>олезная десятка</w:t>
      </w:r>
    </w:p>
    <w:p w:rsidR="003672A0" w:rsidRPr="003672A0" w:rsidRDefault="003672A0" w:rsidP="003672A0">
      <w:pPr>
        <w:rPr>
          <w:b/>
          <w:sz w:val="160"/>
          <w:szCs w:val="160"/>
        </w:rPr>
      </w:pPr>
      <w:r w:rsidRPr="00813923">
        <w:rPr>
          <w:rFonts w:ascii="Arial" w:eastAsia="Times New Roman" w:hAnsi="Arial" w:cs="Arial"/>
          <w:b/>
          <w:i/>
          <w:color w:val="000000"/>
          <w:sz w:val="160"/>
          <w:szCs w:val="160"/>
          <w:lang w:eastAsia="ru-RU"/>
        </w:rPr>
        <w:lastRenderedPageBreak/>
        <w:t>Зеленый чай</w:t>
      </w:r>
    </w:p>
    <w:p w:rsidR="003E4228" w:rsidRPr="003E4228" w:rsidRDefault="003E4228">
      <w:pPr>
        <w:jc w:val="center"/>
        <w:rPr>
          <w:b/>
          <w:sz w:val="28"/>
          <w:szCs w:val="28"/>
        </w:rPr>
      </w:pPr>
    </w:p>
    <w:sectPr w:rsidR="003E4228" w:rsidRPr="003E4228" w:rsidSect="003E422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34" w:rsidRDefault="001D4634" w:rsidP="00DE65EA">
      <w:pPr>
        <w:spacing w:after="0" w:line="240" w:lineRule="auto"/>
      </w:pPr>
      <w:r>
        <w:separator/>
      </w:r>
    </w:p>
  </w:endnote>
  <w:endnote w:type="continuationSeparator" w:id="0">
    <w:p w:rsidR="001D4634" w:rsidRDefault="001D4634" w:rsidP="00DE6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34" w:rsidRDefault="001D4634" w:rsidP="00DE65EA">
      <w:pPr>
        <w:spacing w:after="0" w:line="240" w:lineRule="auto"/>
      </w:pPr>
      <w:r>
        <w:separator/>
      </w:r>
    </w:p>
  </w:footnote>
  <w:footnote w:type="continuationSeparator" w:id="0">
    <w:p w:rsidR="001D4634" w:rsidRDefault="001D4634" w:rsidP="00DE65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3923"/>
    <w:rsid w:val="000D1413"/>
    <w:rsid w:val="001D4634"/>
    <w:rsid w:val="003672A0"/>
    <w:rsid w:val="003E4228"/>
    <w:rsid w:val="00590252"/>
    <w:rsid w:val="00602023"/>
    <w:rsid w:val="0076282F"/>
    <w:rsid w:val="00813923"/>
    <w:rsid w:val="00C76691"/>
    <w:rsid w:val="00DE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91"/>
  </w:style>
  <w:style w:type="paragraph" w:styleId="3">
    <w:name w:val="heading 3"/>
    <w:basedOn w:val="a"/>
    <w:link w:val="30"/>
    <w:uiPriority w:val="9"/>
    <w:qFormat/>
    <w:rsid w:val="008139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39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39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392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13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3923"/>
    <w:rPr>
      <w:i/>
      <w:iCs/>
    </w:rPr>
  </w:style>
  <w:style w:type="character" w:styleId="a5">
    <w:name w:val="Strong"/>
    <w:basedOn w:val="a0"/>
    <w:uiPriority w:val="22"/>
    <w:qFormat/>
    <w:rsid w:val="00813923"/>
    <w:rPr>
      <w:b/>
      <w:bCs/>
    </w:rPr>
  </w:style>
  <w:style w:type="character" w:customStyle="1" w:styleId="apple-converted-space">
    <w:name w:val="apple-converted-space"/>
    <w:basedOn w:val="a0"/>
    <w:rsid w:val="00813923"/>
  </w:style>
  <w:style w:type="paragraph" w:styleId="a6">
    <w:name w:val="header"/>
    <w:basedOn w:val="a"/>
    <w:link w:val="a7"/>
    <w:uiPriority w:val="99"/>
    <w:semiHidden/>
    <w:unhideWhenUsed/>
    <w:rsid w:val="00DE65E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5EA"/>
  </w:style>
  <w:style w:type="paragraph" w:styleId="a8">
    <w:name w:val="footer"/>
    <w:basedOn w:val="a"/>
    <w:link w:val="a9"/>
    <w:uiPriority w:val="99"/>
    <w:semiHidden/>
    <w:unhideWhenUsed/>
    <w:rsid w:val="00DE65E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65EA"/>
  </w:style>
</w:styles>
</file>

<file path=word/webSettings.xml><?xml version="1.0" encoding="utf-8"?>
<w:webSettings xmlns:r="http://schemas.openxmlformats.org/officeDocument/2006/relationships" xmlns:w="http://schemas.openxmlformats.org/wordprocessingml/2006/main">
  <w:divs>
    <w:div w:id="8763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dc:creator>
  <cp:lastModifiedBy>Асет</cp:lastModifiedBy>
  <cp:revision>2</cp:revision>
  <cp:lastPrinted>2015-10-15T15:17:00Z</cp:lastPrinted>
  <dcterms:created xsi:type="dcterms:W3CDTF">2015-10-15T14:15:00Z</dcterms:created>
  <dcterms:modified xsi:type="dcterms:W3CDTF">2015-10-15T15:50:00Z</dcterms:modified>
</cp:coreProperties>
</file>