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55" w:rsidRPr="00E50A38" w:rsidRDefault="00267D55" w:rsidP="009A11C1">
      <w:pPr>
        <w:jc w:val="center"/>
        <w:rPr>
          <w:b/>
          <w:bCs/>
          <w:sz w:val="26"/>
          <w:szCs w:val="26"/>
          <w:lang w:val="kk-KZ"/>
        </w:rPr>
      </w:pPr>
      <w:r w:rsidRPr="00E50A38">
        <w:rPr>
          <w:b/>
          <w:bCs/>
          <w:sz w:val="26"/>
          <w:szCs w:val="26"/>
          <w:lang w:val="kk-KZ"/>
        </w:rPr>
        <w:t xml:space="preserve">КОМПЕТЕНТНОСТНЫЙ ПОДХОД КАК ОСНОВНОЕ УСЛОВИЕ </w:t>
      </w:r>
    </w:p>
    <w:p w:rsidR="00267D55" w:rsidRPr="00E50A38" w:rsidRDefault="00267D55" w:rsidP="009A11C1">
      <w:pPr>
        <w:jc w:val="center"/>
        <w:rPr>
          <w:b/>
          <w:bCs/>
          <w:sz w:val="26"/>
          <w:szCs w:val="26"/>
          <w:lang w:val="kk-KZ"/>
        </w:rPr>
      </w:pPr>
      <w:r w:rsidRPr="00E50A38">
        <w:rPr>
          <w:b/>
          <w:bCs/>
          <w:sz w:val="26"/>
          <w:szCs w:val="26"/>
          <w:lang w:val="kk-KZ"/>
        </w:rPr>
        <w:t>ПРОФЕССИОНАЛЬНОГО СТАНОВЛЕНИЯ УЧИТЕЛЯ</w:t>
      </w:r>
    </w:p>
    <w:p w:rsidR="00EF6CE0" w:rsidRDefault="00EF6CE0" w:rsidP="00EF6CE0">
      <w:pPr>
        <w:ind w:firstLine="709"/>
        <w:jc w:val="right"/>
        <w:rPr>
          <w:szCs w:val="28"/>
        </w:rPr>
      </w:pPr>
    </w:p>
    <w:p w:rsidR="00EF6CE0" w:rsidRDefault="00EF6CE0" w:rsidP="00EF6CE0">
      <w:pPr>
        <w:ind w:firstLine="709"/>
        <w:jc w:val="right"/>
        <w:rPr>
          <w:szCs w:val="28"/>
        </w:rPr>
      </w:pPr>
      <w:proofErr w:type="spellStart"/>
      <w:r w:rsidRPr="00EF6CE0">
        <w:rPr>
          <w:szCs w:val="28"/>
        </w:rPr>
        <w:t>Байжанова</w:t>
      </w:r>
      <w:proofErr w:type="spellEnd"/>
      <w:r w:rsidRPr="00EF6CE0">
        <w:rPr>
          <w:szCs w:val="28"/>
        </w:rPr>
        <w:t xml:space="preserve"> Ш.А., доктор </w:t>
      </w:r>
      <w:r w:rsidRPr="00EF6CE0">
        <w:rPr>
          <w:szCs w:val="28"/>
          <w:lang w:val="en-US"/>
        </w:rPr>
        <w:t>PhD</w:t>
      </w:r>
      <w:r w:rsidRPr="00EF6CE0">
        <w:rPr>
          <w:szCs w:val="28"/>
        </w:rPr>
        <w:t xml:space="preserve">, </w:t>
      </w:r>
    </w:p>
    <w:p w:rsidR="0052341B" w:rsidRDefault="0052341B" w:rsidP="00EF6CE0">
      <w:pPr>
        <w:ind w:firstLine="709"/>
        <w:jc w:val="right"/>
        <w:rPr>
          <w:szCs w:val="28"/>
        </w:rPr>
      </w:pPr>
      <w:r>
        <w:rPr>
          <w:szCs w:val="28"/>
        </w:rPr>
        <w:t>г</w:t>
      </w:r>
      <w:r w:rsidR="00EF6CE0" w:rsidRPr="00EF6CE0">
        <w:rPr>
          <w:szCs w:val="28"/>
        </w:rPr>
        <w:t>л</w:t>
      </w:r>
      <w:r>
        <w:rPr>
          <w:szCs w:val="28"/>
        </w:rPr>
        <w:t xml:space="preserve">авный </w:t>
      </w:r>
      <w:r w:rsidR="00EF6CE0" w:rsidRPr="00EF6CE0">
        <w:rPr>
          <w:szCs w:val="28"/>
        </w:rPr>
        <w:t>спец</w:t>
      </w:r>
      <w:r>
        <w:rPr>
          <w:szCs w:val="28"/>
        </w:rPr>
        <w:t>иалист</w:t>
      </w:r>
      <w:r w:rsidR="00EF6CE0" w:rsidRPr="00EF6CE0">
        <w:rPr>
          <w:szCs w:val="28"/>
        </w:rPr>
        <w:t xml:space="preserve"> отдела </w:t>
      </w:r>
    </w:p>
    <w:p w:rsidR="00EF6CE0" w:rsidRDefault="00EF6CE0" w:rsidP="00EF6CE0">
      <w:pPr>
        <w:ind w:firstLine="709"/>
        <w:jc w:val="right"/>
        <w:rPr>
          <w:szCs w:val="28"/>
        </w:rPr>
      </w:pPr>
      <w:r w:rsidRPr="00EF6CE0">
        <w:rPr>
          <w:szCs w:val="28"/>
        </w:rPr>
        <w:t xml:space="preserve">методического обеспечения </w:t>
      </w:r>
    </w:p>
    <w:p w:rsidR="0052341B" w:rsidRDefault="00EF6CE0" w:rsidP="00EF6CE0">
      <w:pPr>
        <w:ind w:firstLine="709"/>
        <w:jc w:val="right"/>
        <w:rPr>
          <w:szCs w:val="28"/>
        </w:rPr>
      </w:pPr>
      <w:r w:rsidRPr="00EF6CE0">
        <w:rPr>
          <w:szCs w:val="28"/>
        </w:rPr>
        <w:t xml:space="preserve">инновационного развития филиала </w:t>
      </w:r>
    </w:p>
    <w:p w:rsidR="00EF6CE0" w:rsidRPr="00EF6CE0" w:rsidRDefault="00EF6CE0" w:rsidP="00EF6CE0">
      <w:pPr>
        <w:ind w:firstLine="709"/>
        <w:jc w:val="right"/>
        <w:rPr>
          <w:szCs w:val="28"/>
          <w:lang w:val="kk-KZ"/>
        </w:rPr>
      </w:pPr>
      <w:r w:rsidRPr="00EF6CE0">
        <w:rPr>
          <w:szCs w:val="28"/>
        </w:rPr>
        <w:t>АО «НЦПК «</w:t>
      </w:r>
      <w:r w:rsidRPr="00EF6CE0">
        <w:rPr>
          <w:szCs w:val="28"/>
          <w:lang w:val="kk-KZ"/>
        </w:rPr>
        <w:t>Өрлеу</w:t>
      </w:r>
      <w:r w:rsidRPr="00EF6CE0">
        <w:rPr>
          <w:szCs w:val="28"/>
        </w:rPr>
        <w:t>»</w:t>
      </w:r>
      <w:r w:rsidRPr="00EF6CE0">
        <w:rPr>
          <w:szCs w:val="28"/>
          <w:lang w:val="kk-KZ"/>
        </w:rPr>
        <w:t xml:space="preserve"> ИПК </w:t>
      </w:r>
      <w:proofErr w:type="gramStart"/>
      <w:r w:rsidRPr="00EF6CE0">
        <w:rPr>
          <w:szCs w:val="28"/>
          <w:lang w:val="kk-KZ"/>
        </w:rPr>
        <w:t>ПР</w:t>
      </w:r>
      <w:proofErr w:type="gramEnd"/>
      <w:r w:rsidRPr="00EF6CE0">
        <w:rPr>
          <w:szCs w:val="28"/>
          <w:lang w:val="kk-KZ"/>
        </w:rPr>
        <w:t xml:space="preserve"> по                                                                                                                       Костанайской области</w:t>
      </w:r>
    </w:p>
    <w:p w:rsidR="009A11C1" w:rsidRPr="00E748E4" w:rsidRDefault="009A11C1" w:rsidP="00CA5008">
      <w:pPr>
        <w:jc w:val="center"/>
        <w:rPr>
          <w:bCs/>
          <w:sz w:val="26"/>
          <w:szCs w:val="26"/>
        </w:rPr>
      </w:pPr>
    </w:p>
    <w:p w:rsidR="00E748E4" w:rsidRDefault="00E748E4" w:rsidP="00E748E4">
      <w:pPr>
        <w:jc w:val="both"/>
        <w:rPr>
          <w:lang w:val="kk-KZ"/>
        </w:rPr>
      </w:pPr>
    </w:p>
    <w:p w:rsidR="00E748E4" w:rsidRPr="00E748E4" w:rsidRDefault="00E748E4" w:rsidP="00E748E4">
      <w:pPr>
        <w:jc w:val="both"/>
        <w:rPr>
          <w:i/>
          <w:lang w:val="kk-KZ"/>
        </w:rPr>
      </w:pPr>
      <w:r w:rsidRPr="00E748E4">
        <w:rPr>
          <w:i/>
          <w:lang w:val="kk-KZ"/>
        </w:rPr>
        <w:t>Аннотация</w:t>
      </w:r>
    </w:p>
    <w:p w:rsidR="00FA081D" w:rsidRDefault="00FA081D" w:rsidP="00FA081D">
      <w:pPr>
        <w:ind w:firstLine="567"/>
        <w:jc w:val="both"/>
        <w:rPr>
          <w:color w:val="000000"/>
        </w:rPr>
      </w:pPr>
      <w:r>
        <w:t xml:space="preserve">Изменение системы образования представляется возможным благодаря внедрению </w:t>
      </w:r>
      <w:proofErr w:type="spellStart"/>
      <w:r>
        <w:t>компетентностного</w:t>
      </w:r>
      <w:proofErr w:type="spellEnd"/>
      <w:r>
        <w:t xml:space="preserve"> подхода, который рассматривается в статье как средство модернизации национальной системы образования и как приоритетное направление в области педагогических исследований. Сегодня преподавание необходимо организовать не как трансляцию информации, а как </w:t>
      </w:r>
      <w:proofErr w:type="spellStart"/>
      <w:r>
        <w:t>фасилитацию</w:t>
      </w:r>
      <w:proofErr w:type="spellEnd"/>
      <w:r>
        <w:t xml:space="preserve"> (активизацию, обеспечение и поддержку) процессов осмысленного учения. </w:t>
      </w:r>
      <w:r w:rsidRPr="00411FDC">
        <w:rPr>
          <w:color w:val="000000"/>
        </w:rPr>
        <w:t>Казахстану жизненно необходима система образования, позволяющая адекватно встретить вызовы цивилизации XXI века.</w:t>
      </w:r>
    </w:p>
    <w:p w:rsidR="00FA081D" w:rsidRDefault="00FA081D" w:rsidP="00FA081D">
      <w:pPr>
        <w:ind w:firstLine="567"/>
        <w:jc w:val="both"/>
        <w:rPr>
          <w:color w:val="000000"/>
        </w:rPr>
      </w:pPr>
      <w:r>
        <w:rPr>
          <w:color w:val="000000"/>
        </w:rPr>
        <w:t xml:space="preserve">Ключевые слова: активное обучение, </w:t>
      </w:r>
      <w:proofErr w:type="spellStart"/>
      <w:r>
        <w:rPr>
          <w:color w:val="000000"/>
        </w:rPr>
        <w:t>компетентностный</w:t>
      </w:r>
      <w:proofErr w:type="spellEnd"/>
      <w:r>
        <w:rPr>
          <w:color w:val="000000"/>
        </w:rPr>
        <w:t xml:space="preserve"> подход, </w:t>
      </w:r>
      <w:proofErr w:type="spellStart"/>
      <w:r>
        <w:rPr>
          <w:color w:val="000000"/>
        </w:rPr>
        <w:t>социально-фасилитационная</w:t>
      </w:r>
      <w:proofErr w:type="spellEnd"/>
      <w:r>
        <w:rPr>
          <w:color w:val="000000"/>
        </w:rPr>
        <w:t xml:space="preserve"> образовательная среда, управленческая деятельность, </w:t>
      </w:r>
      <w:proofErr w:type="spellStart"/>
      <w:r>
        <w:rPr>
          <w:color w:val="000000"/>
        </w:rPr>
        <w:t>тимбилдинг</w:t>
      </w:r>
      <w:proofErr w:type="spellEnd"/>
      <w:r>
        <w:rPr>
          <w:color w:val="000000"/>
        </w:rPr>
        <w:t>.</w:t>
      </w:r>
    </w:p>
    <w:p w:rsidR="004F11EE" w:rsidRDefault="004F11EE" w:rsidP="005570BB">
      <w:pPr>
        <w:ind w:firstLine="5103"/>
        <w:rPr>
          <w:i/>
        </w:rPr>
      </w:pPr>
    </w:p>
    <w:p w:rsidR="00BA6876" w:rsidRPr="00BA6876" w:rsidRDefault="00BA6876" w:rsidP="00BA6876">
      <w:pPr>
        <w:shd w:val="clear" w:color="auto" w:fill="F8F8F8"/>
        <w:autoSpaceDE w:val="0"/>
        <w:autoSpaceDN w:val="0"/>
        <w:adjustRightInd w:val="0"/>
        <w:ind w:right="150"/>
        <w:jc w:val="both"/>
        <w:rPr>
          <w:rFonts w:eastAsiaTheme="minorHAnsi"/>
          <w:i/>
          <w:iCs/>
          <w:lang w:eastAsia="en-US"/>
        </w:rPr>
      </w:pPr>
      <w:proofErr w:type="spellStart"/>
      <w:r w:rsidRPr="00BA6876">
        <w:rPr>
          <w:rFonts w:eastAsiaTheme="minorHAnsi"/>
          <w:i/>
          <w:iCs/>
          <w:lang w:eastAsia="en-US"/>
        </w:rPr>
        <w:t>Annotation</w:t>
      </w:r>
      <w:proofErr w:type="spellEnd"/>
    </w:p>
    <w:p w:rsidR="00BA6876" w:rsidRPr="00754AE2" w:rsidRDefault="00BA6876" w:rsidP="00BA6876">
      <w:pPr>
        <w:shd w:val="clear" w:color="auto" w:fill="F8F8F8"/>
        <w:autoSpaceDE w:val="0"/>
        <w:autoSpaceDN w:val="0"/>
        <w:adjustRightInd w:val="0"/>
        <w:ind w:right="150" w:firstLine="567"/>
        <w:jc w:val="both"/>
        <w:rPr>
          <w:rFonts w:eastAsiaTheme="minorHAnsi"/>
          <w:iCs/>
          <w:lang w:eastAsia="en-US"/>
        </w:rPr>
      </w:pP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change</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system</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education</w:t>
      </w:r>
      <w:proofErr w:type="spellEnd"/>
      <w:r w:rsidRPr="00754AE2">
        <w:rPr>
          <w:rFonts w:eastAsiaTheme="minorHAnsi"/>
          <w:iCs/>
          <w:lang w:eastAsia="en-US"/>
        </w:rPr>
        <w:t xml:space="preserve"> </w:t>
      </w:r>
      <w:proofErr w:type="spellStart"/>
      <w:r w:rsidRPr="00754AE2">
        <w:rPr>
          <w:rFonts w:eastAsiaTheme="minorHAnsi"/>
          <w:iCs/>
          <w:lang w:eastAsia="en-US"/>
        </w:rPr>
        <w:t>is</w:t>
      </w:r>
      <w:proofErr w:type="spellEnd"/>
      <w:r w:rsidRPr="00754AE2">
        <w:rPr>
          <w:rFonts w:eastAsiaTheme="minorHAnsi"/>
          <w:iCs/>
          <w:lang w:eastAsia="en-US"/>
        </w:rPr>
        <w:t xml:space="preserve"> </w:t>
      </w:r>
      <w:proofErr w:type="spellStart"/>
      <w:r w:rsidRPr="00754AE2">
        <w:rPr>
          <w:rFonts w:eastAsiaTheme="minorHAnsi"/>
          <w:iCs/>
          <w:lang w:eastAsia="en-US"/>
        </w:rPr>
        <w:t>possible</w:t>
      </w:r>
      <w:proofErr w:type="spellEnd"/>
      <w:r w:rsidRPr="00754AE2">
        <w:rPr>
          <w:rFonts w:eastAsiaTheme="minorHAnsi"/>
          <w:iCs/>
          <w:lang w:eastAsia="en-US"/>
        </w:rPr>
        <w:t xml:space="preserve"> </w:t>
      </w:r>
      <w:proofErr w:type="spellStart"/>
      <w:r w:rsidRPr="00754AE2">
        <w:rPr>
          <w:rFonts w:eastAsiaTheme="minorHAnsi"/>
          <w:iCs/>
          <w:lang w:eastAsia="en-US"/>
        </w:rPr>
        <w:t>thanks</w:t>
      </w:r>
      <w:proofErr w:type="spellEnd"/>
      <w:r w:rsidRPr="00754AE2">
        <w:rPr>
          <w:rFonts w:eastAsiaTheme="minorHAnsi"/>
          <w:iCs/>
          <w:lang w:eastAsia="en-US"/>
        </w:rPr>
        <w:t xml:space="preserve"> </w:t>
      </w:r>
      <w:proofErr w:type="spellStart"/>
      <w:r w:rsidRPr="00754AE2">
        <w:rPr>
          <w:rFonts w:eastAsiaTheme="minorHAnsi"/>
          <w:iCs/>
          <w:lang w:eastAsia="en-US"/>
        </w:rPr>
        <w:t>to</w:t>
      </w:r>
      <w:proofErr w:type="spellEnd"/>
      <w:r w:rsidRPr="00754AE2">
        <w:rPr>
          <w:rFonts w:eastAsiaTheme="minorHAnsi"/>
          <w:iCs/>
          <w:lang w:eastAsia="en-US"/>
        </w:rPr>
        <w:t xml:space="preserve"> </w:t>
      </w:r>
      <w:proofErr w:type="spellStart"/>
      <w:r w:rsidRPr="00754AE2">
        <w:rPr>
          <w:rFonts w:eastAsiaTheme="minorHAnsi"/>
          <w:iCs/>
          <w:lang w:eastAsia="en-US"/>
        </w:rPr>
        <w:t>introduction</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competence-based</w:t>
      </w:r>
      <w:proofErr w:type="spellEnd"/>
      <w:r w:rsidRPr="00754AE2">
        <w:rPr>
          <w:rFonts w:eastAsiaTheme="minorHAnsi"/>
          <w:iCs/>
          <w:lang w:eastAsia="en-US"/>
        </w:rPr>
        <w:t xml:space="preserve"> </w:t>
      </w:r>
      <w:proofErr w:type="spellStart"/>
      <w:r w:rsidRPr="00754AE2">
        <w:rPr>
          <w:rFonts w:eastAsiaTheme="minorHAnsi"/>
          <w:iCs/>
          <w:lang w:eastAsia="en-US"/>
        </w:rPr>
        <w:t>approach</w:t>
      </w:r>
      <w:proofErr w:type="spellEnd"/>
      <w:r w:rsidRPr="00754AE2">
        <w:rPr>
          <w:rFonts w:eastAsiaTheme="minorHAnsi"/>
          <w:iCs/>
          <w:lang w:eastAsia="en-US"/>
        </w:rPr>
        <w:t xml:space="preserve"> </w:t>
      </w:r>
      <w:proofErr w:type="spellStart"/>
      <w:r w:rsidRPr="00754AE2">
        <w:rPr>
          <w:rFonts w:eastAsiaTheme="minorHAnsi"/>
          <w:iCs/>
          <w:lang w:eastAsia="en-US"/>
        </w:rPr>
        <w:t>that</w:t>
      </w:r>
      <w:proofErr w:type="spellEnd"/>
      <w:r w:rsidRPr="00754AE2">
        <w:rPr>
          <w:rFonts w:eastAsiaTheme="minorHAnsi"/>
          <w:iCs/>
          <w:lang w:eastAsia="en-US"/>
        </w:rPr>
        <w:t xml:space="preserve"> </w:t>
      </w:r>
      <w:proofErr w:type="spellStart"/>
      <w:r w:rsidRPr="00754AE2">
        <w:rPr>
          <w:rFonts w:eastAsiaTheme="minorHAnsi"/>
          <w:iCs/>
          <w:lang w:eastAsia="en-US"/>
        </w:rPr>
        <w:t>is</w:t>
      </w:r>
      <w:proofErr w:type="spellEnd"/>
      <w:r w:rsidRPr="00754AE2">
        <w:rPr>
          <w:rFonts w:eastAsiaTheme="minorHAnsi"/>
          <w:iCs/>
          <w:lang w:eastAsia="en-US"/>
        </w:rPr>
        <w:t xml:space="preserve"> </w:t>
      </w:r>
      <w:proofErr w:type="spellStart"/>
      <w:r w:rsidRPr="00754AE2">
        <w:rPr>
          <w:rFonts w:eastAsiaTheme="minorHAnsi"/>
          <w:iCs/>
          <w:lang w:eastAsia="en-US"/>
        </w:rPr>
        <w:t>considered</w:t>
      </w:r>
      <w:proofErr w:type="spellEnd"/>
      <w:r w:rsidRPr="00754AE2">
        <w:rPr>
          <w:rFonts w:eastAsiaTheme="minorHAnsi"/>
          <w:iCs/>
          <w:lang w:eastAsia="en-US"/>
        </w:rPr>
        <w:t xml:space="preserve"> </w:t>
      </w:r>
      <w:proofErr w:type="spellStart"/>
      <w:r w:rsidRPr="00754AE2">
        <w:rPr>
          <w:rFonts w:eastAsiaTheme="minorHAnsi"/>
          <w:iCs/>
          <w:lang w:eastAsia="en-US"/>
        </w:rPr>
        <w:t>in</w:t>
      </w:r>
      <w:proofErr w:type="spellEnd"/>
      <w:r w:rsidRPr="00754AE2">
        <w:rPr>
          <w:rFonts w:eastAsiaTheme="minorHAnsi"/>
          <w:iCs/>
          <w:lang w:eastAsia="en-US"/>
        </w:rPr>
        <w:t xml:space="preserve"> </w:t>
      </w:r>
      <w:proofErr w:type="spellStart"/>
      <w:r w:rsidRPr="00754AE2">
        <w:rPr>
          <w:rFonts w:eastAsiaTheme="minorHAnsi"/>
          <w:iCs/>
          <w:lang w:eastAsia="en-US"/>
        </w:rPr>
        <w:t>article</w:t>
      </w:r>
      <w:proofErr w:type="spellEnd"/>
      <w:r w:rsidRPr="00754AE2">
        <w:rPr>
          <w:rFonts w:eastAsiaTheme="minorHAnsi"/>
          <w:iCs/>
          <w:lang w:eastAsia="en-US"/>
        </w:rPr>
        <w:t xml:space="preserve"> </w:t>
      </w:r>
      <w:proofErr w:type="spellStart"/>
      <w:r w:rsidRPr="00754AE2">
        <w:rPr>
          <w:rFonts w:eastAsiaTheme="minorHAnsi"/>
          <w:iCs/>
          <w:lang w:eastAsia="en-US"/>
        </w:rPr>
        <w:t>as</w:t>
      </w:r>
      <w:proofErr w:type="spellEnd"/>
      <w:r w:rsidRPr="00754AE2">
        <w:rPr>
          <w:rFonts w:eastAsiaTheme="minorHAnsi"/>
          <w:iCs/>
          <w:lang w:eastAsia="en-US"/>
        </w:rPr>
        <w:t xml:space="preserve"> </w:t>
      </w:r>
      <w:proofErr w:type="spellStart"/>
      <w:r w:rsidRPr="00754AE2">
        <w:rPr>
          <w:rFonts w:eastAsiaTheme="minorHAnsi"/>
          <w:iCs/>
          <w:lang w:eastAsia="en-US"/>
        </w:rPr>
        <w:t>means</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modernization</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national</w:t>
      </w:r>
      <w:proofErr w:type="spellEnd"/>
      <w:r w:rsidRPr="00754AE2">
        <w:rPr>
          <w:rFonts w:eastAsiaTheme="minorHAnsi"/>
          <w:iCs/>
          <w:lang w:eastAsia="en-US"/>
        </w:rPr>
        <w:t xml:space="preserve"> </w:t>
      </w:r>
      <w:proofErr w:type="spellStart"/>
      <w:r w:rsidRPr="00754AE2">
        <w:rPr>
          <w:rFonts w:eastAsiaTheme="minorHAnsi"/>
          <w:iCs/>
          <w:lang w:eastAsia="en-US"/>
        </w:rPr>
        <w:t>system</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education</w:t>
      </w:r>
      <w:proofErr w:type="spellEnd"/>
      <w:r w:rsidRPr="00754AE2">
        <w:rPr>
          <w:rFonts w:eastAsiaTheme="minorHAnsi"/>
          <w:iCs/>
          <w:lang w:eastAsia="en-US"/>
        </w:rPr>
        <w:t xml:space="preserve"> </w:t>
      </w:r>
      <w:proofErr w:type="spellStart"/>
      <w:r w:rsidRPr="00754AE2">
        <w:rPr>
          <w:rFonts w:eastAsiaTheme="minorHAnsi"/>
          <w:iCs/>
          <w:lang w:eastAsia="en-US"/>
        </w:rPr>
        <w:t>and</w:t>
      </w:r>
      <w:proofErr w:type="spellEnd"/>
      <w:r w:rsidRPr="00754AE2">
        <w:rPr>
          <w:rFonts w:eastAsiaTheme="minorHAnsi"/>
          <w:iCs/>
          <w:lang w:eastAsia="en-US"/>
        </w:rPr>
        <w:t xml:space="preserve"> </w:t>
      </w:r>
      <w:proofErr w:type="spellStart"/>
      <w:r w:rsidRPr="00754AE2">
        <w:rPr>
          <w:rFonts w:eastAsiaTheme="minorHAnsi"/>
          <w:iCs/>
          <w:lang w:eastAsia="en-US"/>
        </w:rPr>
        <w:t>as</w:t>
      </w:r>
      <w:proofErr w:type="spellEnd"/>
      <w:r w:rsidRPr="00754AE2">
        <w:rPr>
          <w:rFonts w:eastAsiaTheme="minorHAnsi"/>
          <w:iCs/>
          <w:lang w:eastAsia="en-US"/>
        </w:rPr>
        <w:t xml:space="preserve"> </w:t>
      </w:r>
      <w:proofErr w:type="spellStart"/>
      <w:r w:rsidRPr="00754AE2">
        <w:rPr>
          <w:rFonts w:eastAsiaTheme="minorHAnsi"/>
          <w:iCs/>
          <w:lang w:eastAsia="en-US"/>
        </w:rPr>
        <w:t>there</w:t>
      </w:r>
      <w:proofErr w:type="spellEnd"/>
      <w:r w:rsidRPr="00754AE2">
        <w:rPr>
          <w:rFonts w:eastAsiaTheme="minorHAnsi"/>
          <w:iCs/>
          <w:lang w:eastAsia="en-US"/>
        </w:rPr>
        <w:t xml:space="preserve"> </w:t>
      </w:r>
      <w:proofErr w:type="spellStart"/>
      <w:r w:rsidRPr="00754AE2">
        <w:rPr>
          <w:rFonts w:eastAsiaTheme="minorHAnsi"/>
          <w:iCs/>
          <w:lang w:eastAsia="en-US"/>
        </w:rPr>
        <w:t>is</w:t>
      </w:r>
      <w:proofErr w:type="spellEnd"/>
      <w:r w:rsidRPr="00754AE2">
        <w:rPr>
          <w:rFonts w:eastAsiaTheme="minorHAnsi"/>
          <w:iCs/>
          <w:lang w:eastAsia="en-US"/>
        </w:rPr>
        <w:t xml:space="preserve"> </w:t>
      </w:r>
      <w:proofErr w:type="spellStart"/>
      <w:r w:rsidRPr="00754AE2">
        <w:rPr>
          <w:rFonts w:eastAsiaTheme="minorHAnsi"/>
          <w:iCs/>
          <w:lang w:eastAsia="en-US"/>
        </w:rPr>
        <w:t>priority</w:t>
      </w:r>
      <w:proofErr w:type="spellEnd"/>
      <w:r w:rsidRPr="00754AE2">
        <w:rPr>
          <w:rFonts w:eastAsiaTheme="minorHAnsi"/>
          <w:iCs/>
          <w:lang w:eastAsia="en-US"/>
        </w:rPr>
        <w:t xml:space="preserve"> </w:t>
      </w:r>
      <w:proofErr w:type="spellStart"/>
      <w:r w:rsidRPr="00754AE2">
        <w:rPr>
          <w:rFonts w:eastAsiaTheme="minorHAnsi"/>
          <w:iCs/>
          <w:lang w:eastAsia="en-US"/>
        </w:rPr>
        <w:t>direction</w:t>
      </w:r>
      <w:proofErr w:type="spellEnd"/>
      <w:r w:rsidRPr="00754AE2">
        <w:rPr>
          <w:rFonts w:eastAsiaTheme="minorHAnsi"/>
          <w:iCs/>
          <w:lang w:eastAsia="en-US"/>
        </w:rPr>
        <w:t xml:space="preserve"> </w:t>
      </w:r>
      <w:proofErr w:type="spellStart"/>
      <w:r w:rsidRPr="00754AE2">
        <w:rPr>
          <w:rFonts w:eastAsiaTheme="minorHAnsi"/>
          <w:iCs/>
          <w:lang w:eastAsia="en-US"/>
        </w:rPr>
        <w:t>in</w:t>
      </w:r>
      <w:proofErr w:type="spellEnd"/>
      <w:r w:rsidRPr="00754AE2">
        <w:rPr>
          <w:rFonts w:eastAsiaTheme="minorHAnsi"/>
          <w:iCs/>
          <w:lang w:eastAsia="en-US"/>
        </w:rPr>
        <w:t xml:space="preserve"> </w:t>
      </w:r>
      <w:proofErr w:type="spellStart"/>
      <w:r w:rsidRPr="00754AE2">
        <w:rPr>
          <w:rFonts w:eastAsiaTheme="minorHAnsi"/>
          <w:iCs/>
          <w:lang w:eastAsia="en-US"/>
        </w:rPr>
        <w:t>area</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pedagogical</w:t>
      </w:r>
      <w:proofErr w:type="spellEnd"/>
      <w:r w:rsidRPr="00754AE2">
        <w:rPr>
          <w:rFonts w:eastAsiaTheme="minorHAnsi"/>
          <w:iCs/>
          <w:lang w:eastAsia="en-US"/>
        </w:rPr>
        <w:t xml:space="preserve"> </w:t>
      </w:r>
      <w:proofErr w:type="spellStart"/>
      <w:r w:rsidRPr="00754AE2">
        <w:rPr>
          <w:rFonts w:eastAsiaTheme="minorHAnsi"/>
          <w:iCs/>
          <w:lang w:eastAsia="en-US"/>
        </w:rPr>
        <w:t>researches</w:t>
      </w:r>
      <w:proofErr w:type="spellEnd"/>
      <w:r w:rsidRPr="00754AE2">
        <w:rPr>
          <w:rFonts w:eastAsiaTheme="minorHAnsi"/>
          <w:iCs/>
          <w:lang w:eastAsia="en-US"/>
        </w:rPr>
        <w:t xml:space="preserve">. </w:t>
      </w:r>
      <w:proofErr w:type="spellStart"/>
      <w:r w:rsidRPr="00754AE2">
        <w:rPr>
          <w:rFonts w:eastAsiaTheme="minorHAnsi"/>
          <w:iCs/>
          <w:lang w:eastAsia="en-US"/>
        </w:rPr>
        <w:t>Today</w:t>
      </w:r>
      <w:proofErr w:type="spellEnd"/>
      <w:r w:rsidRPr="00754AE2">
        <w:rPr>
          <w:rFonts w:eastAsiaTheme="minorHAnsi"/>
          <w:iCs/>
          <w:lang w:eastAsia="en-US"/>
        </w:rPr>
        <w:t xml:space="preserve"> </w:t>
      </w:r>
      <w:proofErr w:type="spellStart"/>
      <w:r w:rsidRPr="00754AE2">
        <w:rPr>
          <w:rFonts w:eastAsiaTheme="minorHAnsi"/>
          <w:iCs/>
          <w:lang w:eastAsia="en-US"/>
        </w:rPr>
        <w:t>teaching</w:t>
      </w:r>
      <w:proofErr w:type="spellEnd"/>
      <w:r w:rsidRPr="00754AE2">
        <w:rPr>
          <w:rFonts w:eastAsiaTheme="minorHAnsi"/>
          <w:iCs/>
          <w:lang w:eastAsia="en-US"/>
        </w:rPr>
        <w:t xml:space="preserve"> </w:t>
      </w:r>
      <w:proofErr w:type="spellStart"/>
      <w:r w:rsidRPr="00754AE2">
        <w:rPr>
          <w:rFonts w:eastAsiaTheme="minorHAnsi"/>
          <w:iCs/>
          <w:lang w:eastAsia="en-US"/>
        </w:rPr>
        <w:t>must</w:t>
      </w:r>
      <w:proofErr w:type="spellEnd"/>
      <w:r w:rsidRPr="00754AE2">
        <w:rPr>
          <w:rFonts w:eastAsiaTheme="minorHAnsi"/>
          <w:iCs/>
          <w:lang w:eastAsia="en-US"/>
        </w:rPr>
        <w:t xml:space="preserve"> </w:t>
      </w:r>
      <w:proofErr w:type="spellStart"/>
      <w:r w:rsidRPr="00754AE2">
        <w:rPr>
          <w:rFonts w:eastAsiaTheme="minorHAnsi"/>
          <w:iCs/>
          <w:lang w:eastAsia="en-US"/>
        </w:rPr>
        <w:t>be</w:t>
      </w:r>
      <w:proofErr w:type="spellEnd"/>
      <w:r w:rsidRPr="00754AE2">
        <w:rPr>
          <w:rFonts w:eastAsiaTheme="minorHAnsi"/>
          <w:iCs/>
          <w:lang w:eastAsia="en-US"/>
        </w:rPr>
        <w:t xml:space="preserve"> </w:t>
      </w:r>
      <w:proofErr w:type="spellStart"/>
      <w:r w:rsidRPr="00754AE2">
        <w:rPr>
          <w:rFonts w:eastAsiaTheme="minorHAnsi"/>
          <w:iCs/>
          <w:lang w:eastAsia="en-US"/>
        </w:rPr>
        <w:t>organized</w:t>
      </w:r>
      <w:proofErr w:type="spellEnd"/>
      <w:r w:rsidRPr="00754AE2">
        <w:rPr>
          <w:rFonts w:eastAsiaTheme="minorHAnsi"/>
          <w:iCs/>
          <w:lang w:eastAsia="en-US"/>
        </w:rPr>
        <w:t xml:space="preserve"> </w:t>
      </w:r>
      <w:proofErr w:type="spellStart"/>
      <w:r w:rsidRPr="00754AE2">
        <w:rPr>
          <w:rFonts w:eastAsiaTheme="minorHAnsi"/>
          <w:iCs/>
          <w:lang w:eastAsia="en-US"/>
        </w:rPr>
        <w:t>as</w:t>
      </w:r>
      <w:proofErr w:type="spellEnd"/>
      <w:r w:rsidRPr="00754AE2">
        <w:rPr>
          <w:rFonts w:eastAsiaTheme="minorHAnsi"/>
          <w:iCs/>
          <w:lang w:eastAsia="en-US"/>
        </w:rPr>
        <w:t xml:space="preserve"> </w:t>
      </w:r>
      <w:proofErr w:type="spellStart"/>
      <w:r w:rsidRPr="00754AE2">
        <w:rPr>
          <w:rFonts w:eastAsiaTheme="minorHAnsi"/>
          <w:iCs/>
          <w:lang w:eastAsia="en-US"/>
        </w:rPr>
        <w:t>not</w:t>
      </w:r>
      <w:proofErr w:type="spellEnd"/>
      <w:r w:rsidRPr="00754AE2">
        <w:rPr>
          <w:rFonts w:eastAsiaTheme="minorHAnsi"/>
          <w:iCs/>
          <w:lang w:eastAsia="en-US"/>
        </w:rPr>
        <w:t xml:space="preserve"> </w:t>
      </w:r>
      <w:proofErr w:type="spellStart"/>
      <w:r w:rsidRPr="00754AE2">
        <w:rPr>
          <w:rFonts w:eastAsiaTheme="minorHAnsi"/>
          <w:iCs/>
          <w:lang w:eastAsia="en-US"/>
        </w:rPr>
        <w:t>translation</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information</w:t>
      </w:r>
      <w:proofErr w:type="spellEnd"/>
      <w:r w:rsidRPr="00754AE2">
        <w:rPr>
          <w:rFonts w:eastAsiaTheme="minorHAnsi"/>
          <w:iCs/>
          <w:lang w:eastAsia="en-US"/>
        </w:rPr>
        <w:t xml:space="preserve">, </w:t>
      </w:r>
      <w:proofErr w:type="spellStart"/>
      <w:r w:rsidRPr="00754AE2">
        <w:rPr>
          <w:rFonts w:eastAsiaTheme="minorHAnsi"/>
          <w:iCs/>
          <w:lang w:eastAsia="en-US"/>
        </w:rPr>
        <w:t>but</w:t>
      </w:r>
      <w:proofErr w:type="spellEnd"/>
      <w:r w:rsidRPr="00754AE2">
        <w:rPr>
          <w:rFonts w:eastAsiaTheme="minorHAnsi"/>
          <w:iCs/>
          <w:lang w:eastAsia="en-US"/>
        </w:rPr>
        <w:t xml:space="preserve"> </w:t>
      </w:r>
      <w:proofErr w:type="spellStart"/>
      <w:r w:rsidRPr="00754AE2">
        <w:rPr>
          <w:rFonts w:eastAsiaTheme="minorHAnsi"/>
          <w:iCs/>
          <w:lang w:eastAsia="en-US"/>
        </w:rPr>
        <w:t>as</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facilitation</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activation</w:t>
      </w:r>
      <w:proofErr w:type="spellEnd"/>
      <w:r w:rsidRPr="00754AE2">
        <w:rPr>
          <w:rFonts w:eastAsiaTheme="minorHAnsi"/>
          <w:iCs/>
          <w:lang w:eastAsia="en-US"/>
        </w:rPr>
        <w:t xml:space="preserve">, </w:t>
      </w:r>
      <w:proofErr w:type="spellStart"/>
      <w:r w:rsidRPr="00754AE2">
        <w:rPr>
          <w:rFonts w:eastAsiaTheme="minorHAnsi"/>
          <w:iCs/>
          <w:lang w:eastAsia="en-US"/>
        </w:rPr>
        <w:t>providing</w:t>
      </w:r>
      <w:proofErr w:type="spellEnd"/>
      <w:r w:rsidRPr="00754AE2">
        <w:rPr>
          <w:rFonts w:eastAsiaTheme="minorHAnsi"/>
          <w:iCs/>
          <w:lang w:eastAsia="en-US"/>
        </w:rPr>
        <w:t xml:space="preserve"> </w:t>
      </w:r>
      <w:proofErr w:type="spellStart"/>
      <w:r w:rsidRPr="00754AE2">
        <w:rPr>
          <w:rFonts w:eastAsiaTheme="minorHAnsi"/>
          <w:iCs/>
          <w:lang w:eastAsia="en-US"/>
        </w:rPr>
        <w:t>and</w:t>
      </w:r>
      <w:proofErr w:type="spellEnd"/>
      <w:r w:rsidRPr="00754AE2">
        <w:rPr>
          <w:rFonts w:eastAsiaTheme="minorHAnsi"/>
          <w:iCs/>
          <w:lang w:eastAsia="en-US"/>
        </w:rPr>
        <w:t xml:space="preserve"> </w:t>
      </w:r>
      <w:proofErr w:type="spellStart"/>
      <w:r w:rsidRPr="00754AE2">
        <w:rPr>
          <w:rFonts w:eastAsiaTheme="minorHAnsi"/>
          <w:iCs/>
          <w:lang w:eastAsia="en-US"/>
        </w:rPr>
        <w:t>support</w:t>
      </w:r>
      <w:proofErr w:type="spellEnd"/>
      <w:r w:rsidRPr="00754AE2">
        <w:rPr>
          <w:rFonts w:eastAsiaTheme="minorHAnsi"/>
          <w:iCs/>
          <w:lang w:eastAsia="en-US"/>
        </w:rPr>
        <w:t xml:space="preserve">) </w:t>
      </w:r>
      <w:proofErr w:type="spellStart"/>
      <w:r w:rsidRPr="00754AE2">
        <w:rPr>
          <w:rFonts w:eastAsiaTheme="minorHAnsi"/>
          <w:iCs/>
          <w:lang w:eastAsia="en-US"/>
        </w:rPr>
        <w:t>processes</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thinking</w:t>
      </w:r>
      <w:proofErr w:type="spellEnd"/>
      <w:r w:rsidRPr="00754AE2">
        <w:rPr>
          <w:rFonts w:eastAsiaTheme="minorHAnsi"/>
          <w:iCs/>
          <w:lang w:eastAsia="en-US"/>
        </w:rPr>
        <w:t xml:space="preserve">  </w:t>
      </w:r>
      <w:proofErr w:type="spellStart"/>
      <w:r w:rsidRPr="00754AE2">
        <w:rPr>
          <w:rFonts w:eastAsiaTheme="minorHAnsi"/>
          <w:iCs/>
          <w:lang w:eastAsia="en-US"/>
        </w:rPr>
        <w:t>studies</w:t>
      </w:r>
      <w:proofErr w:type="spellEnd"/>
      <w:r w:rsidRPr="00754AE2">
        <w:rPr>
          <w:rFonts w:eastAsiaTheme="minorHAnsi"/>
          <w:iCs/>
          <w:lang w:eastAsia="en-US"/>
        </w:rPr>
        <w:t xml:space="preserve">. </w:t>
      </w:r>
      <w:proofErr w:type="spellStart"/>
      <w:r w:rsidRPr="00754AE2">
        <w:rPr>
          <w:rFonts w:eastAsiaTheme="minorHAnsi"/>
          <w:iCs/>
          <w:lang w:eastAsia="en-US"/>
        </w:rPr>
        <w:t>Kazakhstan</w:t>
      </w:r>
      <w:proofErr w:type="spellEnd"/>
      <w:r w:rsidRPr="00754AE2">
        <w:rPr>
          <w:rFonts w:eastAsiaTheme="minorHAnsi"/>
          <w:iCs/>
          <w:lang w:eastAsia="en-US"/>
        </w:rPr>
        <w:t xml:space="preserve"> </w:t>
      </w:r>
      <w:proofErr w:type="spellStart"/>
      <w:r w:rsidRPr="00754AE2">
        <w:rPr>
          <w:rFonts w:eastAsiaTheme="minorHAnsi"/>
          <w:iCs/>
          <w:lang w:eastAsia="en-US"/>
        </w:rPr>
        <w:t>needs</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system</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education</w:t>
      </w:r>
      <w:proofErr w:type="spellEnd"/>
      <w:r w:rsidRPr="00754AE2">
        <w:rPr>
          <w:rFonts w:eastAsiaTheme="minorHAnsi"/>
          <w:iCs/>
          <w:lang w:eastAsia="en-US"/>
        </w:rPr>
        <w:t xml:space="preserve">, </w:t>
      </w:r>
      <w:proofErr w:type="spellStart"/>
      <w:r w:rsidRPr="00754AE2">
        <w:rPr>
          <w:rFonts w:eastAsiaTheme="minorHAnsi"/>
          <w:iCs/>
          <w:lang w:eastAsia="en-US"/>
        </w:rPr>
        <w:t>allowing</w:t>
      </w:r>
      <w:proofErr w:type="spellEnd"/>
      <w:r w:rsidRPr="00754AE2">
        <w:rPr>
          <w:rFonts w:eastAsiaTheme="minorHAnsi"/>
          <w:iCs/>
          <w:lang w:eastAsia="en-US"/>
        </w:rPr>
        <w:t xml:space="preserve"> </w:t>
      </w:r>
      <w:proofErr w:type="spellStart"/>
      <w:r w:rsidRPr="00754AE2">
        <w:rPr>
          <w:rFonts w:eastAsiaTheme="minorHAnsi"/>
          <w:iCs/>
          <w:lang w:eastAsia="en-US"/>
        </w:rPr>
        <w:t>it</w:t>
      </w:r>
      <w:proofErr w:type="spellEnd"/>
      <w:r w:rsidRPr="00754AE2">
        <w:rPr>
          <w:rFonts w:eastAsiaTheme="minorHAnsi"/>
          <w:iCs/>
          <w:lang w:eastAsia="en-US"/>
        </w:rPr>
        <w:t xml:space="preserve"> </w:t>
      </w:r>
      <w:proofErr w:type="spellStart"/>
      <w:r w:rsidRPr="00754AE2">
        <w:rPr>
          <w:rFonts w:eastAsiaTheme="minorHAnsi"/>
          <w:iCs/>
          <w:lang w:eastAsia="en-US"/>
        </w:rPr>
        <w:t>is</w:t>
      </w:r>
      <w:proofErr w:type="spellEnd"/>
      <w:r w:rsidRPr="00754AE2">
        <w:rPr>
          <w:rFonts w:eastAsiaTheme="minorHAnsi"/>
          <w:iCs/>
          <w:lang w:eastAsia="en-US"/>
        </w:rPr>
        <w:t xml:space="preserve"> </w:t>
      </w:r>
      <w:proofErr w:type="spellStart"/>
      <w:r w:rsidRPr="00754AE2">
        <w:rPr>
          <w:rFonts w:eastAsiaTheme="minorHAnsi"/>
          <w:iCs/>
          <w:lang w:eastAsia="en-US"/>
        </w:rPr>
        <w:t>adequate</w:t>
      </w:r>
      <w:proofErr w:type="spellEnd"/>
      <w:r w:rsidRPr="00754AE2">
        <w:rPr>
          <w:rFonts w:eastAsiaTheme="minorHAnsi"/>
          <w:iCs/>
          <w:lang w:eastAsia="en-US"/>
        </w:rPr>
        <w:t xml:space="preserve"> </w:t>
      </w:r>
      <w:proofErr w:type="spellStart"/>
      <w:r w:rsidRPr="00754AE2">
        <w:rPr>
          <w:rFonts w:eastAsiaTheme="minorHAnsi"/>
          <w:iCs/>
          <w:lang w:eastAsia="en-US"/>
        </w:rPr>
        <w:t>to</w:t>
      </w:r>
      <w:proofErr w:type="spellEnd"/>
      <w:r w:rsidRPr="00754AE2">
        <w:rPr>
          <w:rFonts w:eastAsiaTheme="minorHAnsi"/>
          <w:iCs/>
          <w:lang w:eastAsia="en-US"/>
        </w:rPr>
        <w:t xml:space="preserve"> </w:t>
      </w:r>
      <w:proofErr w:type="spellStart"/>
      <w:r w:rsidRPr="00754AE2">
        <w:rPr>
          <w:rFonts w:eastAsiaTheme="minorHAnsi"/>
          <w:iCs/>
          <w:lang w:eastAsia="en-US"/>
        </w:rPr>
        <w:t>meet</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calls</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civilization</w:t>
      </w:r>
      <w:proofErr w:type="spellEnd"/>
      <w:r w:rsidRPr="00754AE2">
        <w:rPr>
          <w:rFonts w:eastAsiaTheme="minorHAnsi"/>
          <w:iCs/>
          <w:lang w:eastAsia="en-US"/>
        </w:rPr>
        <w:t xml:space="preserve"> </w:t>
      </w:r>
      <w:proofErr w:type="spellStart"/>
      <w:r w:rsidRPr="00754AE2">
        <w:rPr>
          <w:rFonts w:eastAsiaTheme="minorHAnsi"/>
          <w:iCs/>
          <w:lang w:eastAsia="en-US"/>
        </w:rPr>
        <w:t>of</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XXI </w:t>
      </w:r>
      <w:proofErr w:type="spellStart"/>
      <w:r w:rsidRPr="00754AE2">
        <w:rPr>
          <w:rFonts w:eastAsiaTheme="minorHAnsi"/>
          <w:iCs/>
          <w:lang w:eastAsia="en-US"/>
        </w:rPr>
        <w:t>century</w:t>
      </w:r>
      <w:proofErr w:type="spellEnd"/>
      <w:r w:rsidRPr="00754AE2">
        <w:rPr>
          <w:rFonts w:eastAsiaTheme="minorHAnsi"/>
          <w:iCs/>
          <w:lang w:eastAsia="en-US"/>
        </w:rPr>
        <w:t>.</w:t>
      </w:r>
    </w:p>
    <w:p w:rsidR="00BA6876" w:rsidRPr="00754AE2" w:rsidRDefault="00BA6876" w:rsidP="00BA6876">
      <w:pPr>
        <w:ind w:firstLine="567"/>
        <w:jc w:val="both"/>
        <w:rPr>
          <w:lang w:val="kk-KZ"/>
        </w:rPr>
      </w:pPr>
      <w:proofErr w:type="spellStart"/>
      <w:r w:rsidRPr="00754AE2">
        <w:rPr>
          <w:rFonts w:eastAsiaTheme="minorHAnsi"/>
          <w:iCs/>
          <w:lang w:eastAsia="en-US"/>
        </w:rPr>
        <w:t>Keywords</w:t>
      </w:r>
      <w:proofErr w:type="spellEnd"/>
      <w:r w:rsidRPr="00754AE2">
        <w:rPr>
          <w:rFonts w:eastAsiaTheme="minorHAnsi"/>
          <w:iCs/>
          <w:lang w:eastAsia="en-US"/>
        </w:rPr>
        <w:t xml:space="preserve">: </w:t>
      </w:r>
      <w:proofErr w:type="spellStart"/>
      <w:r w:rsidRPr="00754AE2">
        <w:rPr>
          <w:rFonts w:eastAsiaTheme="minorHAnsi"/>
          <w:iCs/>
          <w:lang w:eastAsia="en-US"/>
        </w:rPr>
        <w:t>active</w:t>
      </w:r>
      <w:proofErr w:type="spellEnd"/>
      <w:r w:rsidRPr="00754AE2">
        <w:rPr>
          <w:rFonts w:eastAsiaTheme="minorHAnsi"/>
          <w:iCs/>
          <w:lang w:eastAsia="en-US"/>
        </w:rPr>
        <w:t xml:space="preserve"> </w:t>
      </w:r>
      <w:proofErr w:type="spellStart"/>
      <w:r w:rsidRPr="00754AE2">
        <w:rPr>
          <w:rFonts w:eastAsiaTheme="minorHAnsi"/>
          <w:iCs/>
          <w:lang w:eastAsia="en-US"/>
        </w:rPr>
        <w:t>training</w:t>
      </w:r>
      <w:proofErr w:type="spellEnd"/>
      <w:r w:rsidRPr="00754AE2">
        <w:rPr>
          <w:rFonts w:eastAsiaTheme="minorHAnsi"/>
          <w:iCs/>
          <w:lang w:eastAsia="en-US"/>
        </w:rPr>
        <w:t xml:space="preserve">, </w:t>
      </w:r>
      <w:proofErr w:type="spellStart"/>
      <w:r w:rsidRPr="00754AE2">
        <w:rPr>
          <w:rFonts w:eastAsiaTheme="minorHAnsi"/>
          <w:iCs/>
          <w:lang w:eastAsia="en-US"/>
        </w:rPr>
        <w:t>the</w:t>
      </w:r>
      <w:proofErr w:type="spellEnd"/>
      <w:r w:rsidRPr="00754AE2">
        <w:rPr>
          <w:rFonts w:eastAsiaTheme="minorHAnsi"/>
          <w:iCs/>
          <w:lang w:eastAsia="en-US"/>
        </w:rPr>
        <w:t xml:space="preserve"> </w:t>
      </w:r>
      <w:proofErr w:type="spellStart"/>
      <w:r w:rsidRPr="00754AE2">
        <w:rPr>
          <w:rFonts w:eastAsiaTheme="minorHAnsi"/>
          <w:iCs/>
          <w:lang w:eastAsia="en-US"/>
        </w:rPr>
        <w:t>competence-based</w:t>
      </w:r>
      <w:proofErr w:type="spellEnd"/>
      <w:r w:rsidRPr="00754AE2">
        <w:rPr>
          <w:rFonts w:eastAsiaTheme="minorHAnsi"/>
          <w:iCs/>
          <w:lang w:eastAsia="en-US"/>
        </w:rPr>
        <w:t xml:space="preserve"> </w:t>
      </w:r>
      <w:proofErr w:type="spellStart"/>
      <w:r w:rsidRPr="00754AE2">
        <w:rPr>
          <w:rFonts w:eastAsiaTheme="minorHAnsi"/>
          <w:iCs/>
          <w:lang w:eastAsia="en-US"/>
        </w:rPr>
        <w:t>approach</w:t>
      </w:r>
      <w:proofErr w:type="spellEnd"/>
      <w:r w:rsidRPr="00754AE2">
        <w:rPr>
          <w:rFonts w:eastAsiaTheme="minorHAnsi"/>
          <w:iCs/>
          <w:lang w:eastAsia="en-US"/>
        </w:rPr>
        <w:t xml:space="preserve">, </w:t>
      </w:r>
      <w:proofErr w:type="spellStart"/>
      <w:r w:rsidRPr="00754AE2">
        <w:rPr>
          <w:rFonts w:eastAsiaTheme="minorHAnsi"/>
          <w:iCs/>
          <w:lang w:eastAsia="en-US"/>
        </w:rPr>
        <w:t>social</w:t>
      </w:r>
      <w:proofErr w:type="spellEnd"/>
      <w:r w:rsidRPr="00754AE2">
        <w:rPr>
          <w:rFonts w:eastAsiaTheme="minorHAnsi"/>
          <w:iCs/>
          <w:lang w:eastAsia="en-US"/>
        </w:rPr>
        <w:t xml:space="preserve">  - </w:t>
      </w:r>
      <w:proofErr w:type="spellStart"/>
      <w:r w:rsidRPr="00754AE2">
        <w:rPr>
          <w:rFonts w:eastAsiaTheme="minorHAnsi"/>
          <w:iCs/>
          <w:lang w:eastAsia="en-US"/>
        </w:rPr>
        <w:t>facilitate</w:t>
      </w:r>
      <w:proofErr w:type="spellEnd"/>
      <w:r w:rsidRPr="00754AE2">
        <w:rPr>
          <w:rFonts w:eastAsiaTheme="minorHAnsi"/>
          <w:iCs/>
          <w:lang w:eastAsia="en-US"/>
        </w:rPr>
        <w:t xml:space="preserve"> </w:t>
      </w:r>
      <w:proofErr w:type="spellStart"/>
      <w:r w:rsidRPr="00754AE2">
        <w:rPr>
          <w:rFonts w:eastAsiaTheme="minorHAnsi"/>
          <w:iCs/>
          <w:lang w:eastAsia="en-US"/>
        </w:rPr>
        <w:t>educational</w:t>
      </w:r>
      <w:proofErr w:type="spellEnd"/>
      <w:r w:rsidRPr="00754AE2">
        <w:rPr>
          <w:rFonts w:eastAsiaTheme="minorHAnsi"/>
          <w:iCs/>
          <w:lang w:eastAsia="en-US"/>
        </w:rPr>
        <w:t xml:space="preserve"> </w:t>
      </w:r>
      <w:proofErr w:type="spellStart"/>
      <w:r w:rsidRPr="00754AE2">
        <w:rPr>
          <w:rFonts w:eastAsiaTheme="minorHAnsi"/>
          <w:iCs/>
          <w:lang w:eastAsia="en-US"/>
        </w:rPr>
        <w:t>environment</w:t>
      </w:r>
      <w:proofErr w:type="spellEnd"/>
      <w:r w:rsidRPr="00754AE2">
        <w:rPr>
          <w:rFonts w:eastAsiaTheme="minorHAnsi"/>
          <w:iCs/>
          <w:lang w:eastAsia="en-US"/>
        </w:rPr>
        <w:t xml:space="preserve">, </w:t>
      </w:r>
      <w:proofErr w:type="spellStart"/>
      <w:r w:rsidRPr="00754AE2">
        <w:rPr>
          <w:rFonts w:eastAsiaTheme="minorHAnsi"/>
          <w:iCs/>
          <w:lang w:eastAsia="en-US"/>
        </w:rPr>
        <w:t>administrative</w:t>
      </w:r>
      <w:proofErr w:type="spellEnd"/>
      <w:r w:rsidRPr="00754AE2">
        <w:rPr>
          <w:rFonts w:eastAsiaTheme="minorHAnsi"/>
          <w:iCs/>
          <w:lang w:eastAsia="en-US"/>
        </w:rPr>
        <w:t xml:space="preserve"> </w:t>
      </w:r>
      <w:proofErr w:type="spellStart"/>
      <w:r w:rsidRPr="00754AE2">
        <w:rPr>
          <w:rFonts w:eastAsiaTheme="minorHAnsi"/>
          <w:iCs/>
          <w:lang w:eastAsia="en-US"/>
        </w:rPr>
        <w:t>activity</w:t>
      </w:r>
      <w:proofErr w:type="spellEnd"/>
      <w:r w:rsidRPr="00754AE2">
        <w:rPr>
          <w:rFonts w:eastAsiaTheme="minorHAnsi"/>
          <w:iCs/>
          <w:lang w:eastAsia="en-US"/>
        </w:rPr>
        <w:t xml:space="preserve">, </w:t>
      </w:r>
      <w:proofErr w:type="spellStart"/>
      <w:r w:rsidRPr="00754AE2">
        <w:rPr>
          <w:rFonts w:eastAsiaTheme="minorHAnsi"/>
          <w:iCs/>
          <w:lang w:eastAsia="en-US"/>
        </w:rPr>
        <w:t>team</w:t>
      </w:r>
      <w:proofErr w:type="spellEnd"/>
      <w:r w:rsidRPr="00754AE2">
        <w:rPr>
          <w:rFonts w:eastAsiaTheme="minorHAnsi"/>
          <w:iCs/>
          <w:lang w:eastAsia="en-US"/>
        </w:rPr>
        <w:t xml:space="preserve"> </w:t>
      </w:r>
      <w:proofErr w:type="spellStart"/>
      <w:r w:rsidRPr="00754AE2">
        <w:rPr>
          <w:rFonts w:eastAsiaTheme="minorHAnsi"/>
          <w:iCs/>
          <w:lang w:eastAsia="en-US"/>
        </w:rPr>
        <w:t>building</w:t>
      </w:r>
      <w:proofErr w:type="spellEnd"/>
      <w:r w:rsidRPr="00754AE2">
        <w:rPr>
          <w:rFonts w:eastAsiaTheme="minorHAnsi"/>
          <w:iCs/>
          <w:lang w:eastAsia="en-US"/>
        </w:rPr>
        <w:t>.</w:t>
      </w:r>
    </w:p>
    <w:p w:rsidR="004F11EE" w:rsidRDefault="004F11EE" w:rsidP="00D53DD9">
      <w:pPr>
        <w:ind w:firstLine="4395"/>
        <w:rPr>
          <w:i/>
        </w:rPr>
      </w:pPr>
    </w:p>
    <w:p w:rsidR="00BA6876" w:rsidRDefault="00BA6876" w:rsidP="00D53DD9">
      <w:pPr>
        <w:ind w:firstLine="4395"/>
        <w:rPr>
          <w:i/>
        </w:rPr>
      </w:pPr>
    </w:p>
    <w:p w:rsidR="00207453" w:rsidRPr="00FB5BF6" w:rsidRDefault="00207453" w:rsidP="00D53DD9">
      <w:pPr>
        <w:ind w:firstLine="4395"/>
        <w:rPr>
          <w:i/>
          <w:sz w:val="28"/>
        </w:rPr>
      </w:pPr>
      <w:r w:rsidRPr="00FB5BF6">
        <w:rPr>
          <w:i/>
          <w:sz w:val="28"/>
        </w:rPr>
        <w:t xml:space="preserve">Если мы сегодня будем учить так, </w:t>
      </w:r>
    </w:p>
    <w:p w:rsidR="00207453" w:rsidRPr="00FB5BF6" w:rsidRDefault="00207453" w:rsidP="00D53DD9">
      <w:pPr>
        <w:ind w:firstLine="4395"/>
        <w:rPr>
          <w:i/>
          <w:sz w:val="28"/>
        </w:rPr>
      </w:pPr>
      <w:r w:rsidRPr="00FB5BF6">
        <w:rPr>
          <w:i/>
          <w:sz w:val="28"/>
        </w:rPr>
        <w:t>как учили вчера, то потеряем завтра.</w:t>
      </w:r>
    </w:p>
    <w:p w:rsidR="002256F1" w:rsidRPr="00FB5BF6" w:rsidRDefault="00207453" w:rsidP="00D53DD9">
      <w:pPr>
        <w:ind w:firstLine="4395"/>
        <w:rPr>
          <w:b/>
          <w:bCs/>
          <w:i/>
          <w:sz w:val="28"/>
        </w:rPr>
      </w:pPr>
      <w:r w:rsidRPr="00FB5BF6">
        <w:rPr>
          <w:sz w:val="28"/>
        </w:rPr>
        <w:t xml:space="preserve">                                      </w:t>
      </w:r>
      <w:r w:rsidRPr="00FB5BF6">
        <w:rPr>
          <w:i/>
          <w:sz w:val="28"/>
        </w:rPr>
        <w:t xml:space="preserve">Джон </w:t>
      </w:r>
      <w:proofErr w:type="spellStart"/>
      <w:r w:rsidRPr="00FB5BF6">
        <w:rPr>
          <w:i/>
          <w:sz w:val="28"/>
        </w:rPr>
        <w:t>Дьюи</w:t>
      </w:r>
      <w:proofErr w:type="spellEnd"/>
    </w:p>
    <w:p w:rsidR="00E748E4" w:rsidRPr="00FB5BF6" w:rsidRDefault="00E500CE" w:rsidP="00E748E4">
      <w:pPr>
        <w:pStyle w:val="a8"/>
        <w:spacing w:before="0" w:beforeAutospacing="0" w:after="0" w:afterAutospacing="0"/>
        <w:jc w:val="both"/>
        <w:rPr>
          <w:sz w:val="28"/>
        </w:rPr>
      </w:pPr>
      <w:r w:rsidRPr="00FB5BF6">
        <w:rPr>
          <w:sz w:val="28"/>
        </w:rPr>
        <w:t>        </w:t>
      </w:r>
    </w:p>
    <w:p w:rsidR="00447268" w:rsidRPr="00FB5BF6" w:rsidRDefault="00C07AD2" w:rsidP="00983DA8">
      <w:pPr>
        <w:ind w:firstLine="567"/>
        <w:jc w:val="both"/>
        <w:rPr>
          <w:sz w:val="28"/>
        </w:rPr>
      </w:pPr>
      <w:r w:rsidRPr="00FB5BF6">
        <w:rPr>
          <w:rStyle w:val="FontStyle27"/>
          <w:rFonts w:ascii="Times New Roman" w:hAnsi="Times New Roman" w:cs="Times New Roman"/>
          <w:b w:val="0"/>
          <w:sz w:val="28"/>
          <w:szCs w:val="24"/>
        </w:rPr>
        <w:t>Основным принципом</w:t>
      </w:r>
      <w:r w:rsidRPr="00FB5BF6">
        <w:rPr>
          <w:rStyle w:val="FontStyle27"/>
          <w:rFonts w:ascii="Times New Roman" w:hAnsi="Times New Roman" w:cs="Times New Roman"/>
          <w:sz w:val="28"/>
          <w:szCs w:val="24"/>
        </w:rPr>
        <w:t xml:space="preserve"> </w:t>
      </w:r>
      <w:r w:rsidRPr="00FB5BF6">
        <w:rPr>
          <w:rStyle w:val="FontStyle24"/>
          <w:rFonts w:ascii="Times New Roman" w:hAnsi="Times New Roman" w:cs="Times New Roman"/>
          <w:sz w:val="28"/>
          <w:szCs w:val="24"/>
        </w:rPr>
        <w:t xml:space="preserve">развития </w:t>
      </w:r>
      <w:r w:rsidRPr="00FB5BF6">
        <w:rPr>
          <w:rStyle w:val="FontStyle27"/>
          <w:rFonts w:ascii="Times New Roman" w:hAnsi="Times New Roman" w:cs="Times New Roman"/>
          <w:b w:val="0"/>
          <w:sz w:val="28"/>
          <w:szCs w:val="24"/>
        </w:rPr>
        <w:t>общества</w:t>
      </w:r>
      <w:r w:rsidRPr="00FB5BF6">
        <w:rPr>
          <w:rStyle w:val="FontStyle27"/>
          <w:rFonts w:ascii="Times New Roman" w:hAnsi="Times New Roman" w:cs="Times New Roman"/>
          <w:sz w:val="28"/>
          <w:szCs w:val="24"/>
        </w:rPr>
        <w:t xml:space="preserve"> </w:t>
      </w:r>
      <w:r w:rsidRPr="00FB5BF6">
        <w:rPr>
          <w:rStyle w:val="FontStyle24"/>
          <w:rFonts w:ascii="Times New Roman" w:hAnsi="Times New Roman" w:cs="Times New Roman"/>
          <w:sz w:val="28"/>
          <w:szCs w:val="24"/>
        </w:rPr>
        <w:t xml:space="preserve">в XXI </w:t>
      </w:r>
      <w:r w:rsidRPr="00FB5BF6">
        <w:rPr>
          <w:rStyle w:val="FontStyle27"/>
          <w:rFonts w:ascii="Times New Roman" w:hAnsi="Times New Roman" w:cs="Times New Roman"/>
          <w:b w:val="0"/>
          <w:sz w:val="28"/>
          <w:szCs w:val="24"/>
        </w:rPr>
        <w:t>веке является конкурентоспособность нации, определяемая в первую очередь уровнем образованности.</w:t>
      </w:r>
      <w:r w:rsidRPr="00FB5BF6">
        <w:rPr>
          <w:sz w:val="28"/>
        </w:rPr>
        <w:t xml:space="preserve"> В современном казахстанском обществе возрастает потребность в людях неординарно мыслящих, творческих, активных, способных нестандартно решать поставленные задачи и формулировать новые, перспективные цели</w:t>
      </w:r>
      <w:r w:rsidR="00447268" w:rsidRPr="00FB5BF6">
        <w:rPr>
          <w:sz w:val="28"/>
        </w:rPr>
        <w:t>.</w:t>
      </w:r>
    </w:p>
    <w:p w:rsidR="002A4E48" w:rsidRPr="00FB5BF6" w:rsidRDefault="00C42B9A" w:rsidP="002A4E48">
      <w:pPr>
        <w:ind w:firstLine="567"/>
        <w:jc w:val="both"/>
        <w:rPr>
          <w:sz w:val="28"/>
        </w:rPr>
      </w:pPr>
      <w:r w:rsidRPr="00FB5BF6">
        <w:rPr>
          <w:sz w:val="28"/>
        </w:rPr>
        <w:t>Главная задача, стоящая перед республикой</w:t>
      </w:r>
      <w:r w:rsidR="00447268" w:rsidRPr="00FB5BF6">
        <w:rPr>
          <w:sz w:val="28"/>
        </w:rPr>
        <w:t xml:space="preserve"> в свете программных документов</w:t>
      </w:r>
      <w:r w:rsidRPr="00FB5BF6">
        <w:rPr>
          <w:sz w:val="28"/>
        </w:rPr>
        <w:t xml:space="preserve">, - сделать Казахстан сильной и процветающей страной, занимающей высокие места в мире по конкурентоспособности, </w:t>
      </w:r>
      <w:r w:rsidRPr="00FB5BF6">
        <w:rPr>
          <w:sz w:val="28"/>
        </w:rPr>
        <w:lastRenderedPageBreak/>
        <w:t>экономическому и технологическому развитию, качеству жизни граждан [</w:t>
      </w:r>
      <w:r w:rsidR="00025028">
        <w:rPr>
          <w:sz w:val="28"/>
        </w:rPr>
        <w:t>1</w:t>
      </w:r>
      <w:r w:rsidR="00C07AD2" w:rsidRPr="00FB5BF6">
        <w:rPr>
          <w:sz w:val="28"/>
        </w:rPr>
        <w:t>, с.3</w:t>
      </w:r>
      <w:r w:rsidRPr="00FB5BF6">
        <w:rPr>
          <w:sz w:val="28"/>
        </w:rPr>
        <w:t xml:space="preserve">].  Это научно выверенный политический курс, который последовательно и успешно реализуется на практике. Именно в этом видится миссия молодежи в будущем и ее ответственность перед предыдущими поколениями. </w:t>
      </w:r>
    </w:p>
    <w:p w:rsidR="002A4E48" w:rsidRPr="00FB5BF6" w:rsidRDefault="002A4E48" w:rsidP="002A4E48">
      <w:pPr>
        <w:ind w:firstLine="567"/>
        <w:jc w:val="both"/>
        <w:rPr>
          <w:sz w:val="28"/>
        </w:rPr>
      </w:pPr>
      <w:r w:rsidRPr="00FB5BF6">
        <w:rPr>
          <w:sz w:val="28"/>
        </w:rPr>
        <w:t>Сфера образования представляет собой одну из наиболее инновационных отраслей, во многом определяющих создание инновационного климата и конкурентоспособность экономики в целом. В ходе осуществления и распространения инноваций в сфере образования формулируется и развивается современная образовательная система - глобальная система открытого, гибкого, индивидуализированного, созидающего знания, непрерывного образования человека в течение всей его жизни.</w:t>
      </w:r>
    </w:p>
    <w:p w:rsidR="002A4E48" w:rsidRPr="00FB5BF6" w:rsidRDefault="002A4E48" w:rsidP="002A4E48">
      <w:pPr>
        <w:ind w:firstLine="708"/>
        <w:jc w:val="both"/>
        <w:rPr>
          <w:sz w:val="28"/>
        </w:rPr>
      </w:pPr>
      <w:r w:rsidRPr="00FB5BF6">
        <w:rPr>
          <w:iCs/>
          <w:color w:val="000000"/>
          <w:sz w:val="28"/>
        </w:rPr>
        <w:t xml:space="preserve">Главный план десятилетия – программа форсированного индустриально-инновационного развития – не может быть полноценно реализован без полностью обновленной системы образования. </w:t>
      </w:r>
      <w:r w:rsidRPr="00FB5BF6">
        <w:rPr>
          <w:sz w:val="28"/>
        </w:rPr>
        <w:t xml:space="preserve">Именно поэтому сегодня в образовательном пространстве наблюдаются глобальные изменения, касающиеся как содержания образования, так и системы повышения квалификации педагогов, направленных на изменение стереотипов мышления учителей. </w:t>
      </w:r>
    </w:p>
    <w:p w:rsidR="00843869" w:rsidRPr="00FB5BF6" w:rsidRDefault="00843869" w:rsidP="00627081">
      <w:pPr>
        <w:ind w:firstLine="567"/>
        <w:jc w:val="both"/>
        <w:rPr>
          <w:sz w:val="28"/>
        </w:rPr>
      </w:pPr>
      <w:r w:rsidRPr="00FB5BF6">
        <w:rPr>
          <w:sz w:val="28"/>
        </w:rPr>
        <w:t>Изменения системы образования</w:t>
      </w:r>
      <w:r w:rsidR="0089502A" w:rsidRPr="00FB5BF6">
        <w:rPr>
          <w:sz w:val="28"/>
        </w:rPr>
        <w:t xml:space="preserve"> - </w:t>
      </w:r>
      <w:r w:rsidRPr="00FB5BF6">
        <w:rPr>
          <w:sz w:val="28"/>
        </w:rPr>
        <w:t xml:space="preserve">переход на 12-летнее обучение, </w:t>
      </w:r>
      <w:r w:rsidR="0089502A" w:rsidRPr="00FB5BF6">
        <w:rPr>
          <w:sz w:val="28"/>
        </w:rPr>
        <w:t xml:space="preserve">обновление содержания и стратегии развития образования - </w:t>
      </w:r>
      <w:r w:rsidRPr="00FB5BF6">
        <w:rPr>
          <w:sz w:val="28"/>
        </w:rPr>
        <w:t xml:space="preserve">представляется возможным благодаря внедрению </w:t>
      </w:r>
      <w:proofErr w:type="spellStart"/>
      <w:r w:rsidRPr="00FB5BF6">
        <w:rPr>
          <w:sz w:val="28"/>
        </w:rPr>
        <w:t>компетентностного</w:t>
      </w:r>
      <w:proofErr w:type="spellEnd"/>
      <w:r w:rsidRPr="00FB5BF6">
        <w:rPr>
          <w:sz w:val="28"/>
        </w:rPr>
        <w:t xml:space="preserve"> подхода</w:t>
      </w:r>
      <w:r w:rsidR="0054177B" w:rsidRPr="00FB5BF6">
        <w:rPr>
          <w:sz w:val="28"/>
        </w:rPr>
        <w:t xml:space="preserve">, который  </w:t>
      </w:r>
      <w:r w:rsidR="00627081" w:rsidRPr="00FB5BF6">
        <w:rPr>
          <w:sz w:val="28"/>
        </w:rPr>
        <w:t xml:space="preserve">рассматривается сегодня </w:t>
      </w:r>
      <w:r w:rsidRPr="00FB5BF6">
        <w:rPr>
          <w:sz w:val="28"/>
        </w:rPr>
        <w:t xml:space="preserve">как средство модернизации национальной системы образования и как приоритетное направление в области педагогических исследований. </w:t>
      </w:r>
    </w:p>
    <w:p w:rsidR="00843869" w:rsidRPr="00FB5BF6" w:rsidRDefault="00344A13" w:rsidP="00860A2D">
      <w:pPr>
        <w:ind w:firstLine="567"/>
        <w:jc w:val="both"/>
        <w:rPr>
          <w:sz w:val="28"/>
        </w:rPr>
      </w:pPr>
      <w:r w:rsidRPr="00FB5BF6">
        <w:rPr>
          <w:sz w:val="28"/>
        </w:rPr>
        <w:t>О</w:t>
      </w:r>
      <w:r w:rsidR="00843869" w:rsidRPr="00FB5BF6">
        <w:rPr>
          <w:sz w:val="28"/>
        </w:rPr>
        <w:t>т учителя</w:t>
      </w:r>
      <w:r w:rsidRPr="00FB5BF6">
        <w:rPr>
          <w:sz w:val="28"/>
        </w:rPr>
        <w:t xml:space="preserve"> требуется</w:t>
      </w:r>
      <w:r w:rsidR="00843869" w:rsidRPr="00FB5BF6">
        <w:rPr>
          <w:sz w:val="28"/>
        </w:rPr>
        <w:t xml:space="preserve"> сосредоточенност</w:t>
      </w:r>
      <w:r w:rsidRPr="00FB5BF6">
        <w:rPr>
          <w:sz w:val="28"/>
        </w:rPr>
        <w:t>ь</w:t>
      </w:r>
      <w:r w:rsidR="00843869" w:rsidRPr="00FB5BF6">
        <w:rPr>
          <w:sz w:val="28"/>
        </w:rPr>
        <w:t xml:space="preserve"> на ученике, организации занятий в соответствии с задачами, способствующими развитию знаний, идей и навыков</w:t>
      </w:r>
      <w:r w:rsidRPr="00FB5BF6">
        <w:rPr>
          <w:sz w:val="28"/>
        </w:rPr>
        <w:t>.</w:t>
      </w:r>
      <w:r w:rsidR="00843869" w:rsidRPr="00FB5BF6">
        <w:rPr>
          <w:sz w:val="28"/>
        </w:rPr>
        <w:t xml:space="preserve"> Именно учителю необходимо для повышения </w:t>
      </w:r>
      <w:proofErr w:type="spellStart"/>
      <w:r w:rsidR="00843869" w:rsidRPr="00FB5BF6">
        <w:rPr>
          <w:sz w:val="28"/>
        </w:rPr>
        <w:t>компетентностного</w:t>
      </w:r>
      <w:proofErr w:type="spellEnd"/>
      <w:r w:rsidR="00843869" w:rsidRPr="00FB5BF6">
        <w:rPr>
          <w:sz w:val="28"/>
        </w:rPr>
        <w:t xml:space="preserve"> подхода внедрять инновационные процессы, направленные на формирование личностно-ориентированной траектории  развития учащегося. Только у учителя, способного к исследовательской деятельности, созданию </w:t>
      </w:r>
      <w:proofErr w:type="spellStart"/>
      <w:r w:rsidR="00843869" w:rsidRPr="00FB5BF6">
        <w:rPr>
          <w:sz w:val="28"/>
        </w:rPr>
        <w:t>креативной</w:t>
      </w:r>
      <w:proofErr w:type="spellEnd"/>
      <w:r w:rsidR="00843869" w:rsidRPr="00FB5BF6">
        <w:rPr>
          <w:sz w:val="28"/>
        </w:rPr>
        <w:t xml:space="preserve"> атмосферы мышления, могут быть интеллектуально развитые ученики [</w:t>
      </w:r>
      <w:r w:rsidR="00025028">
        <w:rPr>
          <w:sz w:val="28"/>
        </w:rPr>
        <w:t>2</w:t>
      </w:r>
      <w:r w:rsidR="007A573C" w:rsidRPr="00FB5BF6">
        <w:rPr>
          <w:sz w:val="28"/>
        </w:rPr>
        <w:t>, с.</w:t>
      </w:r>
      <w:r w:rsidR="00025028">
        <w:rPr>
          <w:sz w:val="28"/>
        </w:rPr>
        <w:t>36</w:t>
      </w:r>
      <w:r w:rsidR="00843869" w:rsidRPr="00FB5BF6">
        <w:rPr>
          <w:sz w:val="28"/>
        </w:rPr>
        <w:t xml:space="preserve">]. Этот принцип взят за основу национального проекта «Интеллектуальная нация - 2020», инициированного Главой государства Нурсултаном </w:t>
      </w:r>
      <w:proofErr w:type="spellStart"/>
      <w:r w:rsidR="00843869" w:rsidRPr="00FB5BF6">
        <w:rPr>
          <w:sz w:val="28"/>
        </w:rPr>
        <w:t>Абишевичем</w:t>
      </w:r>
      <w:proofErr w:type="spellEnd"/>
      <w:r w:rsidR="00843869" w:rsidRPr="00FB5BF6">
        <w:rPr>
          <w:sz w:val="28"/>
        </w:rPr>
        <w:t xml:space="preserve"> Назарбаевым. На сегодняшний день это направление получило приоритетное развитие. </w:t>
      </w:r>
      <w:r w:rsidR="00860A2D" w:rsidRPr="00FB5BF6">
        <w:rPr>
          <w:sz w:val="28"/>
        </w:rPr>
        <w:t xml:space="preserve">Учреждения </w:t>
      </w:r>
      <w:r w:rsidR="00843869" w:rsidRPr="00FB5BF6">
        <w:rPr>
          <w:sz w:val="28"/>
        </w:rPr>
        <w:t>среднего образования стрем</w:t>
      </w:r>
      <w:r w:rsidR="009455B5" w:rsidRPr="00FB5BF6">
        <w:rPr>
          <w:sz w:val="28"/>
        </w:rPr>
        <w:t>я</w:t>
      </w:r>
      <w:r w:rsidR="00843869" w:rsidRPr="00FB5BF6">
        <w:rPr>
          <w:sz w:val="28"/>
        </w:rPr>
        <w:t xml:space="preserve">тся к совместной деятельности с вузами. </w:t>
      </w:r>
      <w:r w:rsidR="007E59E5" w:rsidRPr="00FB5BF6">
        <w:rPr>
          <w:sz w:val="28"/>
        </w:rPr>
        <w:t>Т</w:t>
      </w:r>
      <w:r w:rsidR="00843869" w:rsidRPr="00FB5BF6">
        <w:rPr>
          <w:sz w:val="28"/>
        </w:rPr>
        <w:t xml:space="preserve">акое сотрудничество с учеными позволяет переходить нашим педагогам к грамотному анализу и осмыслению практики, научно обоснованному эксперименту, творческому поиску. Уже сегодня  из числа педагогов появляются ученые, способные еще более активизировать инновационные процессы в области </w:t>
      </w:r>
      <w:r w:rsidR="00843869" w:rsidRPr="00FB5BF6">
        <w:rPr>
          <w:sz w:val="28"/>
        </w:rPr>
        <w:lastRenderedPageBreak/>
        <w:t>образования.  Без сомнения, школа при таком подходе никогда не будет стоять на месте, что</w:t>
      </w:r>
      <w:r w:rsidR="008C2129" w:rsidRPr="00FB5BF6">
        <w:rPr>
          <w:sz w:val="28"/>
        </w:rPr>
        <w:t>,</w:t>
      </w:r>
      <w:r w:rsidR="00843869" w:rsidRPr="00FB5BF6">
        <w:rPr>
          <w:sz w:val="28"/>
        </w:rPr>
        <w:t xml:space="preserve"> </w:t>
      </w:r>
      <w:r w:rsidR="003857EA">
        <w:rPr>
          <w:sz w:val="28"/>
        </w:rPr>
        <w:t>несомненно</w:t>
      </w:r>
      <w:r w:rsidR="00843869" w:rsidRPr="00FB5BF6">
        <w:rPr>
          <w:sz w:val="28"/>
        </w:rPr>
        <w:t>, приведет к значительным преобразованиям.</w:t>
      </w:r>
      <w:r w:rsidR="009455B5" w:rsidRPr="00FB5BF6">
        <w:rPr>
          <w:sz w:val="28"/>
        </w:rPr>
        <w:t xml:space="preserve"> </w:t>
      </w:r>
    </w:p>
    <w:p w:rsidR="00800029" w:rsidRPr="00FB5BF6" w:rsidRDefault="005C6C74" w:rsidP="00BF5A21">
      <w:pPr>
        <w:ind w:firstLine="708"/>
        <w:jc w:val="both"/>
        <w:rPr>
          <w:sz w:val="28"/>
        </w:rPr>
      </w:pPr>
      <w:r w:rsidRPr="00FB5BF6">
        <w:rPr>
          <w:sz w:val="28"/>
        </w:rPr>
        <w:t>Школа как важнейший социальный институт отражает состояние и тенденции развития общества и влияет на него. «</w:t>
      </w:r>
      <w:r w:rsidRPr="003857EA">
        <w:rPr>
          <w:bCs/>
          <w:iCs/>
          <w:sz w:val="28"/>
        </w:rPr>
        <w:t>Если хотите изменить мир, идите в школу и начинайте оттуда!</w:t>
      </w:r>
      <w:r w:rsidRPr="00FB5BF6">
        <w:rPr>
          <w:bCs/>
          <w:i/>
          <w:iCs/>
          <w:sz w:val="28"/>
        </w:rPr>
        <w:t xml:space="preserve">» -  </w:t>
      </w:r>
      <w:r w:rsidRPr="00FB5BF6">
        <w:rPr>
          <w:bCs/>
          <w:iCs/>
          <w:sz w:val="28"/>
        </w:rPr>
        <w:t>писал</w:t>
      </w:r>
      <w:r w:rsidRPr="00FB5BF6">
        <w:rPr>
          <w:bCs/>
          <w:sz w:val="28"/>
        </w:rPr>
        <w:t xml:space="preserve"> Джон </w:t>
      </w:r>
      <w:proofErr w:type="spellStart"/>
      <w:r w:rsidRPr="00FB5BF6">
        <w:rPr>
          <w:bCs/>
          <w:sz w:val="28"/>
        </w:rPr>
        <w:t>Дьюи</w:t>
      </w:r>
      <w:proofErr w:type="spellEnd"/>
      <w:r w:rsidRPr="00FB5BF6">
        <w:rPr>
          <w:bCs/>
          <w:sz w:val="28"/>
        </w:rPr>
        <w:t>.</w:t>
      </w:r>
      <w:r w:rsidRPr="00FB5BF6">
        <w:rPr>
          <w:b/>
          <w:bCs/>
          <w:sz w:val="28"/>
        </w:rPr>
        <w:t xml:space="preserve">  </w:t>
      </w:r>
      <w:r w:rsidRPr="00FB5BF6">
        <w:rPr>
          <w:bCs/>
          <w:sz w:val="28"/>
        </w:rPr>
        <w:t>В сво</w:t>
      </w:r>
      <w:r w:rsidRPr="00FB5BF6">
        <w:rPr>
          <w:sz w:val="28"/>
        </w:rPr>
        <w:t>ю очередь изменения в системе общественных отношений активно воздействуют на образование, требуют от него мобильности и адекватного ответа на задачи, поставленные на новом этапе исторического развития страны.  </w:t>
      </w:r>
      <w:r w:rsidR="00983712" w:rsidRPr="00FB5BF6">
        <w:rPr>
          <w:sz w:val="28"/>
        </w:rPr>
        <w:t>Ка</w:t>
      </w:r>
      <w:r w:rsidR="00BF5A21" w:rsidRPr="00FB5BF6">
        <w:rPr>
          <w:sz w:val="28"/>
        </w:rPr>
        <w:t xml:space="preserve">к управлять инновациями, проводить исследования в образовательном пространстве, создать </w:t>
      </w:r>
      <w:proofErr w:type="spellStart"/>
      <w:r w:rsidR="00BF5A21" w:rsidRPr="00FB5BF6">
        <w:rPr>
          <w:sz w:val="28"/>
        </w:rPr>
        <w:t>коллаборативную</w:t>
      </w:r>
      <w:proofErr w:type="spellEnd"/>
      <w:r w:rsidR="00BF5A21" w:rsidRPr="00FB5BF6">
        <w:rPr>
          <w:sz w:val="28"/>
        </w:rPr>
        <w:t xml:space="preserve"> среду, какой должна быть программа развития учебного заведения – вот далеко не полный перечень вопросов, с которыми работают сегодня педагогические коллективы</w:t>
      </w:r>
      <w:r w:rsidR="003857EA">
        <w:rPr>
          <w:sz w:val="28"/>
        </w:rPr>
        <w:t xml:space="preserve"> республики</w:t>
      </w:r>
      <w:r w:rsidR="00BF5A21" w:rsidRPr="00FB5BF6">
        <w:rPr>
          <w:sz w:val="28"/>
        </w:rPr>
        <w:t xml:space="preserve">.  </w:t>
      </w:r>
    </w:p>
    <w:p w:rsidR="005D6E4A" w:rsidRPr="00FB5BF6" w:rsidRDefault="005C6C74" w:rsidP="00D53DD9">
      <w:pPr>
        <w:pStyle w:val="a8"/>
        <w:spacing w:before="0" w:beforeAutospacing="0" w:after="0" w:afterAutospacing="0"/>
        <w:ind w:firstLine="567"/>
        <w:jc w:val="both"/>
        <w:rPr>
          <w:sz w:val="28"/>
        </w:rPr>
      </w:pPr>
      <w:r w:rsidRPr="00FB5BF6">
        <w:rPr>
          <w:sz w:val="28"/>
        </w:rPr>
        <w:t> </w:t>
      </w:r>
      <w:r w:rsidR="005D6E4A" w:rsidRPr="00FB5BF6">
        <w:rPr>
          <w:sz w:val="28"/>
        </w:rPr>
        <w:t xml:space="preserve">Перестройка традиционной практики обучения осуществляется по следующим взаимосвязанным направлениям: создание психологического климата доверия между учителями и учащимися; обеспечение сотрудничества в принятии решений между всеми участниками учебно-воспитательного процесса; актуализация мотивационных ресурсов учения; развитие у учителей особых личностных установок, наиболее адекватных гуманистическому обучению; помощь учителям и учащимся в личностном развитии. </w:t>
      </w:r>
      <w:r w:rsidR="0020355F" w:rsidRPr="00FB5BF6">
        <w:rPr>
          <w:sz w:val="28"/>
        </w:rPr>
        <w:t xml:space="preserve">Все большее распространение получают новые формы проведения семинаров и творческих мастерских как самые эффективные и результативные – </w:t>
      </w:r>
      <w:proofErr w:type="spellStart"/>
      <w:r w:rsidR="0020355F" w:rsidRPr="00FB5BF6">
        <w:rPr>
          <w:sz w:val="28"/>
        </w:rPr>
        <w:t>менторинги</w:t>
      </w:r>
      <w:proofErr w:type="spellEnd"/>
      <w:r w:rsidR="0020355F" w:rsidRPr="00FB5BF6">
        <w:rPr>
          <w:sz w:val="28"/>
        </w:rPr>
        <w:t xml:space="preserve"> и </w:t>
      </w:r>
      <w:proofErr w:type="spellStart"/>
      <w:r w:rsidR="0020355F" w:rsidRPr="00FB5BF6">
        <w:rPr>
          <w:sz w:val="28"/>
        </w:rPr>
        <w:t>коучинги</w:t>
      </w:r>
      <w:proofErr w:type="spellEnd"/>
      <w:r w:rsidR="0020355F" w:rsidRPr="00FB5BF6">
        <w:rPr>
          <w:sz w:val="28"/>
        </w:rPr>
        <w:t>.</w:t>
      </w:r>
      <w:r w:rsidR="001C3040">
        <w:rPr>
          <w:sz w:val="28"/>
        </w:rPr>
        <w:tab/>
      </w:r>
      <w:r w:rsidR="005D6E4A" w:rsidRPr="00FB5BF6">
        <w:rPr>
          <w:sz w:val="28"/>
        </w:rPr>
        <w:br/>
        <w:t xml:space="preserve">          В современном мире, </w:t>
      </w:r>
      <w:proofErr w:type="gramStart"/>
      <w:r w:rsidR="005D6E4A" w:rsidRPr="00FB5BF6">
        <w:rPr>
          <w:sz w:val="28"/>
        </w:rPr>
        <w:t>характеризующ</w:t>
      </w:r>
      <w:r w:rsidR="00D41760">
        <w:rPr>
          <w:sz w:val="28"/>
        </w:rPr>
        <w:t>и</w:t>
      </w:r>
      <w:r w:rsidR="005D6E4A" w:rsidRPr="00FB5BF6">
        <w:rPr>
          <w:sz w:val="28"/>
        </w:rPr>
        <w:t>мся</w:t>
      </w:r>
      <w:proofErr w:type="gramEnd"/>
      <w:r w:rsidR="005D6E4A" w:rsidRPr="00FB5BF6">
        <w:rPr>
          <w:sz w:val="28"/>
        </w:rPr>
        <w:t xml:space="preserve"> постоянными и все более быстрыми и масштабными изменениями, совершенно необходимо перенести акцент в процессе обучения с преподавания на учение, организовать само преподавание не как трансляцию информации, а как </w:t>
      </w:r>
      <w:proofErr w:type="spellStart"/>
      <w:r w:rsidR="005D6E4A" w:rsidRPr="00FB5BF6">
        <w:rPr>
          <w:sz w:val="28"/>
        </w:rPr>
        <w:t>фасилитацию</w:t>
      </w:r>
      <w:proofErr w:type="spellEnd"/>
      <w:r w:rsidR="005D6E4A" w:rsidRPr="00FB5BF6">
        <w:rPr>
          <w:sz w:val="28"/>
        </w:rPr>
        <w:t xml:space="preserve"> (активизацию, обеспечение и поддержку) процессов осмысленного учения. Такое изменение в обучении рассматривают как проявление нового мышления, как подлинную реформу образования, которую нельзя обеспечить ни путем совершенствования навыков и умений, знаний и способностей учителя, ни путем разработки и внедрения в процесс обучения новых экспериментальных программ и самых современных технических средств [</w:t>
      </w:r>
      <w:r w:rsidR="005C72D6">
        <w:rPr>
          <w:sz w:val="28"/>
        </w:rPr>
        <w:t>3</w:t>
      </w:r>
      <w:r w:rsidR="005D6E4A" w:rsidRPr="00FB5BF6">
        <w:rPr>
          <w:sz w:val="28"/>
        </w:rPr>
        <w:t xml:space="preserve">, с.57]. </w:t>
      </w:r>
    </w:p>
    <w:p w:rsidR="00E325B7" w:rsidRPr="00FB5BF6" w:rsidRDefault="00E325B7" w:rsidP="00843869">
      <w:pPr>
        <w:ind w:firstLine="539"/>
        <w:jc w:val="both"/>
        <w:rPr>
          <w:bCs/>
          <w:color w:val="000000"/>
          <w:sz w:val="28"/>
        </w:rPr>
      </w:pPr>
      <w:proofErr w:type="spellStart"/>
      <w:r w:rsidRPr="00FB5BF6">
        <w:rPr>
          <w:sz w:val="28"/>
        </w:rPr>
        <w:t>Фасилитация</w:t>
      </w:r>
      <w:proofErr w:type="spellEnd"/>
      <w:r w:rsidRPr="00FB5BF6">
        <w:rPr>
          <w:sz w:val="28"/>
        </w:rPr>
        <w:t xml:space="preserve"> - сравнительно новое, но в то же </w:t>
      </w:r>
      <w:proofErr w:type="gramStart"/>
      <w:r w:rsidRPr="00FB5BF6">
        <w:rPr>
          <w:sz w:val="28"/>
        </w:rPr>
        <w:t>время</w:t>
      </w:r>
      <w:proofErr w:type="gramEnd"/>
      <w:r w:rsidRPr="00FB5BF6">
        <w:rPr>
          <w:sz w:val="28"/>
        </w:rPr>
        <w:t xml:space="preserve"> интенсивно используемое в педагогике понятие. </w:t>
      </w:r>
      <w:r w:rsidR="005D6E4A" w:rsidRPr="00FB5BF6">
        <w:rPr>
          <w:sz w:val="28"/>
        </w:rPr>
        <w:t>Э</w:t>
      </w:r>
      <w:r w:rsidRPr="00FB5BF6">
        <w:rPr>
          <w:sz w:val="28"/>
        </w:rPr>
        <w:t xml:space="preserve">то позитивное влияние на ученика, класс с целью создания благоприятной атмосферы, повышения уверенности учащихся в своих силах, стимулирование и поддержание у них потребности в самостоятельной продуктивной деятельности. Социальная </w:t>
      </w:r>
      <w:proofErr w:type="spellStart"/>
      <w:r w:rsidRPr="00FB5BF6">
        <w:rPr>
          <w:sz w:val="28"/>
        </w:rPr>
        <w:t>фасилитация</w:t>
      </w:r>
      <w:proofErr w:type="spellEnd"/>
      <w:r w:rsidRPr="00FB5BF6">
        <w:rPr>
          <w:sz w:val="28"/>
        </w:rPr>
        <w:t xml:space="preserve"> (от лат. </w:t>
      </w:r>
      <w:proofErr w:type="spellStart"/>
      <w:r w:rsidRPr="00FB5BF6">
        <w:rPr>
          <w:sz w:val="28"/>
        </w:rPr>
        <w:t>socialis</w:t>
      </w:r>
      <w:proofErr w:type="spellEnd"/>
      <w:r w:rsidRPr="00FB5BF6">
        <w:rPr>
          <w:sz w:val="28"/>
        </w:rPr>
        <w:t xml:space="preserve"> общественный и </w:t>
      </w:r>
      <w:proofErr w:type="spellStart"/>
      <w:r w:rsidRPr="00FB5BF6">
        <w:rPr>
          <w:sz w:val="28"/>
        </w:rPr>
        <w:t>facilitare</w:t>
      </w:r>
      <w:proofErr w:type="spellEnd"/>
      <w:r w:rsidRPr="00FB5BF6">
        <w:rPr>
          <w:sz w:val="28"/>
        </w:rPr>
        <w:t xml:space="preserve"> облегчать) – социально психологический феномен, повышение производительности деятельности, ее скорости и качества, когда она </w:t>
      </w:r>
      <w:r w:rsidRPr="00FB5BF6">
        <w:rPr>
          <w:sz w:val="28"/>
        </w:rPr>
        <w:lastRenderedPageBreak/>
        <w:t>совершается или просто в присутствии других людей, или в ситуации соревнования [</w:t>
      </w:r>
      <w:r w:rsidR="005C72D6">
        <w:rPr>
          <w:sz w:val="28"/>
        </w:rPr>
        <w:t>4</w:t>
      </w:r>
      <w:r w:rsidR="00843869" w:rsidRPr="00FB5BF6">
        <w:rPr>
          <w:sz w:val="28"/>
        </w:rPr>
        <w:t>, с.65</w:t>
      </w:r>
      <w:r w:rsidRPr="00FB5BF6">
        <w:rPr>
          <w:sz w:val="28"/>
        </w:rPr>
        <w:t>].</w:t>
      </w:r>
      <w:r w:rsidRPr="00FB5BF6">
        <w:rPr>
          <w:color w:val="FF0000"/>
          <w:sz w:val="28"/>
        </w:rPr>
        <w:t xml:space="preserve"> </w:t>
      </w:r>
      <w:r w:rsidRPr="00FB5BF6">
        <w:rPr>
          <w:sz w:val="28"/>
        </w:rPr>
        <w:t xml:space="preserve">Активное развитие ученика прямо зависит от умений учителя создавать соответствующий эмоциональный тонус процесса обучения. Образовательное пространство в таком случае – не что иное, как подбор индивидуальной траектории развития для каждого участника </w:t>
      </w:r>
      <w:r w:rsidR="00843869" w:rsidRPr="00FB5BF6">
        <w:rPr>
          <w:sz w:val="28"/>
        </w:rPr>
        <w:t xml:space="preserve">учебно-воспитательного процесса. </w:t>
      </w:r>
      <w:r w:rsidRPr="00FB5BF6">
        <w:rPr>
          <w:bCs/>
          <w:color w:val="000000"/>
          <w:sz w:val="28"/>
        </w:rPr>
        <w:t xml:space="preserve">Стратегия </w:t>
      </w:r>
      <w:proofErr w:type="spellStart"/>
      <w:r w:rsidRPr="00FB5BF6">
        <w:rPr>
          <w:bCs/>
          <w:color w:val="000000"/>
          <w:sz w:val="28"/>
        </w:rPr>
        <w:t>фасилитации</w:t>
      </w:r>
      <w:proofErr w:type="spellEnd"/>
      <w:r w:rsidRPr="00FB5BF6">
        <w:rPr>
          <w:bCs/>
          <w:color w:val="000000"/>
          <w:sz w:val="28"/>
        </w:rPr>
        <w:t xml:space="preserve"> </w:t>
      </w:r>
      <w:r w:rsidR="00735F99" w:rsidRPr="00FB5BF6">
        <w:rPr>
          <w:bCs/>
          <w:color w:val="000000"/>
          <w:sz w:val="28"/>
        </w:rPr>
        <w:t>предполагает наличие нескольких составляющих учебно-воспитательного процесса в образовательном пространстве:</w:t>
      </w:r>
    </w:p>
    <w:p w:rsidR="00992E16" w:rsidRDefault="00992E16" w:rsidP="00843869">
      <w:pPr>
        <w:ind w:firstLine="539"/>
        <w:jc w:val="both"/>
        <w:rPr>
          <w:bCs/>
          <w:color w:val="000000"/>
        </w:rPr>
      </w:pPr>
    </w:p>
    <w:p w:rsidR="00992E16" w:rsidRPr="00735F99" w:rsidRDefault="001F2715" w:rsidP="00843869">
      <w:pPr>
        <w:ind w:firstLine="539"/>
        <w:jc w:val="both"/>
        <w:rPr>
          <w:color w:val="000000"/>
        </w:rPr>
      </w:pPr>
      <w:r w:rsidRPr="001F2715">
        <w:rPr>
          <w:color w:val="000000"/>
          <w:sz w:val="22"/>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05pt;height:247.55pt" o:ole="">
            <v:imagedata r:id="rId8" o:title=""/>
          </v:shape>
          <o:OLEObject Type="Embed" ProgID="PowerPoint.Slide.12" ShapeID="_x0000_i1025" DrawAspect="Content" ObjectID="_1550901080" r:id="rId9"/>
        </w:object>
      </w:r>
    </w:p>
    <w:p w:rsidR="00D45947" w:rsidRPr="00FB5BF6" w:rsidRDefault="00D45947" w:rsidP="00D45947">
      <w:pPr>
        <w:ind w:firstLine="708"/>
        <w:jc w:val="both"/>
        <w:rPr>
          <w:sz w:val="28"/>
        </w:rPr>
      </w:pPr>
      <w:r w:rsidRPr="00FB5BF6">
        <w:rPr>
          <w:sz w:val="28"/>
        </w:rPr>
        <w:t xml:space="preserve">Немаловажную роль в создании </w:t>
      </w:r>
      <w:proofErr w:type="spellStart"/>
      <w:r w:rsidRPr="00FB5BF6">
        <w:rPr>
          <w:sz w:val="28"/>
        </w:rPr>
        <w:t>социально-фасилитационной</w:t>
      </w:r>
      <w:proofErr w:type="spellEnd"/>
      <w:r w:rsidRPr="00FB5BF6">
        <w:rPr>
          <w:sz w:val="28"/>
        </w:rPr>
        <w:t xml:space="preserve"> среды с целью успешного развития личности играют:</w:t>
      </w:r>
    </w:p>
    <w:p w:rsidR="00D45947" w:rsidRPr="00FB5BF6" w:rsidRDefault="00D45947" w:rsidP="00D45947">
      <w:pPr>
        <w:numPr>
          <w:ilvl w:val="0"/>
          <w:numId w:val="49"/>
        </w:numPr>
        <w:jc w:val="both"/>
        <w:rPr>
          <w:i/>
          <w:sz w:val="28"/>
        </w:rPr>
      </w:pPr>
      <w:proofErr w:type="gramStart"/>
      <w:r w:rsidRPr="00FB5BF6">
        <w:rPr>
          <w:i/>
          <w:sz w:val="28"/>
        </w:rPr>
        <w:t>эффективное</w:t>
      </w:r>
      <w:proofErr w:type="gramEnd"/>
      <w:r w:rsidRPr="00FB5BF6">
        <w:rPr>
          <w:i/>
          <w:sz w:val="28"/>
        </w:rPr>
        <w:t xml:space="preserve"> взаимодействия учителя с учащимися, способствующего проявлению и развитию познавательной активности последних в учебной деятельности и вне ее; </w:t>
      </w:r>
    </w:p>
    <w:p w:rsidR="00D45947" w:rsidRPr="00FB5BF6" w:rsidRDefault="00D45947" w:rsidP="00D45947">
      <w:pPr>
        <w:numPr>
          <w:ilvl w:val="0"/>
          <w:numId w:val="49"/>
        </w:numPr>
        <w:jc w:val="both"/>
        <w:rPr>
          <w:i/>
          <w:sz w:val="28"/>
        </w:rPr>
      </w:pPr>
      <w:r w:rsidRPr="00FB5BF6">
        <w:rPr>
          <w:i/>
          <w:sz w:val="28"/>
        </w:rPr>
        <w:t xml:space="preserve">проведение педагогом-психологом </w:t>
      </w:r>
      <w:proofErr w:type="spellStart"/>
      <w:r w:rsidRPr="00FB5BF6">
        <w:rPr>
          <w:i/>
          <w:sz w:val="28"/>
        </w:rPr>
        <w:t>перцептивного</w:t>
      </w:r>
      <w:proofErr w:type="spellEnd"/>
      <w:r w:rsidRPr="00FB5BF6">
        <w:rPr>
          <w:i/>
          <w:sz w:val="28"/>
        </w:rPr>
        <w:t xml:space="preserve"> тренинга, направленного на формирование обстановки понимания, взаимного доверия и формирования у ребенка необходимых социальных навыков; </w:t>
      </w:r>
    </w:p>
    <w:p w:rsidR="00D45947" w:rsidRPr="00FB5BF6" w:rsidRDefault="00D45947" w:rsidP="00D45947">
      <w:pPr>
        <w:numPr>
          <w:ilvl w:val="0"/>
          <w:numId w:val="49"/>
        </w:numPr>
        <w:jc w:val="both"/>
        <w:rPr>
          <w:i/>
          <w:sz w:val="28"/>
        </w:rPr>
      </w:pPr>
      <w:r w:rsidRPr="00FB5BF6">
        <w:rPr>
          <w:i/>
          <w:sz w:val="28"/>
        </w:rPr>
        <w:t xml:space="preserve">совершенствование </w:t>
      </w:r>
      <w:proofErr w:type="spellStart"/>
      <w:r w:rsidRPr="00FB5BF6">
        <w:rPr>
          <w:i/>
          <w:sz w:val="28"/>
        </w:rPr>
        <w:t>перцептивного</w:t>
      </w:r>
      <w:proofErr w:type="spellEnd"/>
      <w:r w:rsidRPr="00FB5BF6">
        <w:rPr>
          <w:i/>
          <w:sz w:val="28"/>
        </w:rPr>
        <w:t xml:space="preserve">, коммуникативного и педагогического общения, осуществляемого по </w:t>
      </w:r>
      <w:proofErr w:type="spellStart"/>
      <w:proofErr w:type="gramStart"/>
      <w:r w:rsidRPr="00FB5BF6">
        <w:rPr>
          <w:i/>
          <w:sz w:val="28"/>
        </w:rPr>
        <w:t>субъект-субъектной</w:t>
      </w:r>
      <w:proofErr w:type="spellEnd"/>
      <w:proofErr w:type="gramEnd"/>
      <w:r w:rsidRPr="00FB5BF6">
        <w:rPr>
          <w:i/>
          <w:sz w:val="28"/>
        </w:rPr>
        <w:t xml:space="preserve"> схеме и лежащего в основе взаимодействия учителя с детьми; </w:t>
      </w:r>
    </w:p>
    <w:p w:rsidR="00D45947" w:rsidRPr="00FB5BF6" w:rsidRDefault="00D45947" w:rsidP="00D45947">
      <w:pPr>
        <w:numPr>
          <w:ilvl w:val="0"/>
          <w:numId w:val="49"/>
        </w:numPr>
        <w:jc w:val="both"/>
        <w:rPr>
          <w:i/>
          <w:sz w:val="28"/>
        </w:rPr>
      </w:pPr>
      <w:r w:rsidRPr="00FB5BF6">
        <w:rPr>
          <w:i/>
          <w:sz w:val="28"/>
        </w:rPr>
        <w:t>организация комплекса скоординированных служб (социальных, педагогических, психологич</w:t>
      </w:r>
      <w:r w:rsidR="006E4839" w:rsidRPr="00FB5BF6">
        <w:rPr>
          <w:i/>
          <w:sz w:val="28"/>
        </w:rPr>
        <w:t>еских, медицинских)</w:t>
      </w:r>
      <w:r w:rsidRPr="00FB5BF6">
        <w:rPr>
          <w:i/>
          <w:sz w:val="28"/>
        </w:rPr>
        <w:t xml:space="preserve">. </w:t>
      </w:r>
    </w:p>
    <w:p w:rsidR="00A46636" w:rsidRPr="00FB5BF6" w:rsidRDefault="006C1693" w:rsidP="00983DA8">
      <w:pPr>
        <w:ind w:firstLine="567"/>
        <w:jc w:val="both"/>
        <w:rPr>
          <w:sz w:val="28"/>
        </w:rPr>
      </w:pPr>
      <w:r w:rsidRPr="00FB5BF6">
        <w:rPr>
          <w:sz w:val="28"/>
        </w:rPr>
        <w:t>Однако</w:t>
      </w:r>
      <w:r w:rsidR="003018E0" w:rsidRPr="00FB5BF6">
        <w:rPr>
          <w:sz w:val="28"/>
        </w:rPr>
        <w:t xml:space="preserve"> для достижения поставленных целей требуется</w:t>
      </w:r>
      <w:r w:rsidR="00A46636" w:rsidRPr="00FB5BF6">
        <w:rPr>
          <w:sz w:val="28"/>
        </w:rPr>
        <w:t xml:space="preserve"> </w:t>
      </w:r>
      <w:r w:rsidR="00046E88" w:rsidRPr="00FB5BF6">
        <w:rPr>
          <w:sz w:val="28"/>
        </w:rPr>
        <w:t xml:space="preserve">соблюдение необходимого условия – наличие </w:t>
      </w:r>
      <w:r w:rsidR="00046E88" w:rsidRPr="00FB5BF6">
        <w:rPr>
          <w:sz w:val="28"/>
          <w:lang w:val="en-US"/>
        </w:rPr>
        <w:t xml:space="preserve"> </w:t>
      </w:r>
      <w:r w:rsidRPr="00FB5BF6">
        <w:rPr>
          <w:sz w:val="28"/>
        </w:rPr>
        <w:t xml:space="preserve"> </w:t>
      </w:r>
      <w:r w:rsidR="00EF0C15" w:rsidRPr="00FB5BF6">
        <w:rPr>
          <w:sz w:val="28"/>
        </w:rPr>
        <w:t xml:space="preserve">команды единомышленников. </w:t>
      </w:r>
      <w:r w:rsidR="006B3E48" w:rsidRPr="00FB5BF6">
        <w:rPr>
          <w:sz w:val="28"/>
        </w:rPr>
        <w:t>Э</w:t>
      </w:r>
      <w:r w:rsidR="00E15102" w:rsidRPr="00FB5BF6">
        <w:rPr>
          <w:sz w:val="28"/>
        </w:rPr>
        <w:t xml:space="preserve">то должна быть </w:t>
      </w:r>
      <w:r w:rsidR="0074745B" w:rsidRPr="00FB5BF6">
        <w:rPr>
          <w:sz w:val="28"/>
        </w:rPr>
        <w:t>команда</w:t>
      </w:r>
      <w:r w:rsidR="00C17C15" w:rsidRPr="00FB5BF6">
        <w:rPr>
          <w:sz w:val="28"/>
        </w:rPr>
        <w:t>,</w:t>
      </w:r>
      <w:r w:rsidR="006B3E48" w:rsidRPr="00FB5BF6">
        <w:rPr>
          <w:sz w:val="28"/>
        </w:rPr>
        <w:t xml:space="preserve"> </w:t>
      </w:r>
      <w:r w:rsidR="00C17C15" w:rsidRPr="00FB5BF6">
        <w:rPr>
          <w:sz w:val="28"/>
        </w:rPr>
        <w:t xml:space="preserve">в основе деятельности которой – методологическая компетентность, а во главе - </w:t>
      </w:r>
      <w:r w:rsidR="006B3E48" w:rsidRPr="00FB5BF6">
        <w:rPr>
          <w:sz w:val="28"/>
        </w:rPr>
        <w:t>управленчески</w:t>
      </w:r>
      <w:r w:rsidR="00FC416C" w:rsidRPr="00FB5BF6">
        <w:rPr>
          <w:sz w:val="28"/>
        </w:rPr>
        <w:t>й</w:t>
      </w:r>
      <w:r w:rsidR="006B3E48" w:rsidRPr="00FB5BF6">
        <w:rPr>
          <w:sz w:val="28"/>
        </w:rPr>
        <w:t xml:space="preserve"> анса</w:t>
      </w:r>
      <w:r w:rsidR="00FC416C" w:rsidRPr="00FB5BF6">
        <w:rPr>
          <w:sz w:val="28"/>
        </w:rPr>
        <w:t>мбль</w:t>
      </w:r>
      <w:r w:rsidR="004002D3" w:rsidRPr="00FB5BF6">
        <w:rPr>
          <w:sz w:val="28"/>
        </w:rPr>
        <w:t xml:space="preserve"> – генератор инновационных идей. </w:t>
      </w:r>
      <w:r w:rsidR="0074745B" w:rsidRPr="00FB5BF6">
        <w:rPr>
          <w:sz w:val="28"/>
        </w:rPr>
        <w:t xml:space="preserve"> </w:t>
      </w:r>
    </w:p>
    <w:p w:rsidR="00983DA8" w:rsidRPr="00FB5BF6" w:rsidRDefault="00983DA8" w:rsidP="00983DA8">
      <w:pPr>
        <w:ind w:firstLine="567"/>
        <w:jc w:val="both"/>
        <w:rPr>
          <w:b/>
          <w:sz w:val="28"/>
        </w:rPr>
      </w:pPr>
      <w:r w:rsidRPr="00FB5BF6">
        <w:rPr>
          <w:sz w:val="28"/>
        </w:rPr>
        <w:lastRenderedPageBreak/>
        <w:t>Что это дает? Прежде всего:</w:t>
      </w:r>
    </w:p>
    <w:p w:rsidR="00983DA8" w:rsidRPr="00FB5BF6" w:rsidRDefault="00983DA8" w:rsidP="00983DA8">
      <w:pPr>
        <w:numPr>
          <w:ilvl w:val="0"/>
          <w:numId w:val="5"/>
        </w:numPr>
        <w:jc w:val="both"/>
        <w:rPr>
          <w:sz w:val="28"/>
        </w:rPr>
      </w:pPr>
      <w:r w:rsidRPr="00FB5BF6">
        <w:rPr>
          <w:bCs/>
          <w:i/>
          <w:iCs/>
          <w:sz w:val="28"/>
        </w:rPr>
        <w:t>Позитивные внутренние отношения</w:t>
      </w:r>
    </w:p>
    <w:p w:rsidR="00983DA8" w:rsidRPr="00FB5BF6" w:rsidRDefault="00983DA8" w:rsidP="00983DA8">
      <w:pPr>
        <w:numPr>
          <w:ilvl w:val="0"/>
          <w:numId w:val="5"/>
        </w:numPr>
        <w:jc w:val="both"/>
        <w:rPr>
          <w:sz w:val="28"/>
        </w:rPr>
      </w:pPr>
      <w:r w:rsidRPr="00FB5BF6">
        <w:rPr>
          <w:bCs/>
          <w:i/>
          <w:iCs/>
          <w:sz w:val="28"/>
        </w:rPr>
        <w:t>Уверенность (в себе и команде)</w:t>
      </w:r>
    </w:p>
    <w:p w:rsidR="00983DA8" w:rsidRPr="00FB5BF6" w:rsidRDefault="00983DA8" w:rsidP="00983DA8">
      <w:pPr>
        <w:numPr>
          <w:ilvl w:val="0"/>
          <w:numId w:val="5"/>
        </w:numPr>
        <w:jc w:val="both"/>
        <w:rPr>
          <w:sz w:val="28"/>
        </w:rPr>
      </w:pPr>
      <w:r w:rsidRPr="00FB5BF6">
        <w:rPr>
          <w:bCs/>
          <w:i/>
          <w:iCs/>
          <w:sz w:val="28"/>
        </w:rPr>
        <w:t>Быстрое реагирование на нестандартные ситуации</w:t>
      </w:r>
    </w:p>
    <w:p w:rsidR="00983DA8" w:rsidRPr="00FB5BF6" w:rsidRDefault="00983DA8" w:rsidP="00983DA8">
      <w:pPr>
        <w:numPr>
          <w:ilvl w:val="0"/>
          <w:numId w:val="5"/>
        </w:numPr>
        <w:jc w:val="both"/>
        <w:rPr>
          <w:sz w:val="28"/>
        </w:rPr>
      </w:pPr>
      <w:r w:rsidRPr="00FB5BF6">
        <w:rPr>
          <w:bCs/>
          <w:i/>
          <w:iCs/>
          <w:sz w:val="28"/>
        </w:rPr>
        <w:t>Способность принять решение</w:t>
      </w:r>
    </w:p>
    <w:p w:rsidR="00983DA8" w:rsidRPr="00FB5BF6" w:rsidRDefault="00983DA8" w:rsidP="00983DA8">
      <w:pPr>
        <w:numPr>
          <w:ilvl w:val="0"/>
          <w:numId w:val="5"/>
        </w:numPr>
        <w:jc w:val="both"/>
        <w:rPr>
          <w:sz w:val="28"/>
        </w:rPr>
      </w:pPr>
      <w:r w:rsidRPr="00FB5BF6">
        <w:rPr>
          <w:bCs/>
          <w:i/>
          <w:iCs/>
          <w:sz w:val="28"/>
        </w:rPr>
        <w:t>Настойчивость</w:t>
      </w:r>
    </w:p>
    <w:p w:rsidR="00983DA8" w:rsidRPr="00FB5BF6" w:rsidRDefault="00983DA8" w:rsidP="00983DA8">
      <w:pPr>
        <w:numPr>
          <w:ilvl w:val="0"/>
          <w:numId w:val="5"/>
        </w:numPr>
        <w:jc w:val="both"/>
        <w:rPr>
          <w:bCs/>
          <w:i/>
          <w:iCs/>
          <w:sz w:val="28"/>
        </w:rPr>
      </w:pPr>
      <w:r w:rsidRPr="00FB5BF6">
        <w:rPr>
          <w:bCs/>
          <w:i/>
          <w:iCs/>
          <w:sz w:val="28"/>
        </w:rPr>
        <w:t>Лидерские качества и инициатива</w:t>
      </w:r>
    </w:p>
    <w:p w:rsidR="004002D3" w:rsidRPr="00FB5BF6" w:rsidRDefault="004002D3" w:rsidP="00983DA8">
      <w:pPr>
        <w:numPr>
          <w:ilvl w:val="0"/>
          <w:numId w:val="5"/>
        </w:numPr>
        <w:jc w:val="both"/>
        <w:rPr>
          <w:bCs/>
          <w:i/>
          <w:iCs/>
          <w:sz w:val="28"/>
        </w:rPr>
      </w:pPr>
      <w:r w:rsidRPr="00FB5BF6">
        <w:rPr>
          <w:bCs/>
          <w:i/>
          <w:iCs/>
          <w:sz w:val="28"/>
        </w:rPr>
        <w:t>Открытость инновационным процессам.</w:t>
      </w:r>
    </w:p>
    <w:p w:rsidR="00007233" w:rsidRPr="00FB5BF6" w:rsidRDefault="000410D3" w:rsidP="00983DA8">
      <w:pPr>
        <w:ind w:firstLine="708"/>
        <w:jc w:val="both"/>
        <w:rPr>
          <w:sz w:val="28"/>
        </w:rPr>
      </w:pPr>
      <w:r w:rsidRPr="00FB5BF6">
        <w:rPr>
          <w:sz w:val="28"/>
        </w:rPr>
        <w:t>Одним словом, когда речь идет о</w:t>
      </w:r>
      <w:r w:rsidR="00C642A0" w:rsidRPr="00FB5BF6">
        <w:rPr>
          <w:sz w:val="28"/>
        </w:rPr>
        <w:t xml:space="preserve"> формировани</w:t>
      </w:r>
      <w:r w:rsidR="00E65E6A" w:rsidRPr="00FB5BF6">
        <w:rPr>
          <w:sz w:val="28"/>
        </w:rPr>
        <w:t>и</w:t>
      </w:r>
      <w:r w:rsidR="00C642A0" w:rsidRPr="00FB5BF6">
        <w:rPr>
          <w:sz w:val="28"/>
        </w:rPr>
        <w:t xml:space="preserve"> индикатора социальной ответственности</w:t>
      </w:r>
      <w:r w:rsidR="00E559A1">
        <w:rPr>
          <w:sz w:val="28"/>
        </w:rPr>
        <w:t>,</w:t>
      </w:r>
      <w:r w:rsidR="00E65E6A" w:rsidRPr="00FB5BF6">
        <w:rPr>
          <w:sz w:val="28"/>
        </w:rPr>
        <w:t xml:space="preserve"> </w:t>
      </w:r>
      <w:r w:rsidR="002D0D75" w:rsidRPr="00FB5BF6">
        <w:rPr>
          <w:sz w:val="28"/>
        </w:rPr>
        <w:t xml:space="preserve">мы подразумеваем </w:t>
      </w:r>
      <w:proofErr w:type="spellStart"/>
      <w:r w:rsidRPr="00FB5BF6">
        <w:rPr>
          <w:sz w:val="28"/>
        </w:rPr>
        <w:t>тимбилдинг</w:t>
      </w:r>
      <w:proofErr w:type="spellEnd"/>
      <w:r w:rsidR="00E65E6A" w:rsidRPr="00FB5BF6">
        <w:rPr>
          <w:sz w:val="28"/>
        </w:rPr>
        <w:t xml:space="preserve"> как основу управленческой деятельности</w:t>
      </w:r>
      <w:r w:rsidR="002D0D75" w:rsidRPr="00FB5BF6">
        <w:rPr>
          <w:sz w:val="28"/>
        </w:rPr>
        <w:t xml:space="preserve">. </w:t>
      </w:r>
      <w:r w:rsidRPr="00FB5BF6">
        <w:rPr>
          <w:sz w:val="28"/>
        </w:rPr>
        <w:t xml:space="preserve"> </w:t>
      </w:r>
      <w:r w:rsidR="00983DA8" w:rsidRPr="00FB5BF6">
        <w:rPr>
          <w:bCs/>
          <w:iCs/>
          <w:sz w:val="28"/>
        </w:rPr>
        <w:t>Имманентный смысл понятия</w:t>
      </w:r>
      <w:r w:rsidR="00983DA8" w:rsidRPr="00FB5BF6">
        <w:rPr>
          <w:bCs/>
          <w:i/>
          <w:iCs/>
          <w:sz w:val="28"/>
        </w:rPr>
        <w:t xml:space="preserve"> </w:t>
      </w:r>
      <w:r w:rsidR="00AB2BC9" w:rsidRPr="00FB5BF6">
        <w:rPr>
          <w:bCs/>
          <w:iCs/>
          <w:sz w:val="28"/>
        </w:rPr>
        <w:t>данного слова</w:t>
      </w:r>
      <w:r w:rsidR="00AB2BC9" w:rsidRPr="00FB5BF6">
        <w:rPr>
          <w:bCs/>
          <w:i/>
          <w:iCs/>
          <w:sz w:val="28"/>
        </w:rPr>
        <w:t xml:space="preserve"> </w:t>
      </w:r>
      <w:r w:rsidR="00983DA8" w:rsidRPr="00FB5BF6">
        <w:rPr>
          <w:bCs/>
          <w:iCs/>
          <w:sz w:val="28"/>
        </w:rPr>
        <w:t xml:space="preserve">включает следующее определение - </w:t>
      </w:r>
      <w:r w:rsidR="00983DA8" w:rsidRPr="00FB5BF6">
        <w:rPr>
          <w:bCs/>
          <w:iCs/>
          <w:sz w:val="28"/>
          <w:lang w:val="en-US"/>
        </w:rPr>
        <w:t>Team</w:t>
      </w:r>
      <w:r w:rsidR="00983DA8" w:rsidRPr="00FB5BF6">
        <w:rPr>
          <w:bCs/>
          <w:iCs/>
          <w:sz w:val="28"/>
        </w:rPr>
        <w:t xml:space="preserve"> </w:t>
      </w:r>
      <w:r w:rsidR="00983DA8" w:rsidRPr="00FB5BF6">
        <w:rPr>
          <w:bCs/>
          <w:iCs/>
          <w:sz w:val="28"/>
          <w:lang w:val="en-US"/>
        </w:rPr>
        <w:t>building</w:t>
      </w:r>
      <w:r w:rsidR="00983DA8" w:rsidRPr="00FB5BF6">
        <w:rPr>
          <w:bCs/>
          <w:iCs/>
          <w:sz w:val="28"/>
        </w:rPr>
        <w:t xml:space="preserve"> - формирование команды, деятельность, имеющая целью укрепление школы как организации путем создания и внедрения духа солидарности, взаимопомощи, корпоративного духа, корпоративной (организационной) культуры.</w:t>
      </w:r>
      <w:r w:rsidR="00983DA8" w:rsidRPr="00FB5BF6">
        <w:rPr>
          <w:b/>
          <w:bCs/>
          <w:iCs/>
          <w:sz w:val="28"/>
        </w:rPr>
        <w:t xml:space="preserve"> </w:t>
      </w:r>
    </w:p>
    <w:p w:rsidR="00983DA8" w:rsidRPr="00FB5BF6" w:rsidRDefault="00A363B2" w:rsidP="00983DA8">
      <w:pPr>
        <w:ind w:firstLine="567"/>
        <w:jc w:val="both"/>
        <w:rPr>
          <w:sz w:val="28"/>
        </w:rPr>
      </w:pPr>
      <w:r w:rsidRPr="00FB5BF6">
        <w:rPr>
          <w:sz w:val="28"/>
        </w:rPr>
        <w:t>Грамотно организованный процесс обучения непременно даст положительные результаты</w:t>
      </w:r>
      <w:r w:rsidR="008916E3" w:rsidRPr="00FB5BF6">
        <w:rPr>
          <w:sz w:val="28"/>
        </w:rPr>
        <w:t>, потому как и</w:t>
      </w:r>
      <w:r w:rsidR="00983DA8" w:rsidRPr="00FB5BF6">
        <w:rPr>
          <w:sz w:val="28"/>
        </w:rPr>
        <w:t xml:space="preserve">зменение технологии обучения </w:t>
      </w:r>
      <w:r w:rsidR="003F3CDC" w:rsidRPr="00FB5BF6">
        <w:rPr>
          <w:sz w:val="28"/>
        </w:rPr>
        <w:t xml:space="preserve">будет </w:t>
      </w:r>
      <w:r w:rsidR="00983DA8" w:rsidRPr="00FB5BF6">
        <w:rPr>
          <w:sz w:val="28"/>
        </w:rPr>
        <w:t xml:space="preserve">направлено на переориентацию деятельности преподавателя от информационной </w:t>
      </w:r>
      <w:proofErr w:type="gramStart"/>
      <w:r w:rsidR="00983DA8" w:rsidRPr="00FB5BF6">
        <w:rPr>
          <w:sz w:val="28"/>
        </w:rPr>
        <w:t>к</w:t>
      </w:r>
      <w:proofErr w:type="gramEnd"/>
      <w:r w:rsidR="00983DA8" w:rsidRPr="00FB5BF6">
        <w:rPr>
          <w:sz w:val="28"/>
        </w:rPr>
        <w:t xml:space="preserve"> организационной - по руководству самостоятельной учебно-познавательной, научно-исследовательской и профессионально-практической деятельностью учащихся. Это предполагает повышение уровня личностной активности не только </w:t>
      </w:r>
      <w:proofErr w:type="gramStart"/>
      <w:r w:rsidR="00983DA8" w:rsidRPr="00FB5BF6">
        <w:rPr>
          <w:sz w:val="28"/>
        </w:rPr>
        <w:t>обучающихся</w:t>
      </w:r>
      <w:proofErr w:type="gramEnd"/>
      <w:r w:rsidR="00983DA8" w:rsidRPr="00FB5BF6">
        <w:rPr>
          <w:sz w:val="28"/>
        </w:rPr>
        <w:t xml:space="preserve">, но и </w:t>
      </w:r>
      <w:r w:rsidR="008C7E63">
        <w:rPr>
          <w:sz w:val="28"/>
        </w:rPr>
        <w:t>обучающих</w:t>
      </w:r>
      <w:r w:rsidR="00983DA8" w:rsidRPr="00FB5BF6">
        <w:rPr>
          <w:sz w:val="28"/>
        </w:rPr>
        <w:t>, а также рассмотрение обучения как процесса межличностного взаимодействия и общения</w:t>
      </w:r>
      <w:r w:rsidR="00E77381" w:rsidRPr="00FB5BF6">
        <w:rPr>
          <w:sz w:val="28"/>
        </w:rPr>
        <w:t xml:space="preserve"> </w:t>
      </w:r>
      <w:r w:rsidR="007A573C" w:rsidRPr="00FB5BF6">
        <w:rPr>
          <w:sz w:val="28"/>
        </w:rPr>
        <w:t>[</w:t>
      </w:r>
      <w:r w:rsidR="005C72D6">
        <w:rPr>
          <w:sz w:val="28"/>
        </w:rPr>
        <w:t>5</w:t>
      </w:r>
      <w:r w:rsidR="007A573C" w:rsidRPr="00FB5BF6">
        <w:rPr>
          <w:sz w:val="28"/>
        </w:rPr>
        <w:t xml:space="preserve">, с.18]. </w:t>
      </w:r>
      <w:r w:rsidR="00E77381" w:rsidRPr="00FB5BF6">
        <w:rPr>
          <w:sz w:val="28"/>
        </w:rPr>
        <w:t>Приоритет – обучение всех и каждого.</w:t>
      </w:r>
      <w:r w:rsidR="00D23783" w:rsidRPr="00FB5BF6">
        <w:rPr>
          <w:sz w:val="28"/>
        </w:rPr>
        <w:t xml:space="preserve"> Система оценивания поможет выявит</w:t>
      </w:r>
      <w:r w:rsidR="00EF43DE" w:rsidRPr="00FB5BF6">
        <w:rPr>
          <w:sz w:val="28"/>
        </w:rPr>
        <w:t xml:space="preserve">ь </w:t>
      </w:r>
      <w:r w:rsidR="00D23783" w:rsidRPr="00FB5BF6">
        <w:rPr>
          <w:sz w:val="28"/>
        </w:rPr>
        <w:t xml:space="preserve"> </w:t>
      </w:r>
      <w:r w:rsidR="003E0992" w:rsidRPr="00FB5BF6">
        <w:rPr>
          <w:sz w:val="28"/>
        </w:rPr>
        <w:t>уровень достижений в личностном развитии</w:t>
      </w:r>
      <w:r w:rsidR="002A7AC9" w:rsidRPr="00FB5BF6">
        <w:rPr>
          <w:sz w:val="28"/>
        </w:rPr>
        <w:t xml:space="preserve"> каждого участника образовательного процесса. </w:t>
      </w:r>
      <w:r w:rsidR="003E0992" w:rsidRPr="00FB5BF6">
        <w:rPr>
          <w:sz w:val="28"/>
        </w:rPr>
        <w:t xml:space="preserve"> </w:t>
      </w:r>
    </w:p>
    <w:p w:rsidR="00D23783" w:rsidRDefault="00D23783" w:rsidP="00983DA8">
      <w:pPr>
        <w:ind w:firstLine="567"/>
        <w:jc w:val="both"/>
      </w:pPr>
    </w:p>
    <w:p w:rsidR="00D23783" w:rsidRDefault="00FC755E" w:rsidP="00E332B0">
      <w:pPr>
        <w:ind w:left="567"/>
        <w:jc w:val="both"/>
      </w:pPr>
      <w:r>
        <w:rPr>
          <w:noProof/>
        </w:rPr>
        <w:pict>
          <v:shape id="_x0000_s1029" type="#_x0000_t75" style="position:absolute;left:0;text-align:left;margin-left:0;margin-top:0;width:331.55pt;height:200.1pt;z-index:251660288;mso-position-horizontal:left">
            <v:imagedata r:id="rId10" o:title=""/>
            <w10:wrap type="square" side="right"/>
          </v:shape>
          <o:OLEObject Type="Embed" ProgID="PowerPoint.Slide.12" ShapeID="_x0000_s1029" DrawAspect="Content" ObjectID="_1550901082" r:id="rId11"/>
        </w:pict>
      </w:r>
      <w:r w:rsidR="00E332B0">
        <w:br w:type="textWrapping" w:clear="all"/>
      </w:r>
    </w:p>
    <w:p w:rsidR="00D23783" w:rsidRPr="009B07C8" w:rsidRDefault="00D23783" w:rsidP="00E332B0">
      <w:pPr>
        <w:ind w:left="567"/>
        <w:jc w:val="both"/>
      </w:pPr>
    </w:p>
    <w:p w:rsidR="00C42B9A" w:rsidRPr="00FB5BF6" w:rsidRDefault="00C42B9A" w:rsidP="00FC5AC2">
      <w:pPr>
        <w:pStyle w:val="1"/>
        <w:ind w:firstLine="567"/>
        <w:rPr>
          <w:sz w:val="28"/>
          <w:szCs w:val="24"/>
        </w:rPr>
      </w:pPr>
      <w:r w:rsidRPr="00FB5BF6">
        <w:rPr>
          <w:sz w:val="28"/>
          <w:szCs w:val="24"/>
        </w:rPr>
        <w:lastRenderedPageBreak/>
        <w:t xml:space="preserve">Действительная реформа образования должна основываться на перестройке определенных личностных установок учителя, реализующихся в процессах его межличностного взаимодействия с учащимися. </w:t>
      </w:r>
      <w:r w:rsidRPr="00FB5BF6">
        <w:rPr>
          <w:bCs/>
          <w:sz w:val="28"/>
          <w:szCs w:val="24"/>
        </w:rPr>
        <w:t xml:space="preserve">В.И. </w:t>
      </w:r>
      <w:proofErr w:type="spellStart"/>
      <w:r w:rsidRPr="00FB5BF6">
        <w:rPr>
          <w:bCs/>
          <w:sz w:val="28"/>
          <w:szCs w:val="24"/>
        </w:rPr>
        <w:t>Загвязинский</w:t>
      </w:r>
      <w:proofErr w:type="spellEnd"/>
      <w:r w:rsidRPr="00FB5BF6">
        <w:rPr>
          <w:bCs/>
          <w:sz w:val="28"/>
          <w:szCs w:val="24"/>
        </w:rPr>
        <w:t xml:space="preserve"> отмечает: «Быть педагогом-исследователем – значит уметь находить новое в педагогических явлениях, выявлять в них скрытые связи и закономерности. Для этого необходимы и общая культура, и профессиональные умения, и определенный опыт учебно-воспитательной работы, и некоторые специальные знания, умения. Требуется, в частности, умение наблюдать, анализировать и обобщать явления, выделять главное, умение по немногим признакам предвидеть развитие явления, видеть альтернативу очевидному, напрашивающемуся решению, соединять точный расчет с фантазией и догадкой и многое другое» [</w:t>
      </w:r>
      <w:r w:rsidR="003D5F56" w:rsidRPr="00FB5BF6">
        <w:rPr>
          <w:bCs/>
          <w:sz w:val="28"/>
          <w:szCs w:val="24"/>
        </w:rPr>
        <w:t>6, с.27</w:t>
      </w:r>
      <w:r w:rsidRPr="00FB5BF6">
        <w:rPr>
          <w:bCs/>
          <w:sz w:val="28"/>
          <w:szCs w:val="24"/>
        </w:rPr>
        <w:t xml:space="preserve">].   </w:t>
      </w:r>
    </w:p>
    <w:p w:rsidR="00FB440A" w:rsidRPr="00FB5BF6" w:rsidRDefault="00C42B9A" w:rsidP="00A91213">
      <w:pPr>
        <w:ind w:firstLine="567"/>
        <w:jc w:val="both"/>
        <w:rPr>
          <w:sz w:val="28"/>
        </w:rPr>
      </w:pPr>
      <w:r w:rsidRPr="00FB5BF6">
        <w:rPr>
          <w:sz w:val="28"/>
        </w:rPr>
        <w:t>Своеобразие современной профессиональной деятельности педагога заключается в том, что возвращается истинный смысл, назначение деятельности педагога: ведение, поддержка, сопровождение обучающегося [</w:t>
      </w:r>
      <w:r w:rsidR="004D4127">
        <w:rPr>
          <w:sz w:val="28"/>
        </w:rPr>
        <w:t>7</w:t>
      </w:r>
      <w:r w:rsidR="003D5F56" w:rsidRPr="00FB5BF6">
        <w:rPr>
          <w:sz w:val="28"/>
        </w:rPr>
        <w:t>, с.87</w:t>
      </w:r>
      <w:r w:rsidRPr="00FB5BF6">
        <w:rPr>
          <w:sz w:val="28"/>
        </w:rPr>
        <w:t xml:space="preserve">]. Помочь каждому ученику осознать его собственные возможности, войти в мир культуры выбранной профессии, найти свой жизненный путь – таковы приоритеты современного педагога. </w:t>
      </w:r>
      <w:r w:rsidRPr="00FB5BF6">
        <w:rPr>
          <w:sz w:val="28"/>
        </w:rPr>
        <w:tab/>
      </w:r>
      <w:r w:rsidR="005A53DB" w:rsidRPr="00FB5BF6">
        <w:rPr>
          <w:sz w:val="28"/>
        </w:rPr>
        <w:t xml:space="preserve">Только в этом случае можно рассчитывать на получение положительного результата в формировании личности учащегося в станах учебного заведения: </w:t>
      </w:r>
    </w:p>
    <w:p w:rsidR="00FB440A" w:rsidRDefault="00FB440A" w:rsidP="00A91213">
      <w:pPr>
        <w:ind w:firstLine="567"/>
        <w:jc w:val="both"/>
      </w:pPr>
    </w:p>
    <w:p w:rsidR="00FB440A" w:rsidRDefault="00D77B3C" w:rsidP="00A91213">
      <w:pPr>
        <w:ind w:firstLine="567"/>
        <w:jc w:val="both"/>
      </w:pPr>
      <w:r w:rsidRPr="00D77B3C">
        <w:object w:dxaOrig="7205" w:dyaOrig="5403">
          <v:shape id="_x0000_i1026" type="#_x0000_t75" style="width:353.55pt;height:234.6pt" o:ole="">
            <v:imagedata r:id="rId12" o:title=""/>
          </v:shape>
          <o:OLEObject Type="Embed" ProgID="PowerPoint.Slide.12" ShapeID="_x0000_i1026" DrawAspect="Content" ObjectID="_1550901081" r:id="rId13"/>
        </w:object>
      </w:r>
    </w:p>
    <w:p w:rsidR="008744AB" w:rsidRPr="00FB5BF6" w:rsidRDefault="00C42B9A" w:rsidP="00A91213">
      <w:pPr>
        <w:ind w:firstLine="567"/>
        <w:jc w:val="both"/>
        <w:rPr>
          <w:rStyle w:val="FontStyle24"/>
          <w:rFonts w:ascii="Times New Roman" w:hAnsi="Times New Roman" w:cs="Times New Roman"/>
          <w:sz w:val="28"/>
          <w:szCs w:val="24"/>
        </w:rPr>
      </w:pPr>
      <w:r w:rsidRPr="003D5F56">
        <w:br/>
      </w:r>
      <w:r w:rsidR="00A91213" w:rsidRPr="00FB5BF6">
        <w:rPr>
          <w:rStyle w:val="FontStyle24"/>
          <w:rFonts w:ascii="Times New Roman" w:hAnsi="Times New Roman" w:cs="Times New Roman"/>
          <w:sz w:val="28"/>
          <w:szCs w:val="24"/>
        </w:rPr>
        <w:t xml:space="preserve">          </w:t>
      </w:r>
      <w:r w:rsidR="008744AB" w:rsidRPr="00FB5BF6">
        <w:rPr>
          <w:rStyle w:val="FontStyle24"/>
          <w:rFonts w:ascii="Times New Roman" w:hAnsi="Times New Roman" w:cs="Times New Roman"/>
          <w:sz w:val="28"/>
          <w:szCs w:val="24"/>
        </w:rPr>
        <w:t xml:space="preserve">В основе современной мировой системы образования </w:t>
      </w:r>
      <w:r w:rsidR="008744AB" w:rsidRPr="00FB5BF6">
        <w:rPr>
          <w:rStyle w:val="FontStyle27"/>
          <w:rFonts w:ascii="Times New Roman" w:hAnsi="Times New Roman" w:cs="Times New Roman"/>
          <w:b w:val="0"/>
          <w:sz w:val="28"/>
          <w:szCs w:val="24"/>
        </w:rPr>
        <w:t xml:space="preserve">лежит </w:t>
      </w:r>
      <w:r w:rsidR="008744AB" w:rsidRPr="00FB5BF6">
        <w:rPr>
          <w:rStyle w:val="FontStyle24"/>
          <w:rFonts w:ascii="Times New Roman" w:hAnsi="Times New Roman" w:cs="Times New Roman"/>
          <w:sz w:val="28"/>
          <w:szCs w:val="24"/>
        </w:rPr>
        <w:t xml:space="preserve">учебно-трансляционный принцип культурной информации, выработанный в </w:t>
      </w:r>
      <w:r w:rsidR="008744AB" w:rsidRPr="00FB5BF6">
        <w:rPr>
          <w:rStyle w:val="FontStyle27"/>
          <w:rFonts w:ascii="Times New Roman" w:hAnsi="Times New Roman" w:cs="Times New Roman"/>
          <w:b w:val="0"/>
          <w:sz w:val="28"/>
          <w:szCs w:val="24"/>
        </w:rPr>
        <w:t xml:space="preserve">течение </w:t>
      </w:r>
      <w:r w:rsidR="008744AB" w:rsidRPr="00FB5BF6">
        <w:rPr>
          <w:rStyle w:val="FontStyle24"/>
          <w:rFonts w:ascii="Times New Roman" w:hAnsi="Times New Roman" w:cs="Times New Roman"/>
          <w:sz w:val="28"/>
          <w:szCs w:val="24"/>
        </w:rPr>
        <w:t xml:space="preserve">всей истории человечества. Обучение трактуется </w:t>
      </w:r>
      <w:r w:rsidR="008744AB" w:rsidRPr="00FB5BF6">
        <w:rPr>
          <w:rStyle w:val="FontStyle27"/>
          <w:rFonts w:ascii="Times New Roman" w:hAnsi="Times New Roman" w:cs="Times New Roman"/>
          <w:b w:val="0"/>
          <w:sz w:val="28"/>
          <w:szCs w:val="24"/>
        </w:rPr>
        <w:t>как</w:t>
      </w:r>
      <w:r w:rsidR="008744AB" w:rsidRPr="00FB5BF6">
        <w:rPr>
          <w:rStyle w:val="FontStyle27"/>
          <w:rFonts w:ascii="Times New Roman" w:hAnsi="Times New Roman" w:cs="Times New Roman"/>
          <w:sz w:val="28"/>
          <w:szCs w:val="24"/>
        </w:rPr>
        <w:t xml:space="preserve"> </w:t>
      </w:r>
      <w:r w:rsidR="008744AB" w:rsidRPr="00FB5BF6">
        <w:rPr>
          <w:rStyle w:val="FontStyle24"/>
          <w:rFonts w:ascii="Times New Roman" w:hAnsi="Times New Roman" w:cs="Times New Roman"/>
          <w:sz w:val="28"/>
          <w:szCs w:val="24"/>
        </w:rPr>
        <w:t xml:space="preserve">учебно-трансляционная парадигма образования </w:t>
      </w:r>
      <w:r w:rsidR="008744AB" w:rsidRPr="00FB5BF6">
        <w:rPr>
          <w:sz w:val="28"/>
        </w:rPr>
        <w:t>[</w:t>
      </w:r>
      <w:r w:rsidR="004D4127">
        <w:rPr>
          <w:sz w:val="28"/>
        </w:rPr>
        <w:t>8</w:t>
      </w:r>
      <w:r w:rsidR="003D5F56" w:rsidRPr="00FB5BF6">
        <w:rPr>
          <w:sz w:val="28"/>
        </w:rPr>
        <w:t>, с.</w:t>
      </w:r>
      <w:r w:rsidR="004D4127">
        <w:rPr>
          <w:sz w:val="28"/>
        </w:rPr>
        <w:t>149</w:t>
      </w:r>
      <w:r w:rsidR="008744AB" w:rsidRPr="00FB5BF6">
        <w:rPr>
          <w:sz w:val="28"/>
        </w:rPr>
        <w:t>].</w:t>
      </w:r>
      <w:r w:rsidR="008744AB" w:rsidRPr="00FB5BF6">
        <w:rPr>
          <w:rStyle w:val="FontStyle14"/>
          <w:rFonts w:ascii="Times New Roman" w:eastAsia="Arial Unicode MS" w:hAnsi="Times New Roman" w:cs="Times New Roman"/>
          <w:i w:val="0"/>
          <w:sz w:val="28"/>
          <w:szCs w:val="24"/>
        </w:rPr>
        <w:t xml:space="preserve"> </w:t>
      </w:r>
      <w:r w:rsidR="008744AB" w:rsidRPr="00FB5BF6">
        <w:rPr>
          <w:rStyle w:val="FontStyle24"/>
          <w:rFonts w:ascii="Times New Roman" w:hAnsi="Times New Roman" w:cs="Times New Roman"/>
          <w:sz w:val="28"/>
          <w:szCs w:val="24"/>
        </w:rPr>
        <w:t xml:space="preserve">Согласно этой парадигме, под содержанием образования понимается то, что можно транслировать от учителя к ученику с помощью тех или иных учебных </w:t>
      </w:r>
      <w:r w:rsidR="008744AB" w:rsidRPr="00FB5BF6">
        <w:rPr>
          <w:rStyle w:val="FontStyle24"/>
          <w:rFonts w:ascii="Times New Roman" w:hAnsi="Times New Roman" w:cs="Times New Roman"/>
          <w:sz w:val="28"/>
          <w:szCs w:val="24"/>
        </w:rPr>
        <w:lastRenderedPageBreak/>
        <w:t>технологий. При этом сами технологии могут быть либо традиционными, либо новаторскими.</w:t>
      </w:r>
    </w:p>
    <w:p w:rsidR="008744AB" w:rsidRPr="00FB5BF6" w:rsidRDefault="008744AB" w:rsidP="009B07C8">
      <w:pPr>
        <w:pStyle w:val="Style10"/>
        <w:widowControl/>
        <w:spacing w:line="240" w:lineRule="auto"/>
        <w:ind w:firstLine="490"/>
        <w:rPr>
          <w:rStyle w:val="FontStyle35"/>
          <w:rFonts w:ascii="Times New Roman" w:hAnsi="Times New Roman" w:cs="Times New Roman"/>
          <w:b/>
          <w:i w:val="0"/>
          <w:sz w:val="28"/>
          <w:szCs w:val="24"/>
        </w:rPr>
      </w:pPr>
      <w:r w:rsidRPr="00FB5BF6">
        <w:rPr>
          <w:rStyle w:val="FontStyle24"/>
          <w:rFonts w:ascii="Times New Roman" w:hAnsi="Times New Roman" w:cs="Times New Roman"/>
          <w:sz w:val="28"/>
          <w:szCs w:val="24"/>
        </w:rPr>
        <w:t xml:space="preserve">Наиболее важное направление - ориентир на утверждение личностно ориентированной парадигмы, когда </w:t>
      </w:r>
      <w:proofErr w:type="gramStart"/>
      <w:r w:rsidRPr="00FB5BF6">
        <w:rPr>
          <w:rStyle w:val="FontStyle24"/>
          <w:rFonts w:ascii="Times New Roman" w:hAnsi="Times New Roman" w:cs="Times New Roman"/>
          <w:sz w:val="28"/>
          <w:szCs w:val="24"/>
        </w:rPr>
        <w:t>необходимо</w:t>
      </w:r>
      <w:proofErr w:type="gramEnd"/>
      <w:r w:rsidRPr="00FB5BF6">
        <w:rPr>
          <w:rStyle w:val="FontStyle24"/>
          <w:rFonts w:ascii="Times New Roman" w:hAnsi="Times New Roman" w:cs="Times New Roman"/>
          <w:sz w:val="28"/>
          <w:szCs w:val="24"/>
        </w:rPr>
        <w:t xml:space="preserve"> прежде всего исходить из природы конкретного ребенка, его задатков, способностей, возможностей, интересов, личных потребностей. Актуальными и по сей день остаются слова, сказанные американским психологом Джоном </w:t>
      </w:r>
      <w:proofErr w:type="spellStart"/>
      <w:r w:rsidRPr="00FB5BF6">
        <w:rPr>
          <w:rStyle w:val="FontStyle24"/>
          <w:rFonts w:ascii="Times New Roman" w:hAnsi="Times New Roman" w:cs="Times New Roman"/>
          <w:sz w:val="28"/>
          <w:szCs w:val="24"/>
        </w:rPr>
        <w:t>Дьюи</w:t>
      </w:r>
      <w:proofErr w:type="spellEnd"/>
      <w:r w:rsidRPr="00FB5BF6">
        <w:rPr>
          <w:rStyle w:val="FontStyle24"/>
          <w:rFonts w:ascii="Times New Roman" w:hAnsi="Times New Roman" w:cs="Times New Roman"/>
          <w:sz w:val="28"/>
          <w:szCs w:val="24"/>
        </w:rPr>
        <w:t xml:space="preserve"> еще в начале XX века: «Ребенок - центр, начало и конец всего. Аспект его личности и характера много важнее содержания учебного предмета. Знания не внедряются извне, учение есть процесс активный, основывающийся на органической ассимиляции, исходящей изнутри»</w:t>
      </w:r>
      <w:r w:rsidR="00004338">
        <w:rPr>
          <w:rStyle w:val="FontStyle24"/>
          <w:rFonts w:ascii="Times New Roman" w:hAnsi="Times New Roman" w:cs="Times New Roman"/>
          <w:sz w:val="28"/>
          <w:szCs w:val="24"/>
        </w:rPr>
        <w:t xml:space="preserve"> </w:t>
      </w:r>
      <w:r w:rsidR="00004338" w:rsidRPr="00004338">
        <w:rPr>
          <w:rFonts w:ascii="Times New Roman" w:hAnsi="Times New Roman"/>
          <w:sz w:val="28"/>
        </w:rPr>
        <w:t>[</w:t>
      </w:r>
      <w:r w:rsidR="00004338">
        <w:rPr>
          <w:rFonts w:ascii="Times New Roman" w:hAnsi="Times New Roman"/>
          <w:sz w:val="28"/>
        </w:rPr>
        <w:t>9</w:t>
      </w:r>
      <w:r w:rsidR="00004338" w:rsidRPr="00004338">
        <w:rPr>
          <w:rFonts w:ascii="Times New Roman" w:hAnsi="Times New Roman"/>
          <w:sz w:val="28"/>
        </w:rPr>
        <w:t>, с.</w:t>
      </w:r>
      <w:r w:rsidR="00004338">
        <w:rPr>
          <w:rFonts w:ascii="Times New Roman" w:hAnsi="Times New Roman"/>
          <w:sz w:val="28"/>
        </w:rPr>
        <w:t>97</w:t>
      </w:r>
      <w:r w:rsidR="00004338" w:rsidRPr="00004338">
        <w:rPr>
          <w:rFonts w:ascii="Times New Roman" w:hAnsi="Times New Roman"/>
          <w:sz w:val="28"/>
        </w:rPr>
        <w:t>]</w:t>
      </w:r>
      <w:r w:rsidRPr="00FB5BF6">
        <w:rPr>
          <w:rStyle w:val="FontStyle24"/>
          <w:rFonts w:ascii="Times New Roman" w:hAnsi="Times New Roman" w:cs="Times New Roman"/>
          <w:sz w:val="28"/>
          <w:szCs w:val="24"/>
        </w:rPr>
        <w:t xml:space="preserve">. </w:t>
      </w:r>
      <w:r w:rsidRPr="00FB5BF6">
        <w:rPr>
          <w:rStyle w:val="FontStyle35"/>
          <w:rFonts w:ascii="Times New Roman" w:hAnsi="Times New Roman" w:cs="Times New Roman"/>
          <w:i w:val="0"/>
          <w:sz w:val="28"/>
          <w:szCs w:val="24"/>
        </w:rPr>
        <w:t>Не</w:t>
      </w:r>
      <w:r w:rsidRPr="00FB5BF6">
        <w:rPr>
          <w:rStyle w:val="FontStyle35"/>
          <w:rFonts w:ascii="Times New Roman" w:hAnsi="Times New Roman" w:cs="Times New Roman"/>
          <w:b/>
          <w:i w:val="0"/>
          <w:sz w:val="28"/>
          <w:szCs w:val="24"/>
        </w:rPr>
        <w:t xml:space="preserve"> </w:t>
      </w:r>
      <w:r w:rsidRPr="00FB5BF6">
        <w:rPr>
          <w:rStyle w:val="FontStyle37"/>
          <w:rFonts w:ascii="Times New Roman" w:hAnsi="Times New Roman" w:cs="Times New Roman"/>
          <w:b w:val="0"/>
          <w:i w:val="0"/>
          <w:sz w:val="28"/>
          <w:szCs w:val="24"/>
        </w:rPr>
        <w:t xml:space="preserve">программа, </w:t>
      </w:r>
      <w:r w:rsidRPr="00FB5BF6">
        <w:rPr>
          <w:rStyle w:val="FontStyle36"/>
          <w:rFonts w:ascii="Times New Roman" w:hAnsi="Times New Roman" w:cs="Times New Roman"/>
          <w:b w:val="0"/>
          <w:i w:val="0"/>
          <w:sz w:val="28"/>
          <w:szCs w:val="24"/>
        </w:rPr>
        <w:t xml:space="preserve">а ребенок должен определять </w:t>
      </w:r>
      <w:r w:rsidRPr="00FB5BF6">
        <w:rPr>
          <w:rStyle w:val="FontStyle37"/>
          <w:rFonts w:ascii="Times New Roman" w:hAnsi="Times New Roman" w:cs="Times New Roman"/>
          <w:b w:val="0"/>
          <w:i w:val="0"/>
          <w:sz w:val="28"/>
          <w:szCs w:val="24"/>
        </w:rPr>
        <w:t xml:space="preserve">количество и качество </w:t>
      </w:r>
      <w:r w:rsidRPr="00FB5BF6">
        <w:rPr>
          <w:rStyle w:val="FontStyle35"/>
          <w:rFonts w:ascii="Times New Roman" w:hAnsi="Times New Roman" w:cs="Times New Roman"/>
          <w:i w:val="0"/>
          <w:sz w:val="28"/>
          <w:szCs w:val="24"/>
        </w:rPr>
        <w:t>обучения.</w:t>
      </w:r>
    </w:p>
    <w:p w:rsidR="005A52E5" w:rsidRPr="00FB5BF6" w:rsidRDefault="00D34AB5" w:rsidP="003D5F56">
      <w:pPr>
        <w:ind w:firstLine="567"/>
        <w:jc w:val="both"/>
        <w:rPr>
          <w:rStyle w:val="FontStyle17"/>
          <w:rFonts w:ascii="Times New Roman" w:eastAsia="Arial Unicode MS" w:hAnsi="Times New Roman" w:cs="Times New Roman"/>
          <w:sz w:val="28"/>
          <w:szCs w:val="24"/>
        </w:rPr>
      </w:pPr>
      <w:r w:rsidRPr="00FB5BF6">
        <w:rPr>
          <w:rStyle w:val="FontStyle14"/>
          <w:rFonts w:ascii="Times New Roman" w:hAnsi="Times New Roman" w:cs="Times New Roman"/>
          <w:i w:val="0"/>
          <w:sz w:val="28"/>
          <w:szCs w:val="24"/>
        </w:rPr>
        <w:t xml:space="preserve">Одной из главных задач образовательного пространства </w:t>
      </w:r>
      <w:r w:rsidR="00F20A11" w:rsidRPr="00FB5BF6">
        <w:rPr>
          <w:rStyle w:val="FontStyle14"/>
          <w:rFonts w:ascii="Times New Roman" w:hAnsi="Times New Roman" w:cs="Times New Roman"/>
          <w:i w:val="0"/>
          <w:sz w:val="28"/>
          <w:szCs w:val="24"/>
        </w:rPr>
        <w:t xml:space="preserve">современной </w:t>
      </w:r>
      <w:r w:rsidRPr="00FB5BF6">
        <w:rPr>
          <w:rStyle w:val="FontStyle14"/>
          <w:rFonts w:ascii="Times New Roman" w:hAnsi="Times New Roman" w:cs="Times New Roman"/>
          <w:i w:val="0"/>
          <w:sz w:val="28"/>
          <w:szCs w:val="24"/>
        </w:rPr>
        <w:t>школы</w:t>
      </w:r>
      <w:r w:rsidR="00F20A11" w:rsidRPr="00FB5BF6">
        <w:rPr>
          <w:rStyle w:val="FontStyle14"/>
          <w:rFonts w:ascii="Times New Roman" w:hAnsi="Times New Roman" w:cs="Times New Roman"/>
          <w:i w:val="0"/>
          <w:sz w:val="28"/>
          <w:szCs w:val="24"/>
        </w:rPr>
        <w:t xml:space="preserve"> </w:t>
      </w:r>
      <w:r w:rsidRPr="00FB5BF6">
        <w:rPr>
          <w:rStyle w:val="FontStyle14"/>
          <w:rFonts w:ascii="Times New Roman" w:hAnsi="Times New Roman" w:cs="Times New Roman"/>
          <w:i w:val="0"/>
          <w:sz w:val="28"/>
          <w:szCs w:val="24"/>
        </w:rPr>
        <w:t xml:space="preserve">является формирование личности, способной к трансляции социального опыта в процессе социализации. </w:t>
      </w:r>
      <w:r w:rsidRPr="00FB5BF6">
        <w:rPr>
          <w:rStyle w:val="FontStyle17"/>
          <w:rFonts w:ascii="Times New Roman" w:eastAsia="Arial Unicode MS" w:hAnsi="Times New Roman" w:cs="Times New Roman"/>
          <w:sz w:val="28"/>
          <w:szCs w:val="24"/>
        </w:rPr>
        <w:t>К</w:t>
      </w:r>
      <w:r w:rsidR="005A52E5" w:rsidRPr="00FB5BF6">
        <w:rPr>
          <w:rStyle w:val="FontStyle17"/>
          <w:rFonts w:ascii="Times New Roman" w:eastAsia="Arial Unicode MS" w:hAnsi="Times New Roman" w:cs="Times New Roman"/>
          <w:sz w:val="28"/>
          <w:szCs w:val="24"/>
        </w:rPr>
        <w:t xml:space="preserve">аждый учащийся </w:t>
      </w:r>
      <w:r w:rsidR="00F20A11" w:rsidRPr="00FB5BF6">
        <w:rPr>
          <w:rStyle w:val="FontStyle17"/>
          <w:rFonts w:ascii="Times New Roman" w:eastAsia="Arial Unicode MS" w:hAnsi="Times New Roman" w:cs="Times New Roman"/>
          <w:sz w:val="28"/>
          <w:szCs w:val="24"/>
        </w:rPr>
        <w:t>должен стать</w:t>
      </w:r>
      <w:r w:rsidR="005A52E5" w:rsidRPr="00FB5BF6">
        <w:rPr>
          <w:rStyle w:val="FontStyle17"/>
          <w:rFonts w:ascii="Times New Roman" w:eastAsia="Arial Unicode MS" w:hAnsi="Times New Roman" w:cs="Times New Roman"/>
          <w:sz w:val="28"/>
          <w:szCs w:val="24"/>
        </w:rPr>
        <w:t xml:space="preserve"> субъектом собственного развития, определя</w:t>
      </w:r>
      <w:r w:rsidR="00F20A11" w:rsidRPr="00FB5BF6">
        <w:rPr>
          <w:rStyle w:val="FontStyle17"/>
          <w:rFonts w:ascii="Times New Roman" w:eastAsia="Arial Unicode MS" w:hAnsi="Times New Roman" w:cs="Times New Roman"/>
          <w:sz w:val="28"/>
          <w:szCs w:val="24"/>
        </w:rPr>
        <w:t>ть</w:t>
      </w:r>
      <w:r w:rsidR="005A52E5" w:rsidRPr="00FB5BF6">
        <w:rPr>
          <w:rStyle w:val="FontStyle17"/>
          <w:rFonts w:ascii="Times New Roman" w:eastAsia="Arial Unicode MS" w:hAnsi="Times New Roman" w:cs="Times New Roman"/>
          <w:sz w:val="28"/>
          <w:szCs w:val="24"/>
        </w:rPr>
        <w:t xml:space="preserve"> программу становления своей личности с учетом умственных, физических, психических, социальных и других возможностей.</w:t>
      </w:r>
    </w:p>
    <w:p w:rsidR="00A91213" w:rsidRPr="00FB5BF6" w:rsidRDefault="00A91213" w:rsidP="00C86395">
      <w:pPr>
        <w:ind w:firstLine="567"/>
        <w:jc w:val="both"/>
        <w:rPr>
          <w:rStyle w:val="FontStyle13"/>
          <w:rFonts w:ascii="Times New Roman" w:hAnsi="Times New Roman" w:cs="Times New Roman"/>
          <w:sz w:val="28"/>
          <w:szCs w:val="24"/>
          <w:vertAlign w:val="superscript"/>
        </w:rPr>
      </w:pPr>
      <w:r w:rsidRPr="00FB5BF6">
        <w:rPr>
          <w:rStyle w:val="FontStyle13"/>
          <w:rFonts w:ascii="Times New Roman" w:hAnsi="Times New Roman" w:cs="Times New Roman"/>
          <w:sz w:val="28"/>
          <w:szCs w:val="24"/>
        </w:rPr>
        <w:t>«Направленность системы управления на конечный результат предполагает особую мотивационно - целевую ориентацию руководителей школы, новый подход к информационному обеспечению, педагогическому анализу, планированию, организации, контролю, регулированию всей деятельности образовательных учреждений», - счита</w:t>
      </w:r>
      <w:r w:rsidR="001B399B">
        <w:rPr>
          <w:rStyle w:val="FontStyle13"/>
          <w:rFonts w:ascii="Times New Roman" w:hAnsi="Times New Roman" w:cs="Times New Roman"/>
          <w:sz w:val="28"/>
          <w:szCs w:val="24"/>
        </w:rPr>
        <w:t>ю</w:t>
      </w:r>
      <w:r w:rsidRPr="00FB5BF6">
        <w:rPr>
          <w:rStyle w:val="FontStyle13"/>
          <w:rFonts w:ascii="Times New Roman" w:hAnsi="Times New Roman" w:cs="Times New Roman"/>
          <w:sz w:val="28"/>
          <w:szCs w:val="24"/>
        </w:rPr>
        <w:t xml:space="preserve">т </w:t>
      </w:r>
      <w:r w:rsidR="001B399B">
        <w:rPr>
          <w:rStyle w:val="FontStyle13"/>
          <w:rFonts w:ascii="Times New Roman" w:hAnsi="Times New Roman" w:cs="Times New Roman"/>
          <w:sz w:val="28"/>
          <w:szCs w:val="24"/>
        </w:rPr>
        <w:t xml:space="preserve">авторы </w:t>
      </w:r>
      <w:r w:rsidR="004A2B79">
        <w:rPr>
          <w:rStyle w:val="FontStyle13"/>
          <w:rFonts w:ascii="Times New Roman" w:hAnsi="Times New Roman" w:cs="Times New Roman"/>
          <w:sz w:val="28"/>
          <w:szCs w:val="24"/>
        </w:rPr>
        <w:t>теории по управлению образовательными системами</w:t>
      </w:r>
      <w:r w:rsidRPr="00FB5BF6">
        <w:rPr>
          <w:rStyle w:val="FontStyle13"/>
          <w:rFonts w:ascii="Times New Roman" w:hAnsi="Times New Roman" w:cs="Times New Roman"/>
          <w:sz w:val="28"/>
          <w:szCs w:val="24"/>
        </w:rPr>
        <w:t xml:space="preserve"> [</w:t>
      </w:r>
      <w:r w:rsidR="003D5F56" w:rsidRPr="00FB5BF6">
        <w:rPr>
          <w:rStyle w:val="FontStyle13"/>
          <w:rFonts w:ascii="Times New Roman" w:hAnsi="Times New Roman" w:cs="Times New Roman"/>
          <w:sz w:val="28"/>
          <w:szCs w:val="24"/>
        </w:rPr>
        <w:t>10</w:t>
      </w:r>
      <w:r w:rsidR="00004338">
        <w:rPr>
          <w:rStyle w:val="FontStyle13"/>
          <w:rFonts w:ascii="Times New Roman" w:hAnsi="Times New Roman" w:cs="Times New Roman"/>
          <w:sz w:val="28"/>
          <w:szCs w:val="24"/>
        </w:rPr>
        <w:t>, с. 36</w:t>
      </w:r>
      <w:r w:rsidRPr="00FB5BF6">
        <w:rPr>
          <w:rStyle w:val="FontStyle13"/>
          <w:rFonts w:ascii="Times New Roman" w:hAnsi="Times New Roman" w:cs="Times New Roman"/>
          <w:sz w:val="28"/>
          <w:szCs w:val="24"/>
        </w:rPr>
        <w:t>].</w:t>
      </w:r>
    </w:p>
    <w:p w:rsidR="00C86395" w:rsidRPr="00FB5BF6" w:rsidRDefault="005A52E5" w:rsidP="00C86395">
      <w:pPr>
        <w:pStyle w:val="Style8"/>
        <w:widowControl/>
        <w:spacing w:line="240" w:lineRule="auto"/>
        <w:ind w:firstLine="490"/>
        <w:rPr>
          <w:rStyle w:val="FontStyle27"/>
          <w:rFonts w:ascii="Times New Roman" w:hAnsi="Times New Roman" w:cs="Times New Roman"/>
          <w:b w:val="0"/>
          <w:sz w:val="28"/>
          <w:szCs w:val="24"/>
        </w:rPr>
      </w:pPr>
      <w:r w:rsidRPr="00FB5BF6">
        <w:rPr>
          <w:rStyle w:val="FontStyle30"/>
          <w:rFonts w:ascii="Times New Roman" w:hAnsi="Times New Roman" w:cs="Times New Roman"/>
          <w:sz w:val="28"/>
          <w:szCs w:val="24"/>
        </w:rPr>
        <w:t>На основе методологически и теоретически обоснованной модели</w:t>
      </w:r>
      <w:r w:rsidRPr="00FB5BF6">
        <w:rPr>
          <w:rFonts w:eastAsia="Arial Unicode MS"/>
          <w:sz w:val="28"/>
        </w:rPr>
        <w:t xml:space="preserve"> </w:t>
      </w:r>
      <w:r w:rsidRPr="00FB5BF6">
        <w:rPr>
          <w:rStyle w:val="FontStyle30"/>
          <w:rFonts w:ascii="Times New Roman" w:hAnsi="Times New Roman" w:cs="Times New Roman"/>
          <w:sz w:val="28"/>
          <w:szCs w:val="24"/>
        </w:rPr>
        <w:t xml:space="preserve">как системы </w:t>
      </w:r>
      <w:r w:rsidRPr="00D53DD9">
        <w:rPr>
          <w:rStyle w:val="FontStyle30"/>
          <w:rFonts w:ascii="Times New Roman" w:hAnsi="Times New Roman" w:cs="Times New Roman"/>
          <w:sz w:val="28"/>
          <w:szCs w:val="24"/>
        </w:rPr>
        <w:t xml:space="preserve"> </w:t>
      </w:r>
      <w:r w:rsidRPr="00FB5BF6">
        <w:rPr>
          <w:rStyle w:val="FontStyle30"/>
          <w:rFonts w:ascii="Times New Roman" w:hAnsi="Times New Roman" w:cs="Times New Roman"/>
          <w:sz w:val="28"/>
          <w:szCs w:val="24"/>
        </w:rPr>
        <w:t>личностно-ориентированно</w:t>
      </w:r>
      <w:r w:rsidR="003F7239" w:rsidRPr="00FB5BF6">
        <w:rPr>
          <w:rStyle w:val="FontStyle30"/>
          <w:rFonts w:ascii="Times New Roman" w:hAnsi="Times New Roman" w:cs="Times New Roman"/>
          <w:sz w:val="28"/>
          <w:szCs w:val="24"/>
        </w:rPr>
        <w:t>го</w:t>
      </w:r>
      <w:r w:rsidRPr="00FB5BF6">
        <w:rPr>
          <w:rStyle w:val="FontStyle30"/>
          <w:rFonts w:ascii="Times New Roman" w:hAnsi="Times New Roman" w:cs="Times New Roman"/>
          <w:sz w:val="28"/>
          <w:szCs w:val="24"/>
        </w:rPr>
        <w:t xml:space="preserve"> образовани</w:t>
      </w:r>
      <w:r w:rsidR="003F7239" w:rsidRPr="00FB5BF6">
        <w:rPr>
          <w:rStyle w:val="FontStyle30"/>
          <w:rFonts w:ascii="Times New Roman" w:hAnsi="Times New Roman" w:cs="Times New Roman"/>
          <w:sz w:val="28"/>
          <w:szCs w:val="24"/>
        </w:rPr>
        <w:t>я</w:t>
      </w:r>
      <w:r w:rsidR="0094406A" w:rsidRPr="00FB5BF6">
        <w:rPr>
          <w:rStyle w:val="FontStyle30"/>
          <w:rFonts w:ascii="Times New Roman" w:hAnsi="Times New Roman" w:cs="Times New Roman"/>
          <w:sz w:val="28"/>
          <w:szCs w:val="24"/>
        </w:rPr>
        <w:t>,</w:t>
      </w:r>
      <w:r w:rsidRPr="00FB5BF6">
        <w:rPr>
          <w:rStyle w:val="FontStyle30"/>
          <w:rFonts w:ascii="Times New Roman" w:hAnsi="Times New Roman" w:cs="Times New Roman"/>
          <w:sz w:val="28"/>
          <w:szCs w:val="24"/>
        </w:rPr>
        <w:t xml:space="preserve"> </w:t>
      </w:r>
      <w:r w:rsidR="009143EE" w:rsidRPr="00FB5BF6">
        <w:rPr>
          <w:rStyle w:val="FontStyle30"/>
          <w:rFonts w:ascii="Times New Roman" w:hAnsi="Times New Roman" w:cs="Times New Roman"/>
          <w:sz w:val="28"/>
          <w:szCs w:val="24"/>
        </w:rPr>
        <w:t>несомненно, идет</w:t>
      </w:r>
      <w:r w:rsidRPr="00FB5BF6">
        <w:rPr>
          <w:rStyle w:val="FontStyle30"/>
          <w:rFonts w:ascii="Times New Roman" w:hAnsi="Times New Roman" w:cs="Times New Roman"/>
          <w:sz w:val="28"/>
          <w:szCs w:val="24"/>
        </w:rPr>
        <w:t xml:space="preserve"> построени</w:t>
      </w:r>
      <w:r w:rsidR="009143EE" w:rsidRPr="00FB5BF6">
        <w:rPr>
          <w:rStyle w:val="FontStyle30"/>
          <w:rFonts w:ascii="Times New Roman" w:hAnsi="Times New Roman" w:cs="Times New Roman"/>
          <w:sz w:val="28"/>
          <w:szCs w:val="24"/>
        </w:rPr>
        <w:t>е</w:t>
      </w:r>
      <w:r w:rsidRPr="00FB5BF6">
        <w:rPr>
          <w:rStyle w:val="FontStyle30"/>
          <w:rFonts w:ascii="Times New Roman" w:hAnsi="Times New Roman" w:cs="Times New Roman"/>
          <w:sz w:val="28"/>
          <w:szCs w:val="24"/>
        </w:rPr>
        <w:t xml:space="preserve"> индивидуальной образовательной траектории каждого </w:t>
      </w:r>
      <w:r w:rsidR="009143EE" w:rsidRPr="00FB5BF6">
        <w:rPr>
          <w:rStyle w:val="FontStyle30"/>
          <w:rFonts w:ascii="Times New Roman" w:hAnsi="Times New Roman" w:cs="Times New Roman"/>
          <w:sz w:val="28"/>
          <w:szCs w:val="24"/>
        </w:rPr>
        <w:t>участника</w:t>
      </w:r>
      <w:r w:rsidR="0094406A" w:rsidRPr="00FB5BF6">
        <w:rPr>
          <w:rStyle w:val="FontStyle30"/>
          <w:rFonts w:ascii="Times New Roman" w:hAnsi="Times New Roman" w:cs="Times New Roman"/>
          <w:sz w:val="28"/>
          <w:szCs w:val="24"/>
        </w:rPr>
        <w:t xml:space="preserve"> образовательного процесса</w:t>
      </w:r>
      <w:r w:rsidR="009143EE" w:rsidRPr="00FB5BF6">
        <w:rPr>
          <w:rStyle w:val="FontStyle30"/>
          <w:rFonts w:ascii="Times New Roman" w:hAnsi="Times New Roman" w:cs="Times New Roman"/>
          <w:sz w:val="28"/>
          <w:szCs w:val="24"/>
        </w:rPr>
        <w:t>: учащихся</w:t>
      </w:r>
      <w:r w:rsidR="00B93DFA" w:rsidRPr="00FB5BF6">
        <w:rPr>
          <w:rStyle w:val="FontStyle30"/>
          <w:rFonts w:ascii="Times New Roman" w:hAnsi="Times New Roman" w:cs="Times New Roman"/>
          <w:sz w:val="28"/>
          <w:szCs w:val="24"/>
        </w:rPr>
        <w:t>, у</w:t>
      </w:r>
      <w:r w:rsidR="009143EE" w:rsidRPr="00FB5BF6">
        <w:rPr>
          <w:rStyle w:val="FontStyle30"/>
          <w:rFonts w:ascii="Times New Roman" w:hAnsi="Times New Roman" w:cs="Times New Roman"/>
          <w:sz w:val="28"/>
          <w:szCs w:val="24"/>
        </w:rPr>
        <w:t xml:space="preserve">чителей, родителей. </w:t>
      </w:r>
      <w:r w:rsidR="00C86395" w:rsidRPr="00FB5BF6">
        <w:rPr>
          <w:rStyle w:val="FontStyle27"/>
          <w:rFonts w:ascii="Times New Roman" w:hAnsi="Times New Roman" w:cs="Times New Roman"/>
          <w:b w:val="0"/>
          <w:sz w:val="28"/>
          <w:szCs w:val="24"/>
        </w:rPr>
        <w:t xml:space="preserve"> Механизм управления </w:t>
      </w:r>
      <w:r w:rsidR="00B93DFA" w:rsidRPr="00FB5BF6">
        <w:rPr>
          <w:rStyle w:val="FontStyle27"/>
          <w:rFonts w:ascii="Times New Roman" w:hAnsi="Times New Roman" w:cs="Times New Roman"/>
          <w:b w:val="0"/>
          <w:sz w:val="28"/>
          <w:szCs w:val="24"/>
        </w:rPr>
        <w:t>такой модел</w:t>
      </w:r>
      <w:r w:rsidR="0094406A" w:rsidRPr="00FB5BF6">
        <w:rPr>
          <w:rStyle w:val="FontStyle27"/>
          <w:rFonts w:ascii="Times New Roman" w:hAnsi="Times New Roman" w:cs="Times New Roman"/>
          <w:b w:val="0"/>
          <w:sz w:val="28"/>
          <w:szCs w:val="24"/>
        </w:rPr>
        <w:t>ью</w:t>
      </w:r>
      <w:r w:rsidR="00B93DFA" w:rsidRPr="00FB5BF6">
        <w:rPr>
          <w:rStyle w:val="FontStyle27"/>
          <w:rFonts w:ascii="Times New Roman" w:hAnsi="Times New Roman" w:cs="Times New Roman"/>
          <w:b w:val="0"/>
          <w:sz w:val="28"/>
          <w:szCs w:val="24"/>
        </w:rPr>
        <w:t xml:space="preserve"> </w:t>
      </w:r>
      <w:r w:rsidR="00C86395" w:rsidRPr="00FB5BF6">
        <w:rPr>
          <w:rStyle w:val="FontStyle27"/>
          <w:rFonts w:ascii="Times New Roman" w:hAnsi="Times New Roman" w:cs="Times New Roman"/>
          <w:b w:val="0"/>
          <w:sz w:val="28"/>
          <w:szCs w:val="24"/>
        </w:rPr>
        <w:t>развити</w:t>
      </w:r>
      <w:r w:rsidR="00B93DFA" w:rsidRPr="00FB5BF6">
        <w:rPr>
          <w:rStyle w:val="FontStyle27"/>
          <w:rFonts w:ascii="Times New Roman" w:hAnsi="Times New Roman" w:cs="Times New Roman"/>
          <w:b w:val="0"/>
          <w:sz w:val="28"/>
          <w:szCs w:val="24"/>
        </w:rPr>
        <w:t>я</w:t>
      </w:r>
      <w:r w:rsidR="00C86395" w:rsidRPr="00FB5BF6">
        <w:rPr>
          <w:rStyle w:val="FontStyle27"/>
          <w:rFonts w:ascii="Times New Roman" w:hAnsi="Times New Roman" w:cs="Times New Roman"/>
          <w:b w:val="0"/>
          <w:sz w:val="28"/>
          <w:szCs w:val="24"/>
        </w:rPr>
        <w:t xml:space="preserve"> личности способствует:</w:t>
      </w:r>
    </w:p>
    <w:p w:rsidR="00C86395" w:rsidRPr="00FB5BF6" w:rsidRDefault="00C86395" w:rsidP="00C86395">
      <w:pPr>
        <w:pStyle w:val="Style9"/>
        <w:widowControl/>
        <w:numPr>
          <w:ilvl w:val="0"/>
          <w:numId w:val="35"/>
        </w:numPr>
        <w:tabs>
          <w:tab w:val="clear" w:pos="1440"/>
          <w:tab w:val="num" w:pos="360"/>
          <w:tab w:val="left" w:pos="864"/>
        </w:tabs>
        <w:spacing w:before="10" w:line="240" w:lineRule="auto"/>
        <w:ind w:hanging="1440"/>
        <w:rPr>
          <w:rStyle w:val="FontStyle24"/>
          <w:rFonts w:ascii="Times New Roman" w:hAnsi="Times New Roman" w:cs="Times New Roman"/>
          <w:sz w:val="28"/>
          <w:szCs w:val="24"/>
        </w:rPr>
      </w:pPr>
      <w:r w:rsidRPr="00FB5BF6">
        <w:rPr>
          <w:rStyle w:val="FontStyle24"/>
          <w:rFonts w:ascii="Times New Roman" w:hAnsi="Times New Roman" w:cs="Times New Roman"/>
          <w:sz w:val="28"/>
          <w:szCs w:val="24"/>
        </w:rPr>
        <w:t>созданию условий для оптимального развития;</w:t>
      </w:r>
    </w:p>
    <w:p w:rsidR="00C86395" w:rsidRPr="00FB5BF6" w:rsidRDefault="00C86395" w:rsidP="00C86395">
      <w:pPr>
        <w:pStyle w:val="Style9"/>
        <w:widowControl/>
        <w:numPr>
          <w:ilvl w:val="0"/>
          <w:numId w:val="35"/>
        </w:numPr>
        <w:tabs>
          <w:tab w:val="clear" w:pos="1440"/>
          <w:tab w:val="num" w:pos="360"/>
          <w:tab w:val="left" w:pos="893"/>
        </w:tabs>
        <w:spacing w:line="240" w:lineRule="auto"/>
        <w:ind w:hanging="1440"/>
        <w:rPr>
          <w:rStyle w:val="FontStyle24"/>
          <w:rFonts w:ascii="Times New Roman" w:hAnsi="Times New Roman" w:cs="Times New Roman"/>
          <w:sz w:val="28"/>
          <w:szCs w:val="24"/>
        </w:rPr>
      </w:pPr>
      <w:r w:rsidRPr="00FB5BF6">
        <w:rPr>
          <w:rStyle w:val="FontStyle24"/>
          <w:rFonts w:ascii="Times New Roman" w:hAnsi="Times New Roman" w:cs="Times New Roman"/>
          <w:sz w:val="28"/>
          <w:szCs w:val="24"/>
        </w:rPr>
        <w:t>усилению личностной направленности образования;</w:t>
      </w:r>
    </w:p>
    <w:p w:rsidR="00C86395" w:rsidRPr="00FB5BF6" w:rsidRDefault="00C86395" w:rsidP="00C86395">
      <w:pPr>
        <w:pStyle w:val="Style9"/>
        <w:widowControl/>
        <w:numPr>
          <w:ilvl w:val="0"/>
          <w:numId w:val="35"/>
        </w:numPr>
        <w:tabs>
          <w:tab w:val="clear" w:pos="1440"/>
          <w:tab w:val="num" w:pos="360"/>
          <w:tab w:val="left" w:pos="864"/>
        </w:tabs>
        <w:spacing w:line="240" w:lineRule="auto"/>
        <w:ind w:hanging="1440"/>
        <w:rPr>
          <w:rStyle w:val="FontStyle24"/>
          <w:rFonts w:ascii="Times New Roman" w:hAnsi="Times New Roman" w:cs="Times New Roman"/>
          <w:sz w:val="28"/>
          <w:szCs w:val="24"/>
        </w:rPr>
      </w:pPr>
      <w:r w:rsidRPr="00FB5BF6">
        <w:rPr>
          <w:rStyle w:val="FontStyle24"/>
          <w:rFonts w:ascii="Times New Roman" w:hAnsi="Times New Roman" w:cs="Times New Roman"/>
          <w:sz w:val="28"/>
          <w:szCs w:val="24"/>
        </w:rPr>
        <w:t>совершенствованию системы работы образовательного учреждения;</w:t>
      </w:r>
    </w:p>
    <w:p w:rsidR="00C86395" w:rsidRPr="00FB5BF6" w:rsidRDefault="00C86395" w:rsidP="00C86395">
      <w:pPr>
        <w:pStyle w:val="Style9"/>
        <w:widowControl/>
        <w:numPr>
          <w:ilvl w:val="0"/>
          <w:numId w:val="35"/>
        </w:numPr>
        <w:tabs>
          <w:tab w:val="clear" w:pos="1440"/>
          <w:tab w:val="num" w:pos="360"/>
          <w:tab w:val="left" w:pos="864"/>
        </w:tabs>
        <w:spacing w:before="19" w:line="240" w:lineRule="auto"/>
        <w:ind w:hanging="1440"/>
        <w:rPr>
          <w:rStyle w:val="FontStyle24"/>
          <w:rFonts w:ascii="Times New Roman" w:hAnsi="Times New Roman" w:cs="Times New Roman"/>
          <w:sz w:val="28"/>
          <w:szCs w:val="24"/>
        </w:rPr>
      </w:pPr>
      <w:r w:rsidRPr="00FB5BF6">
        <w:rPr>
          <w:rStyle w:val="FontStyle24"/>
          <w:rFonts w:ascii="Times New Roman" w:hAnsi="Times New Roman" w:cs="Times New Roman"/>
          <w:sz w:val="28"/>
          <w:szCs w:val="24"/>
        </w:rPr>
        <w:t>саморазвитию личности педагога и учащегося в условиях сотворчества;</w:t>
      </w:r>
    </w:p>
    <w:p w:rsidR="00C86395" w:rsidRPr="00FB5BF6" w:rsidRDefault="00C86395" w:rsidP="00C86395">
      <w:pPr>
        <w:pStyle w:val="Style9"/>
        <w:widowControl/>
        <w:numPr>
          <w:ilvl w:val="0"/>
          <w:numId w:val="35"/>
        </w:numPr>
        <w:tabs>
          <w:tab w:val="clear" w:pos="1440"/>
          <w:tab w:val="num" w:pos="360"/>
          <w:tab w:val="left" w:pos="864"/>
        </w:tabs>
        <w:spacing w:before="10" w:line="240" w:lineRule="auto"/>
        <w:ind w:left="360"/>
        <w:rPr>
          <w:rStyle w:val="FontStyle24"/>
          <w:rFonts w:ascii="Times New Roman" w:hAnsi="Times New Roman" w:cs="Times New Roman"/>
          <w:sz w:val="28"/>
          <w:szCs w:val="24"/>
        </w:rPr>
      </w:pPr>
      <w:r w:rsidRPr="00FB5BF6">
        <w:rPr>
          <w:rStyle w:val="FontStyle24"/>
          <w:rFonts w:ascii="Times New Roman" w:hAnsi="Times New Roman" w:cs="Times New Roman"/>
          <w:sz w:val="28"/>
          <w:szCs w:val="24"/>
        </w:rPr>
        <w:t>созданию   индивидуальной   образовательной траектории развития учащихся.</w:t>
      </w:r>
    </w:p>
    <w:p w:rsidR="00461C2D" w:rsidRPr="00FB5BF6" w:rsidRDefault="00461C2D" w:rsidP="007E7C40">
      <w:pPr>
        <w:pStyle w:val="Iauiue"/>
        <w:ind w:firstLine="567"/>
        <w:jc w:val="both"/>
        <w:rPr>
          <w:rStyle w:val="FontStyle24"/>
          <w:rFonts w:ascii="Times New Roman" w:hAnsi="Times New Roman" w:cs="Times New Roman"/>
          <w:sz w:val="28"/>
          <w:szCs w:val="24"/>
        </w:rPr>
      </w:pPr>
      <w:r w:rsidRPr="00FB5BF6">
        <w:rPr>
          <w:sz w:val="28"/>
          <w:szCs w:val="24"/>
        </w:rPr>
        <w:t xml:space="preserve">На современном этапе развития образование в его неразрывной связи с наукой становится все более мощной движущей силой экономического роста, повышения эффективности и конкурентоспособности государства. </w:t>
      </w:r>
      <w:r w:rsidR="00023BA4" w:rsidRPr="00FB5BF6">
        <w:rPr>
          <w:sz w:val="28"/>
          <w:szCs w:val="24"/>
        </w:rPr>
        <w:t>П</w:t>
      </w:r>
      <w:r w:rsidRPr="00FB5BF6">
        <w:rPr>
          <w:color w:val="000000"/>
          <w:sz w:val="28"/>
          <w:szCs w:val="24"/>
        </w:rPr>
        <w:t xml:space="preserve">ринципы образовательной политики определены в программных документах. </w:t>
      </w:r>
      <w:proofErr w:type="gramStart"/>
      <w:r w:rsidRPr="00FB5BF6">
        <w:rPr>
          <w:color w:val="000000"/>
          <w:sz w:val="28"/>
          <w:szCs w:val="24"/>
        </w:rPr>
        <w:t xml:space="preserve">Основными целями образовательной политики являются: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w:t>
      </w:r>
      <w:r w:rsidRPr="00FB5BF6">
        <w:rPr>
          <w:color w:val="000000"/>
          <w:sz w:val="28"/>
          <w:szCs w:val="24"/>
        </w:rPr>
        <w:lastRenderedPageBreak/>
        <w:t>ориентирующегося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roofErr w:type="gramEnd"/>
    </w:p>
    <w:p w:rsidR="00461C2D" w:rsidRPr="00FB5BF6" w:rsidRDefault="00461C2D" w:rsidP="00461C2D">
      <w:pPr>
        <w:pStyle w:val="Iauiue"/>
        <w:ind w:firstLine="720"/>
        <w:jc w:val="both"/>
        <w:rPr>
          <w:b/>
          <w:color w:val="000000"/>
          <w:sz w:val="28"/>
          <w:szCs w:val="24"/>
        </w:rPr>
      </w:pPr>
      <w:r w:rsidRPr="00FB5BF6">
        <w:rPr>
          <w:color w:val="000000"/>
          <w:sz w:val="28"/>
          <w:szCs w:val="24"/>
        </w:rPr>
        <w:t xml:space="preserve">Процесс формирования личности учащегося, нацеленного на достижение конечного результата обучения в школе, должен сопровождать не просто педагог, а педагог, наделенный универсальными знаниями, способный в модернизированном образовательном пространстве соответствовать высоким требованиям. </w:t>
      </w:r>
    </w:p>
    <w:p w:rsidR="00B73522" w:rsidRPr="00FB5BF6" w:rsidRDefault="000D4C29" w:rsidP="003D5F56">
      <w:pPr>
        <w:tabs>
          <w:tab w:val="left" w:pos="0"/>
        </w:tabs>
        <w:ind w:right="33" w:firstLine="567"/>
        <w:jc w:val="both"/>
        <w:rPr>
          <w:sz w:val="28"/>
        </w:rPr>
      </w:pPr>
      <w:r w:rsidRPr="00FB5BF6">
        <w:rPr>
          <w:sz w:val="28"/>
        </w:rPr>
        <w:t xml:space="preserve">Происходит  переосмысление многих понятий. </w:t>
      </w:r>
      <w:r w:rsidR="00A54D73" w:rsidRPr="00FB5BF6">
        <w:rPr>
          <w:sz w:val="28"/>
        </w:rPr>
        <w:t xml:space="preserve">По словам министра образования и науки РК Е. </w:t>
      </w:r>
      <w:proofErr w:type="spellStart"/>
      <w:r w:rsidR="00A54D73" w:rsidRPr="00FB5BF6">
        <w:rPr>
          <w:sz w:val="28"/>
        </w:rPr>
        <w:t>Сагадиева</w:t>
      </w:r>
      <w:proofErr w:type="spellEnd"/>
      <w:r w:rsidR="00A54D73" w:rsidRPr="00FB5BF6">
        <w:rPr>
          <w:sz w:val="28"/>
        </w:rPr>
        <w:t>, «</w:t>
      </w:r>
      <w:r w:rsidR="000B4659" w:rsidRPr="00FB5BF6">
        <w:rPr>
          <w:sz w:val="28"/>
        </w:rPr>
        <w:t xml:space="preserve">…образование должно </w:t>
      </w:r>
      <w:r w:rsidR="00605FD4" w:rsidRPr="00FB5BF6">
        <w:rPr>
          <w:sz w:val="28"/>
        </w:rPr>
        <w:t xml:space="preserve">приобрести смысл ключевого инструмента формирования в подрастающем поколении рационального, практического, ответственного отношения к жизни, </w:t>
      </w:r>
      <w:r w:rsidR="006672C3" w:rsidRPr="00FB5BF6">
        <w:rPr>
          <w:sz w:val="28"/>
        </w:rPr>
        <w:t>к окружающему миру, к самим себе</w:t>
      </w:r>
      <w:r w:rsidR="00A54D73" w:rsidRPr="00FB5BF6">
        <w:rPr>
          <w:sz w:val="28"/>
        </w:rPr>
        <w:t>»</w:t>
      </w:r>
      <w:r w:rsidR="000953D8" w:rsidRPr="00FB5BF6">
        <w:rPr>
          <w:sz w:val="28"/>
        </w:rPr>
        <w:t>.</w:t>
      </w:r>
      <w:r w:rsidR="006672C3" w:rsidRPr="00FB5BF6">
        <w:rPr>
          <w:sz w:val="28"/>
        </w:rPr>
        <w:t xml:space="preserve"> </w:t>
      </w:r>
      <w:r w:rsidR="003D5F56" w:rsidRPr="00FB5BF6">
        <w:rPr>
          <w:sz w:val="28"/>
        </w:rPr>
        <w:t xml:space="preserve">Это заставило каждого участника учебно-воспитательного процесса по-новому взглянуть </w:t>
      </w:r>
      <w:r w:rsidR="007A573C" w:rsidRPr="00FB5BF6">
        <w:rPr>
          <w:sz w:val="28"/>
        </w:rPr>
        <w:t xml:space="preserve">на потребность в образовании и совершенно по другим критериям оценить себя.  </w:t>
      </w:r>
      <w:proofErr w:type="spellStart"/>
      <w:r w:rsidR="00B73522" w:rsidRPr="00FB5BF6">
        <w:rPr>
          <w:sz w:val="28"/>
        </w:rPr>
        <w:t>Крис</w:t>
      </w:r>
      <w:proofErr w:type="spellEnd"/>
      <w:r w:rsidR="00B73522" w:rsidRPr="00FB5BF6">
        <w:rPr>
          <w:sz w:val="28"/>
        </w:rPr>
        <w:t xml:space="preserve"> </w:t>
      </w:r>
      <w:proofErr w:type="spellStart"/>
      <w:r w:rsidR="00B73522" w:rsidRPr="00FB5BF6">
        <w:rPr>
          <w:sz w:val="28"/>
        </w:rPr>
        <w:t>Аргирис</w:t>
      </w:r>
      <w:proofErr w:type="spellEnd"/>
      <w:r w:rsidR="00B73522" w:rsidRPr="00FB5BF6">
        <w:rPr>
          <w:sz w:val="28"/>
        </w:rPr>
        <w:t xml:space="preserve">  заметил: «Невозможно усовершенствовать человека без его участия. Дверь к усовершенствованию заперта изнутри».</w:t>
      </w:r>
    </w:p>
    <w:p w:rsidR="00843869" w:rsidRPr="00FB5BF6" w:rsidRDefault="00BD4B4E" w:rsidP="00843869">
      <w:pPr>
        <w:ind w:firstLine="567"/>
        <w:jc w:val="both"/>
        <w:rPr>
          <w:color w:val="000000"/>
          <w:sz w:val="28"/>
        </w:rPr>
      </w:pPr>
      <w:r w:rsidRPr="00FB5BF6">
        <w:rPr>
          <w:sz w:val="28"/>
        </w:rPr>
        <w:tab/>
      </w:r>
      <w:r w:rsidR="00843869" w:rsidRPr="00FB5BF6">
        <w:rPr>
          <w:color w:val="000000"/>
          <w:sz w:val="28"/>
        </w:rPr>
        <w:t xml:space="preserve">Задача соответствия школы современным социально-экономическим реалиям требует от нее существенного обновления содержания, технологий, принципов организации образовательного процесса. Школа находится на новом этапе развития, когда количественное накопление обновленных ресурсов позволяет выходить на обновленные качественные результаты. Следовательно, необходимо использовать новые подходы для развития личностного роста каждого учащегося и педагога. </w:t>
      </w:r>
    </w:p>
    <w:p w:rsidR="007E7C40" w:rsidRPr="00FB5BF6" w:rsidRDefault="007E7C40" w:rsidP="00465142">
      <w:pPr>
        <w:ind w:firstLine="708"/>
        <w:jc w:val="both"/>
        <w:rPr>
          <w:sz w:val="28"/>
        </w:rPr>
      </w:pPr>
    </w:p>
    <w:p w:rsidR="00891BA0" w:rsidRPr="00FB5BF6" w:rsidRDefault="00891BA0" w:rsidP="009B07C8">
      <w:pPr>
        <w:pStyle w:val="a4"/>
        <w:tabs>
          <w:tab w:val="left" w:pos="0"/>
          <w:tab w:val="left" w:pos="426"/>
        </w:tabs>
        <w:rPr>
          <w:sz w:val="28"/>
        </w:rPr>
      </w:pPr>
      <w:r w:rsidRPr="00FB5BF6">
        <w:rPr>
          <w:sz w:val="28"/>
        </w:rPr>
        <w:t xml:space="preserve">Список использованной литературы: </w:t>
      </w:r>
    </w:p>
    <w:p w:rsidR="00465142" w:rsidRPr="00FB5BF6" w:rsidRDefault="00465142" w:rsidP="009B07C8">
      <w:pPr>
        <w:pStyle w:val="a4"/>
        <w:tabs>
          <w:tab w:val="left" w:pos="0"/>
          <w:tab w:val="left" w:pos="426"/>
        </w:tabs>
        <w:rPr>
          <w:bCs/>
          <w:sz w:val="28"/>
        </w:rPr>
      </w:pPr>
    </w:p>
    <w:p w:rsidR="00E05C33" w:rsidRPr="00FB5BF6" w:rsidRDefault="00E05C33" w:rsidP="00E05C33">
      <w:pPr>
        <w:pStyle w:val="a9"/>
        <w:numPr>
          <w:ilvl w:val="0"/>
          <w:numId w:val="43"/>
        </w:numPr>
        <w:spacing w:after="0"/>
        <w:jc w:val="both"/>
        <w:rPr>
          <w:sz w:val="28"/>
        </w:rPr>
      </w:pPr>
      <w:r w:rsidRPr="00FB5BF6">
        <w:rPr>
          <w:sz w:val="28"/>
        </w:rPr>
        <w:t>Назарбаев Н.А. На пути к обществу знаний. //</w:t>
      </w:r>
      <w:proofErr w:type="gramStart"/>
      <w:r w:rsidRPr="00FB5BF6">
        <w:rPr>
          <w:sz w:val="28"/>
        </w:rPr>
        <w:t>Казахстанская</w:t>
      </w:r>
      <w:proofErr w:type="gramEnd"/>
      <w:r w:rsidRPr="00FB5BF6">
        <w:rPr>
          <w:sz w:val="28"/>
        </w:rPr>
        <w:t xml:space="preserve"> правда. 8 сент.2012. </w:t>
      </w:r>
      <w:r w:rsidR="00AF187A">
        <w:rPr>
          <w:sz w:val="28"/>
        </w:rPr>
        <w:t xml:space="preserve">- </w:t>
      </w:r>
      <w:r w:rsidRPr="00FB5BF6">
        <w:rPr>
          <w:sz w:val="28"/>
        </w:rPr>
        <w:t>С. 3</w:t>
      </w:r>
    </w:p>
    <w:p w:rsidR="00E05C33" w:rsidRPr="00FB5BF6" w:rsidRDefault="00E05C33" w:rsidP="00E05C33">
      <w:pPr>
        <w:widowControl w:val="0"/>
        <w:numPr>
          <w:ilvl w:val="0"/>
          <w:numId w:val="43"/>
        </w:numPr>
        <w:autoSpaceDE w:val="0"/>
        <w:autoSpaceDN w:val="0"/>
        <w:adjustRightInd w:val="0"/>
        <w:jc w:val="both"/>
        <w:rPr>
          <w:rStyle w:val="FontStyle30"/>
          <w:rFonts w:ascii="Times New Roman" w:hAnsi="Times New Roman" w:cs="Times New Roman"/>
          <w:sz w:val="28"/>
          <w:szCs w:val="24"/>
        </w:rPr>
      </w:pPr>
      <w:proofErr w:type="spellStart"/>
      <w:r w:rsidRPr="00FB5BF6">
        <w:rPr>
          <w:rStyle w:val="FontStyle30"/>
          <w:rFonts w:ascii="Times New Roman" w:hAnsi="Times New Roman" w:cs="Times New Roman"/>
          <w:sz w:val="28"/>
          <w:szCs w:val="24"/>
        </w:rPr>
        <w:t>Байжанова</w:t>
      </w:r>
      <w:proofErr w:type="spellEnd"/>
      <w:r w:rsidRPr="00FB5BF6">
        <w:rPr>
          <w:rStyle w:val="FontStyle30"/>
          <w:rFonts w:ascii="Times New Roman" w:hAnsi="Times New Roman" w:cs="Times New Roman"/>
          <w:sz w:val="28"/>
          <w:szCs w:val="24"/>
        </w:rPr>
        <w:t xml:space="preserve"> Ш.А. Педагогические условия формирования </w:t>
      </w:r>
      <w:proofErr w:type="spellStart"/>
      <w:r w:rsidRPr="00FB5BF6">
        <w:rPr>
          <w:rStyle w:val="FontStyle30"/>
          <w:rFonts w:ascii="Times New Roman" w:hAnsi="Times New Roman" w:cs="Times New Roman"/>
          <w:sz w:val="28"/>
          <w:szCs w:val="24"/>
        </w:rPr>
        <w:t>социально-фасилитационной</w:t>
      </w:r>
      <w:proofErr w:type="spellEnd"/>
      <w:r w:rsidRPr="00FB5BF6">
        <w:rPr>
          <w:rStyle w:val="FontStyle30"/>
          <w:rFonts w:ascii="Times New Roman" w:hAnsi="Times New Roman" w:cs="Times New Roman"/>
          <w:sz w:val="28"/>
          <w:szCs w:val="24"/>
        </w:rPr>
        <w:t xml:space="preserve"> образовательной среды. –</w:t>
      </w:r>
      <w:r w:rsidR="00A34E54">
        <w:rPr>
          <w:rStyle w:val="FontStyle30"/>
          <w:rFonts w:ascii="Times New Roman" w:hAnsi="Times New Roman" w:cs="Times New Roman"/>
          <w:sz w:val="28"/>
          <w:szCs w:val="24"/>
        </w:rPr>
        <w:t xml:space="preserve"> /</w:t>
      </w:r>
      <w:r w:rsidR="00A34E54" w:rsidRPr="00A34E54">
        <w:rPr>
          <w:rStyle w:val="FontStyle30"/>
          <w:rFonts w:ascii="Times New Roman" w:hAnsi="Times New Roman" w:cs="Times New Roman"/>
          <w:sz w:val="28"/>
          <w:szCs w:val="24"/>
        </w:rPr>
        <w:t xml:space="preserve"> </w:t>
      </w:r>
      <w:proofErr w:type="spellStart"/>
      <w:r w:rsidR="00A34E54" w:rsidRPr="00FB5BF6">
        <w:rPr>
          <w:rStyle w:val="FontStyle30"/>
          <w:rFonts w:ascii="Times New Roman" w:hAnsi="Times New Roman" w:cs="Times New Roman"/>
          <w:sz w:val="28"/>
          <w:szCs w:val="24"/>
        </w:rPr>
        <w:t>Байжанова</w:t>
      </w:r>
      <w:proofErr w:type="spellEnd"/>
      <w:r w:rsidR="00A34E54" w:rsidRPr="00FB5BF6">
        <w:rPr>
          <w:rStyle w:val="FontStyle30"/>
          <w:rFonts w:ascii="Times New Roman" w:hAnsi="Times New Roman" w:cs="Times New Roman"/>
          <w:sz w:val="28"/>
          <w:szCs w:val="24"/>
        </w:rPr>
        <w:t xml:space="preserve"> Ш.А., </w:t>
      </w:r>
      <w:proofErr w:type="spellStart"/>
      <w:r w:rsidR="00A34E54" w:rsidRPr="00FB5BF6">
        <w:rPr>
          <w:rStyle w:val="FontStyle30"/>
          <w:rFonts w:ascii="Times New Roman" w:hAnsi="Times New Roman" w:cs="Times New Roman"/>
          <w:sz w:val="28"/>
          <w:szCs w:val="24"/>
        </w:rPr>
        <w:t>Сыздыкова</w:t>
      </w:r>
      <w:proofErr w:type="spellEnd"/>
      <w:r w:rsidR="00A34E54" w:rsidRPr="00FB5BF6">
        <w:rPr>
          <w:rStyle w:val="FontStyle30"/>
          <w:rFonts w:ascii="Times New Roman" w:hAnsi="Times New Roman" w:cs="Times New Roman"/>
          <w:sz w:val="28"/>
          <w:szCs w:val="24"/>
        </w:rPr>
        <w:t xml:space="preserve"> А.Н.</w:t>
      </w:r>
      <w:r w:rsidR="002C281C">
        <w:rPr>
          <w:rStyle w:val="FontStyle30"/>
          <w:rFonts w:ascii="Times New Roman" w:hAnsi="Times New Roman" w:cs="Times New Roman"/>
          <w:sz w:val="28"/>
          <w:szCs w:val="24"/>
        </w:rPr>
        <w:t xml:space="preserve"> -</w:t>
      </w:r>
      <w:r w:rsidRPr="00FB5BF6">
        <w:rPr>
          <w:rStyle w:val="FontStyle30"/>
          <w:rFonts w:ascii="Times New Roman" w:hAnsi="Times New Roman" w:cs="Times New Roman"/>
          <w:sz w:val="28"/>
          <w:szCs w:val="24"/>
        </w:rPr>
        <w:t xml:space="preserve"> </w:t>
      </w:r>
      <w:proofErr w:type="spellStart"/>
      <w:r w:rsidRPr="00FB5BF6">
        <w:rPr>
          <w:rStyle w:val="FontStyle30"/>
          <w:rFonts w:ascii="Times New Roman" w:hAnsi="Times New Roman" w:cs="Times New Roman"/>
          <w:sz w:val="28"/>
          <w:szCs w:val="24"/>
        </w:rPr>
        <w:t>Костанай</w:t>
      </w:r>
      <w:proofErr w:type="spellEnd"/>
      <w:r w:rsidRPr="00FB5BF6">
        <w:rPr>
          <w:rStyle w:val="FontStyle30"/>
          <w:rFonts w:ascii="Times New Roman" w:hAnsi="Times New Roman" w:cs="Times New Roman"/>
          <w:sz w:val="28"/>
          <w:szCs w:val="24"/>
        </w:rPr>
        <w:t>, 2015. – 124 с.</w:t>
      </w:r>
    </w:p>
    <w:p w:rsidR="0007615C" w:rsidRPr="00917EDC" w:rsidRDefault="0007615C" w:rsidP="0007615C">
      <w:pPr>
        <w:widowControl w:val="0"/>
        <w:numPr>
          <w:ilvl w:val="0"/>
          <w:numId w:val="43"/>
        </w:numPr>
        <w:autoSpaceDE w:val="0"/>
        <w:autoSpaceDN w:val="0"/>
        <w:adjustRightInd w:val="0"/>
        <w:jc w:val="both"/>
        <w:rPr>
          <w:rStyle w:val="FontStyle30"/>
          <w:rFonts w:ascii="Times New Roman" w:eastAsia="Times New Roman" w:hAnsi="Times New Roman" w:cs="Times New Roman"/>
          <w:sz w:val="28"/>
          <w:szCs w:val="24"/>
        </w:rPr>
      </w:pPr>
      <w:r w:rsidRPr="00FB5BF6">
        <w:rPr>
          <w:rStyle w:val="FontStyle30"/>
          <w:rFonts w:ascii="Times New Roman" w:hAnsi="Times New Roman" w:cs="Times New Roman"/>
          <w:sz w:val="28"/>
          <w:szCs w:val="24"/>
        </w:rPr>
        <w:t xml:space="preserve">Симонов С.В. Педагогический менеджмент: Ноу-хау в образовании. – М., «Высшее образование», 2006. – С. 357. </w:t>
      </w:r>
    </w:p>
    <w:p w:rsidR="0007615C" w:rsidRPr="00FB5BF6" w:rsidRDefault="0007615C" w:rsidP="0007615C">
      <w:pPr>
        <w:widowControl w:val="0"/>
        <w:numPr>
          <w:ilvl w:val="0"/>
          <w:numId w:val="43"/>
        </w:numPr>
        <w:autoSpaceDE w:val="0"/>
        <w:autoSpaceDN w:val="0"/>
        <w:adjustRightInd w:val="0"/>
        <w:jc w:val="both"/>
        <w:rPr>
          <w:rStyle w:val="FontStyle30"/>
          <w:rFonts w:ascii="Times New Roman" w:hAnsi="Times New Roman" w:cs="Times New Roman"/>
          <w:sz w:val="28"/>
          <w:szCs w:val="24"/>
        </w:rPr>
      </w:pPr>
      <w:proofErr w:type="spellStart"/>
      <w:r w:rsidRPr="00FB5BF6">
        <w:rPr>
          <w:rStyle w:val="FontStyle30"/>
          <w:rFonts w:ascii="Times New Roman" w:hAnsi="Times New Roman" w:cs="Times New Roman"/>
          <w:sz w:val="28"/>
          <w:szCs w:val="24"/>
        </w:rPr>
        <w:t>Димухаметов</w:t>
      </w:r>
      <w:proofErr w:type="spellEnd"/>
      <w:r w:rsidRPr="00FB5BF6">
        <w:rPr>
          <w:rStyle w:val="FontStyle30"/>
          <w:rFonts w:ascii="Times New Roman" w:hAnsi="Times New Roman" w:cs="Times New Roman"/>
          <w:sz w:val="28"/>
          <w:szCs w:val="24"/>
        </w:rPr>
        <w:t xml:space="preserve"> Р.С, </w:t>
      </w:r>
      <w:proofErr w:type="spellStart"/>
      <w:r w:rsidRPr="00FB5BF6">
        <w:rPr>
          <w:rStyle w:val="FontStyle30"/>
          <w:rFonts w:ascii="Times New Roman" w:hAnsi="Times New Roman" w:cs="Times New Roman"/>
          <w:sz w:val="28"/>
          <w:szCs w:val="24"/>
        </w:rPr>
        <w:t>Димухаметова</w:t>
      </w:r>
      <w:proofErr w:type="spellEnd"/>
      <w:r w:rsidRPr="00FB5BF6">
        <w:rPr>
          <w:rStyle w:val="FontStyle30"/>
          <w:rFonts w:ascii="Times New Roman" w:hAnsi="Times New Roman" w:cs="Times New Roman"/>
          <w:sz w:val="28"/>
          <w:szCs w:val="24"/>
        </w:rPr>
        <w:t xml:space="preserve"> Н.П. Образование взрослых: </w:t>
      </w:r>
      <w:proofErr w:type="spellStart"/>
      <w:r w:rsidRPr="00FB5BF6">
        <w:rPr>
          <w:rStyle w:val="FontStyle30"/>
          <w:rFonts w:ascii="Times New Roman" w:hAnsi="Times New Roman" w:cs="Times New Roman"/>
          <w:sz w:val="28"/>
          <w:szCs w:val="24"/>
        </w:rPr>
        <w:t>социально-фасилитационный</w:t>
      </w:r>
      <w:proofErr w:type="spellEnd"/>
      <w:r w:rsidRPr="00FB5BF6">
        <w:rPr>
          <w:rStyle w:val="FontStyle30"/>
          <w:rFonts w:ascii="Times New Roman" w:hAnsi="Times New Roman" w:cs="Times New Roman"/>
          <w:sz w:val="28"/>
          <w:szCs w:val="24"/>
        </w:rPr>
        <w:t xml:space="preserve"> подход в системе повышения квалификации педагогических кадров.- </w:t>
      </w:r>
      <w:r w:rsidRPr="00FB5BF6">
        <w:rPr>
          <w:rStyle w:val="FontStyle30"/>
          <w:rFonts w:ascii="Times New Roman" w:hAnsi="Times New Roman" w:cs="Times New Roman"/>
          <w:sz w:val="28"/>
          <w:szCs w:val="24"/>
          <w:lang w:val="en-US"/>
        </w:rPr>
        <w:t xml:space="preserve">LAP LAMBERT Academic </w:t>
      </w:r>
      <w:proofErr w:type="spellStart"/>
      <w:r w:rsidRPr="00FB5BF6">
        <w:rPr>
          <w:rStyle w:val="FontStyle30"/>
          <w:rFonts w:ascii="Times New Roman" w:hAnsi="Times New Roman" w:cs="Times New Roman"/>
          <w:sz w:val="28"/>
          <w:szCs w:val="24"/>
          <w:lang w:val="en-US"/>
        </w:rPr>
        <w:t>Pablishing</w:t>
      </w:r>
      <w:proofErr w:type="spellEnd"/>
      <w:r w:rsidRPr="00FB5BF6">
        <w:rPr>
          <w:rStyle w:val="FontStyle30"/>
          <w:rFonts w:ascii="Times New Roman" w:hAnsi="Times New Roman" w:cs="Times New Roman"/>
          <w:sz w:val="28"/>
          <w:szCs w:val="24"/>
          <w:lang w:val="en-US"/>
        </w:rPr>
        <w:t xml:space="preserve"> GmbH &amp;Co.KG</w:t>
      </w:r>
      <w:r w:rsidRPr="00FB5BF6">
        <w:rPr>
          <w:rStyle w:val="FontStyle30"/>
          <w:rFonts w:ascii="Times New Roman" w:hAnsi="Times New Roman" w:cs="Times New Roman"/>
          <w:sz w:val="28"/>
          <w:szCs w:val="24"/>
        </w:rPr>
        <w:t xml:space="preserve">, 2011. – 360 с.  </w:t>
      </w:r>
    </w:p>
    <w:p w:rsidR="0007615C" w:rsidRPr="00FB5BF6" w:rsidRDefault="0007615C" w:rsidP="0007615C">
      <w:pPr>
        <w:numPr>
          <w:ilvl w:val="0"/>
          <w:numId w:val="43"/>
        </w:numPr>
        <w:spacing w:before="100" w:beforeAutospacing="1" w:after="100" w:afterAutospacing="1"/>
        <w:jc w:val="both"/>
        <w:rPr>
          <w:sz w:val="28"/>
        </w:rPr>
      </w:pPr>
      <w:r w:rsidRPr="00FB5BF6">
        <w:rPr>
          <w:sz w:val="28"/>
        </w:rPr>
        <w:t>Савенков А.И. Исследовательское обучение и проектирование в современном образовании // Исследовательская работа школьников. - 2004. №1. С. 22-32.</w:t>
      </w:r>
    </w:p>
    <w:p w:rsidR="0007615C" w:rsidRPr="00FB5BF6" w:rsidRDefault="0007615C" w:rsidP="0007615C">
      <w:pPr>
        <w:pStyle w:val="a9"/>
        <w:numPr>
          <w:ilvl w:val="0"/>
          <w:numId w:val="43"/>
        </w:numPr>
        <w:spacing w:after="0"/>
        <w:jc w:val="both"/>
        <w:rPr>
          <w:sz w:val="28"/>
        </w:rPr>
      </w:pPr>
      <w:r w:rsidRPr="00FB5BF6">
        <w:rPr>
          <w:sz w:val="28"/>
        </w:rPr>
        <w:lastRenderedPageBreak/>
        <w:t>Педагогика: Учеб</w:t>
      </w:r>
      <w:proofErr w:type="gramStart"/>
      <w:r w:rsidRPr="00FB5BF6">
        <w:rPr>
          <w:sz w:val="28"/>
        </w:rPr>
        <w:t>.</w:t>
      </w:r>
      <w:proofErr w:type="gramEnd"/>
      <w:r w:rsidRPr="00FB5BF6">
        <w:rPr>
          <w:sz w:val="28"/>
        </w:rPr>
        <w:t xml:space="preserve"> </w:t>
      </w:r>
      <w:proofErr w:type="gramStart"/>
      <w:r w:rsidRPr="00FB5BF6">
        <w:rPr>
          <w:sz w:val="28"/>
        </w:rPr>
        <w:t>п</w:t>
      </w:r>
      <w:proofErr w:type="gramEnd"/>
      <w:r w:rsidRPr="00FB5BF6">
        <w:rPr>
          <w:sz w:val="28"/>
        </w:rPr>
        <w:t xml:space="preserve">особие для студ. </w:t>
      </w:r>
      <w:proofErr w:type="spellStart"/>
      <w:r w:rsidRPr="00FB5BF6">
        <w:rPr>
          <w:sz w:val="28"/>
        </w:rPr>
        <w:t>высш</w:t>
      </w:r>
      <w:proofErr w:type="spellEnd"/>
      <w:r w:rsidRPr="00FB5BF6">
        <w:rPr>
          <w:sz w:val="28"/>
        </w:rPr>
        <w:t xml:space="preserve">. </w:t>
      </w:r>
      <w:proofErr w:type="spellStart"/>
      <w:r w:rsidRPr="00FB5BF6">
        <w:rPr>
          <w:sz w:val="28"/>
        </w:rPr>
        <w:t>пед</w:t>
      </w:r>
      <w:proofErr w:type="spellEnd"/>
      <w:r w:rsidRPr="00FB5BF6">
        <w:rPr>
          <w:sz w:val="28"/>
        </w:rPr>
        <w:t>. учеб. заведений/ В.А.</w:t>
      </w:r>
      <w:r w:rsidRPr="00FB5BF6">
        <w:rPr>
          <w:sz w:val="28"/>
          <w:lang w:val="en-US"/>
        </w:rPr>
        <w:t> </w:t>
      </w:r>
      <w:proofErr w:type="spellStart"/>
      <w:r w:rsidRPr="00FB5BF6">
        <w:rPr>
          <w:sz w:val="28"/>
        </w:rPr>
        <w:t>Сластенин</w:t>
      </w:r>
      <w:proofErr w:type="spellEnd"/>
      <w:r w:rsidRPr="00FB5BF6">
        <w:rPr>
          <w:sz w:val="28"/>
        </w:rPr>
        <w:t>, И.Ф.</w:t>
      </w:r>
      <w:r w:rsidRPr="00FB5BF6">
        <w:rPr>
          <w:sz w:val="28"/>
          <w:lang w:val="en-US"/>
        </w:rPr>
        <w:t> </w:t>
      </w:r>
      <w:r w:rsidRPr="00FB5BF6">
        <w:rPr>
          <w:sz w:val="28"/>
        </w:rPr>
        <w:t>Исаев, Е.Н.</w:t>
      </w:r>
      <w:r w:rsidRPr="00FB5BF6">
        <w:rPr>
          <w:sz w:val="28"/>
          <w:lang w:val="en-US"/>
        </w:rPr>
        <w:t> </w:t>
      </w:r>
      <w:proofErr w:type="spellStart"/>
      <w:r w:rsidRPr="00FB5BF6">
        <w:rPr>
          <w:sz w:val="28"/>
        </w:rPr>
        <w:t>Шиянов</w:t>
      </w:r>
      <w:proofErr w:type="spellEnd"/>
      <w:r w:rsidRPr="00FB5BF6">
        <w:rPr>
          <w:sz w:val="28"/>
        </w:rPr>
        <w:t>; Под ред. В.А.</w:t>
      </w:r>
      <w:r w:rsidRPr="00FB5BF6">
        <w:rPr>
          <w:sz w:val="28"/>
          <w:lang w:val="en-US"/>
        </w:rPr>
        <w:t> </w:t>
      </w:r>
      <w:proofErr w:type="spellStart"/>
      <w:r w:rsidRPr="00FB5BF6">
        <w:rPr>
          <w:sz w:val="28"/>
        </w:rPr>
        <w:t>Сластенина</w:t>
      </w:r>
      <w:proofErr w:type="spellEnd"/>
      <w:r w:rsidRPr="00FB5BF6">
        <w:rPr>
          <w:sz w:val="28"/>
        </w:rPr>
        <w:t>. – М.: Академия, 2002. – С. 576.</w:t>
      </w:r>
    </w:p>
    <w:p w:rsidR="00850CE2" w:rsidRPr="00FB5BF6" w:rsidRDefault="00850CE2" w:rsidP="00850CE2">
      <w:pPr>
        <w:numPr>
          <w:ilvl w:val="0"/>
          <w:numId w:val="43"/>
        </w:numPr>
        <w:spacing w:before="100" w:beforeAutospacing="1" w:after="100" w:afterAutospacing="1"/>
        <w:jc w:val="both"/>
        <w:rPr>
          <w:rStyle w:val="FontStyle30"/>
          <w:rFonts w:ascii="Times New Roman" w:hAnsi="Times New Roman" w:cs="Times New Roman"/>
          <w:sz w:val="28"/>
          <w:szCs w:val="24"/>
        </w:rPr>
      </w:pPr>
      <w:r w:rsidRPr="00FB5BF6">
        <w:rPr>
          <w:sz w:val="28"/>
        </w:rPr>
        <w:t>Шамова Т.И. Управление образовательными системами. –</w:t>
      </w:r>
      <w:r>
        <w:rPr>
          <w:sz w:val="28"/>
        </w:rPr>
        <w:t xml:space="preserve"> /</w:t>
      </w:r>
      <w:r w:rsidRPr="005D4452">
        <w:rPr>
          <w:sz w:val="28"/>
        </w:rPr>
        <w:t xml:space="preserve"> </w:t>
      </w:r>
      <w:r>
        <w:rPr>
          <w:sz w:val="28"/>
        </w:rPr>
        <w:t>Шамова Т.И., Третьяков П.И., Капустин Н.П. -</w:t>
      </w:r>
      <w:r w:rsidRPr="00FB5BF6">
        <w:rPr>
          <w:sz w:val="28"/>
        </w:rPr>
        <w:t xml:space="preserve"> М., Издательский центр «Академия», 2003 –384</w:t>
      </w:r>
      <w:r>
        <w:rPr>
          <w:sz w:val="28"/>
        </w:rPr>
        <w:t xml:space="preserve"> </w:t>
      </w:r>
      <w:proofErr w:type="gramStart"/>
      <w:r>
        <w:rPr>
          <w:sz w:val="28"/>
        </w:rPr>
        <w:t>с</w:t>
      </w:r>
      <w:proofErr w:type="gramEnd"/>
      <w:r w:rsidRPr="00FB5BF6">
        <w:rPr>
          <w:sz w:val="28"/>
        </w:rPr>
        <w:t>.</w:t>
      </w:r>
    </w:p>
    <w:p w:rsidR="009A11C1" w:rsidRPr="00FB5BF6" w:rsidRDefault="000A6332" w:rsidP="00FD6133">
      <w:pPr>
        <w:widowControl w:val="0"/>
        <w:numPr>
          <w:ilvl w:val="0"/>
          <w:numId w:val="43"/>
        </w:numPr>
        <w:autoSpaceDE w:val="0"/>
        <w:autoSpaceDN w:val="0"/>
        <w:adjustRightInd w:val="0"/>
        <w:jc w:val="both"/>
        <w:rPr>
          <w:rStyle w:val="FontStyle30"/>
          <w:rFonts w:ascii="Times New Roman" w:hAnsi="Times New Roman" w:cs="Times New Roman"/>
          <w:sz w:val="28"/>
          <w:szCs w:val="24"/>
        </w:rPr>
      </w:pPr>
      <w:r w:rsidRPr="00FB5BF6">
        <w:rPr>
          <w:rStyle w:val="FontStyle30"/>
          <w:rFonts w:ascii="Times New Roman" w:hAnsi="Times New Roman" w:cs="Times New Roman"/>
          <w:sz w:val="28"/>
          <w:szCs w:val="24"/>
        </w:rPr>
        <w:t>Ахметова А.М.</w:t>
      </w:r>
      <w:r w:rsidR="009A11C1" w:rsidRPr="00FB5BF6">
        <w:rPr>
          <w:rStyle w:val="FontStyle30"/>
          <w:rFonts w:ascii="Times New Roman" w:hAnsi="Times New Roman" w:cs="Times New Roman"/>
          <w:sz w:val="28"/>
          <w:szCs w:val="24"/>
        </w:rPr>
        <w:t xml:space="preserve"> </w:t>
      </w:r>
      <w:r w:rsidR="00BE4DC0" w:rsidRPr="00FB5BF6">
        <w:rPr>
          <w:rStyle w:val="FontStyle30"/>
          <w:rFonts w:ascii="Times New Roman" w:hAnsi="Times New Roman" w:cs="Times New Roman"/>
          <w:sz w:val="28"/>
          <w:szCs w:val="24"/>
        </w:rPr>
        <w:t>Развитие личности ученика как индивидуальности через систему личностно-ориентированного обучения. Образование, ориентированное на результат</w:t>
      </w:r>
      <w:r w:rsidR="00E92609" w:rsidRPr="00FB5BF6">
        <w:rPr>
          <w:rStyle w:val="FontStyle30"/>
          <w:rFonts w:ascii="Times New Roman" w:hAnsi="Times New Roman" w:cs="Times New Roman"/>
          <w:sz w:val="28"/>
          <w:szCs w:val="24"/>
        </w:rPr>
        <w:t xml:space="preserve">. Под ред. </w:t>
      </w:r>
      <w:proofErr w:type="spellStart"/>
      <w:r w:rsidR="00E92609" w:rsidRPr="00FB5BF6">
        <w:rPr>
          <w:rStyle w:val="FontStyle30"/>
          <w:rFonts w:ascii="Times New Roman" w:hAnsi="Times New Roman" w:cs="Times New Roman"/>
          <w:sz w:val="28"/>
          <w:szCs w:val="24"/>
        </w:rPr>
        <w:t>Бухановой</w:t>
      </w:r>
      <w:proofErr w:type="spellEnd"/>
      <w:r w:rsidR="00E92609" w:rsidRPr="00FB5BF6">
        <w:rPr>
          <w:rStyle w:val="FontStyle30"/>
          <w:rFonts w:ascii="Times New Roman" w:hAnsi="Times New Roman" w:cs="Times New Roman"/>
          <w:sz w:val="28"/>
          <w:szCs w:val="24"/>
        </w:rPr>
        <w:t xml:space="preserve"> Г.Х. – Павлодар, 2010</w:t>
      </w:r>
      <w:r w:rsidR="00174969" w:rsidRPr="00FB5BF6">
        <w:rPr>
          <w:rStyle w:val="FontStyle30"/>
          <w:rFonts w:ascii="Times New Roman" w:hAnsi="Times New Roman" w:cs="Times New Roman"/>
          <w:sz w:val="28"/>
          <w:szCs w:val="24"/>
        </w:rPr>
        <w:t xml:space="preserve"> – С. </w:t>
      </w:r>
      <w:r w:rsidR="0093085C" w:rsidRPr="00FB5BF6">
        <w:rPr>
          <w:rStyle w:val="FontStyle30"/>
          <w:rFonts w:ascii="Times New Roman" w:hAnsi="Times New Roman" w:cs="Times New Roman"/>
          <w:sz w:val="28"/>
          <w:szCs w:val="24"/>
        </w:rPr>
        <w:t>148-151</w:t>
      </w:r>
      <w:r w:rsidR="002060C2" w:rsidRPr="00FB5BF6">
        <w:rPr>
          <w:rStyle w:val="FontStyle30"/>
          <w:rFonts w:ascii="Times New Roman" w:hAnsi="Times New Roman" w:cs="Times New Roman"/>
          <w:sz w:val="28"/>
          <w:szCs w:val="24"/>
        </w:rPr>
        <w:t>.</w:t>
      </w:r>
    </w:p>
    <w:p w:rsidR="009A11C1" w:rsidRPr="00FB5BF6" w:rsidRDefault="009A11C1" w:rsidP="00FD6133">
      <w:pPr>
        <w:pStyle w:val="a4"/>
        <w:numPr>
          <w:ilvl w:val="0"/>
          <w:numId w:val="43"/>
        </w:numPr>
        <w:jc w:val="both"/>
        <w:rPr>
          <w:sz w:val="28"/>
        </w:rPr>
      </w:pPr>
      <w:proofErr w:type="spellStart"/>
      <w:r w:rsidRPr="00FB5BF6">
        <w:rPr>
          <w:sz w:val="28"/>
        </w:rPr>
        <w:t>Кинякина</w:t>
      </w:r>
      <w:proofErr w:type="spellEnd"/>
      <w:r w:rsidRPr="00FB5BF6">
        <w:rPr>
          <w:sz w:val="28"/>
        </w:rPr>
        <w:t xml:space="preserve"> О.Н. Мозг на 100%. Интеллект. Память. </w:t>
      </w:r>
      <w:proofErr w:type="spellStart"/>
      <w:r w:rsidRPr="00FB5BF6">
        <w:rPr>
          <w:sz w:val="28"/>
        </w:rPr>
        <w:t>Креатив</w:t>
      </w:r>
      <w:proofErr w:type="spellEnd"/>
      <w:r w:rsidRPr="00FB5BF6">
        <w:rPr>
          <w:sz w:val="28"/>
        </w:rPr>
        <w:t xml:space="preserve">. Интуиция.  – М., </w:t>
      </w:r>
      <w:proofErr w:type="spellStart"/>
      <w:r w:rsidRPr="00FB5BF6">
        <w:rPr>
          <w:sz w:val="28"/>
        </w:rPr>
        <w:t>Эксмо</w:t>
      </w:r>
      <w:proofErr w:type="spellEnd"/>
      <w:r w:rsidRPr="00FB5BF6">
        <w:rPr>
          <w:sz w:val="28"/>
        </w:rPr>
        <w:t>, 2012</w:t>
      </w:r>
      <w:r w:rsidR="00BA1DF3" w:rsidRPr="00FB5BF6">
        <w:rPr>
          <w:sz w:val="28"/>
        </w:rPr>
        <w:t xml:space="preserve"> -</w:t>
      </w:r>
      <w:r w:rsidRPr="00FB5BF6">
        <w:rPr>
          <w:sz w:val="28"/>
        </w:rPr>
        <w:t xml:space="preserve"> </w:t>
      </w:r>
      <w:r w:rsidR="005E103D" w:rsidRPr="00FB5BF6">
        <w:rPr>
          <w:sz w:val="28"/>
        </w:rPr>
        <w:t>С</w:t>
      </w:r>
      <w:r w:rsidRPr="00FB5BF6">
        <w:rPr>
          <w:sz w:val="28"/>
        </w:rPr>
        <w:t>. 97-98.</w:t>
      </w:r>
    </w:p>
    <w:p w:rsidR="00917EDC" w:rsidRPr="00FB5BF6" w:rsidRDefault="00917EDC" w:rsidP="00FD6133">
      <w:pPr>
        <w:widowControl w:val="0"/>
        <w:numPr>
          <w:ilvl w:val="0"/>
          <w:numId w:val="43"/>
        </w:numPr>
        <w:autoSpaceDE w:val="0"/>
        <w:autoSpaceDN w:val="0"/>
        <w:adjustRightInd w:val="0"/>
        <w:jc w:val="both"/>
        <w:rPr>
          <w:sz w:val="28"/>
        </w:rPr>
      </w:pPr>
      <w:r>
        <w:rPr>
          <w:rStyle w:val="FontStyle30"/>
          <w:rFonts w:ascii="Times New Roman" w:hAnsi="Times New Roman" w:cs="Times New Roman"/>
          <w:sz w:val="28"/>
          <w:szCs w:val="24"/>
        </w:rPr>
        <w:t xml:space="preserve">Третьяков П.И. Оперативное управление качеством образования в школе. </w:t>
      </w:r>
      <w:r w:rsidR="00422068">
        <w:rPr>
          <w:rStyle w:val="FontStyle30"/>
          <w:rFonts w:ascii="Times New Roman" w:hAnsi="Times New Roman" w:cs="Times New Roman"/>
          <w:sz w:val="28"/>
          <w:szCs w:val="24"/>
        </w:rPr>
        <w:t>Теория и практика. Новые технологии. – М., «Педагогическое общество России», 2006</w:t>
      </w:r>
      <w:r w:rsidR="00E05C33">
        <w:rPr>
          <w:rStyle w:val="FontStyle30"/>
          <w:rFonts w:ascii="Times New Roman" w:hAnsi="Times New Roman" w:cs="Times New Roman"/>
          <w:sz w:val="28"/>
          <w:szCs w:val="24"/>
        </w:rPr>
        <w:t xml:space="preserve">. – 448 </w:t>
      </w:r>
      <w:proofErr w:type="gramStart"/>
      <w:r w:rsidR="00E05C33">
        <w:rPr>
          <w:rStyle w:val="FontStyle30"/>
          <w:rFonts w:ascii="Times New Roman" w:hAnsi="Times New Roman" w:cs="Times New Roman"/>
          <w:sz w:val="28"/>
          <w:szCs w:val="24"/>
        </w:rPr>
        <w:t>с</w:t>
      </w:r>
      <w:proofErr w:type="gramEnd"/>
      <w:r w:rsidR="00E05C33">
        <w:rPr>
          <w:rStyle w:val="FontStyle30"/>
          <w:rFonts w:ascii="Times New Roman" w:hAnsi="Times New Roman" w:cs="Times New Roman"/>
          <w:sz w:val="28"/>
          <w:szCs w:val="24"/>
        </w:rPr>
        <w:t>.</w:t>
      </w:r>
    </w:p>
    <w:p w:rsidR="0067527B" w:rsidRDefault="0067527B" w:rsidP="0067527B">
      <w:pPr>
        <w:jc w:val="both"/>
        <w:rPr>
          <w:b/>
          <w:lang w:val="en-US"/>
        </w:rPr>
      </w:pPr>
    </w:p>
    <w:p w:rsidR="0067527B" w:rsidRDefault="0067527B" w:rsidP="0067527B">
      <w:pPr>
        <w:jc w:val="both"/>
        <w:rPr>
          <w:b/>
          <w:lang w:val="en-US"/>
        </w:rPr>
      </w:pPr>
    </w:p>
    <w:sectPr w:rsidR="0067527B" w:rsidSect="00983DA8">
      <w:footerReference w:type="default" r:id="rId14"/>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7B" w:rsidRDefault="00792C7B" w:rsidP="00690D51">
      <w:r>
        <w:separator/>
      </w:r>
    </w:p>
  </w:endnote>
  <w:endnote w:type="continuationSeparator" w:id="0">
    <w:p w:rsidR="00792C7B" w:rsidRDefault="00792C7B" w:rsidP="00690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4922"/>
      <w:docPartObj>
        <w:docPartGallery w:val="Page Numbers (Bottom of Page)"/>
        <w:docPartUnique/>
      </w:docPartObj>
    </w:sdtPr>
    <w:sdtContent>
      <w:p w:rsidR="00BE4DC0" w:rsidRDefault="00FC755E">
        <w:pPr>
          <w:pStyle w:val="ad"/>
          <w:jc w:val="center"/>
        </w:pPr>
        <w:fldSimple w:instr=" PAGE   \* MERGEFORMAT ">
          <w:r w:rsidR="00717E57">
            <w:rPr>
              <w:noProof/>
            </w:rPr>
            <w:t>9</w:t>
          </w:r>
        </w:fldSimple>
      </w:p>
    </w:sdtContent>
  </w:sdt>
  <w:p w:rsidR="00BE4DC0" w:rsidRDefault="00BE4D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7B" w:rsidRDefault="00792C7B" w:rsidP="00690D51">
      <w:r>
        <w:separator/>
      </w:r>
    </w:p>
  </w:footnote>
  <w:footnote w:type="continuationSeparator" w:id="0">
    <w:p w:rsidR="00792C7B" w:rsidRDefault="00792C7B" w:rsidP="00690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C9"/>
    <w:multiLevelType w:val="multilevel"/>
    <w:tmpl w:val="2362D530"/>
    <w:lvl w:ilvl="0">
      <w:start w:val="1"/>
      <w:numFmt w:val="decimal"/>
      <w:lvlText w:val="%1)"/>
      <w:lvlJc w:val="left"/>
      <w:pPr>
        <w:tabs>
          <w:tab w:val="num" w:pos="1287"/>
        </w:tabs>
        <w:ind w:left="1287" w:hanging="360"/>
      </w:pPr>
      <w:rPr>
        <w:rFonts w:hint="default"/>
      </w:rPr>
    </w:lvl>
    <w:lvl w:ilvl="1">
      <w:start w:val="1"/>
      <w:numFmt w:val="bullet"/>
      <w:lvlText w:val=""/>
      <w:lvlJc w:val="left"/>
      <w:pPr>
        <w:tabs>
          <w:tab w:val="num" w:pos="765"/>
        </w:tabs>
        <w:ind w:left="765" w:hanging="405"/>
      </w:pPr>
      <w:rPr>
        <w:rFonts w:ascii="Wingdings" w:hAnsi="Wingdings" w:hint="default"/>
      </w:rPr>
    </w:lvl>
    <w:lvl w:ilvl="2">
      <w:start w:val="2"/>
      <w:numFmt w:val="decimal"/>
      <w:lvlText w:val="%3."/>
      <w:lvlJc w:val="left"/>
      <w:pPr>
        <w:tabs>
          <w:tab w:val="num" w:pos="2907"/>
        </w:tabs>
        <w:ind w:left="2907" w:hanging="360"/>
      </w:pPr>
      <w:rPr>
        <w:rFonts w:hint="default"/>
      </w:r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
    <w:nsid w:val="010D00CE"/>
    <w:multiLevelType w:val="hybridMultilevel"/>
    <w:tmpl w:val="A762C5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497100"/>
    <w:multiLevelType w:val="hybridMultilevel"/>
    <w:tmpl w:val="A8BA6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0211C4"/>
    <w:multiLevelType w:val="hybridMultilevel"/>
    <w:tmpl w:val="83C6E0B2"/>
    <w:lvl w:ilvl="0" w:tplc="FFAC2D86">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0364505C"/>
    <w:multiLevelType w:val="multilevel"/>
    <w:tmpl w:val="5E20649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5">
    <w:nsid w:val="0FB41D81"/>
    <w:multiLevelType w:val="multilevel"/>
    <w:tmpl w:val="1450BD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0F94EAD"/>
    <w:multiLevelType w:val="hybridMultilevel"/>
    <w:tmpl w:val="F420101A"/>
    <w:lvl w:ilvl="0" w:tplc="A4DE49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C70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4025553"/>
    <w:multiLevelType w:val="singleLevel"/>
    <w:tmpl w:val="E2E069B8"/>
    <w:lvl w:ilvl="0">
      <w:start w:val="1"/>
      <w:numFmt w:val="decimal"/>
      <w:lvlText w:val="%1."/>
      <w:lvlJc w:val="left"/>
      <w:pPr>
        <w:tabs>
          <w:tab w:val="num" w:pos="360"/>
        </w:tabs>
        <w:ind w:left="360" w:hanging="360"/>
      </w:pPr>
      <w:rPr>
        <w:rFonts w:hint="default"/>
        <w:b/>
      </w:rPr>
    </w:lvl>
  </w:abstractNum>
  <w:abstractNum w:abstractNumId="9">
    <w:nsid w:val="158C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5FC27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859520C"/>
    <w:multiLevelType w:val="hybridMultilevel"/>
    <w:tmpl w:val="9672F6CA"/>
    <w:lvl w:ilvl="0" w:tplc="064CEC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089698C"/>
    <w:multiLevelType w:val="hybridMultilevel"/>
    <w:tmpl w:val="F7DA1C6C"/>
    <w:lvl w:ilvl="0" w:tplc="FFAC2D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7B12CE"/>
    <w:multiLevelType w:val="hybridMultilevel"/>
    <w:tmpl w:val="3E6C0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353D3"/>
    <w:multiLevelType w:val="hybridMultilevel"/>
    <w:tmpl w:val="1A00D0D2"/>
    <w:lvl w:ilvl="0" w:tplc="FFAC2D8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2A2761"/>
    <w:multiLevelType w:val="hybridMultilevel"/>
    <w:tmpl w:val="B72EE478"/>
    <w:lvl w:ilvl="0" w:tplc="FFAC2D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E4C79"/>
    <w:multiLevelType w:val="hybridMultilevel"/>
    <w:tmpl w:val="26AAA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0257C5"/>
    <w:multiLevelType w:val="multilevel"/>
    <w:tmpl w:val="147EAD3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BA644B8"/>
    <w:multiLevelType w:val="multilevel"/>
    <w:tmpl w:val="0AD617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D4B5B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E8D1036"/>
    <w:multiLevelType w:val="multilevel"/>
    <w:tmpl w:val="3168BC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779"/>
        </w:tabs>
        <w:ind w:left="1779" w:hanging="360"/>
      </w:pPr>
      <w:rPr>
        <w:rFonts w:ascii="Courier New" w:hAnsi="Courier New" w:hint="default"/>
      </w:rPr>
    </w:lvl>
    <w:lvl w:ilvl="2" w:tentative="1">
      <w:start w:val="1"/>
      <w:numFmt w:val="bullet"/>
      <w:lvlText w:val=""/>
      <w:lvlJc w:val="left"/>
      <w:pPr>
        <w:tabs>
          <w:tab w:val="num" w:pos="2499"/>
        </w:tabs>
        <w:ind w:left="2499" w:hanging="360"/>
      </w:pPr>
      <w:rPr>
        <w:rFonts w:ascii="Wingdings" w:hAnsi="Wingdings" w:hint="default"/>
      </w:rPr>
    </w:lvl>
    <w:lvl w:ilvl="3" w:tentative="1">
      <w:start w:val="1"/>
      <w:numFmt w:val="bullet"/>
      <w:lvlText w:val=""/>
      <w:lvlJc w:val="left"/>
      <w:pPr>
        <w:tabs>
          <w:tab w:val="num" w:pos="3219"/>
        </w:tabs>
        <w:ind w:left="3219" w:hanging="360"/>
      </w:pPr>
      <w:rPr>
        <w:rFonts w:ascii="Symbol" w:hAnsi="Symbol" w:hint="default"/>
      </w:rPr>
    </w:lvl>
    <w:lvl w:ilvl="4" w:tentative="1">
      <w:start w:val="1"/>
      <w:numFmt w:val="bullet"/>
      <w:lvlText w:val="o"/>
      <w:lvlJc w:val="left"/>
      <w:pPr>
        <w:tabs>
          <w:tab w:val="num" w:pos="3939"/>
        </w:tabs>
        <w:ind w:left="3939" w:hanging="360"/>
      </w:pPr>
      <w:rPr>
        <w:rFonts w:ascii="Courier New" w:hAnsi="Courier New" w:hint="default"/>
      </w:rPr>
    </w:lvl>
    <w:lvl w:ilvl="5" w:tentative="1">
      <w:start w:val="1"/>
      <w:numFmt w:val="bullet"/>
      <w:lvlText w:val=""/>
      <w:lvlJc w:val="left"/>
      <w:pPr>
        <w:tabs>
          <w:tab w:val="num" w:pos="4659"/>
        </w:tabs>
        <w:ind w:left="4659" w:hanging="360"/>
      </w:pPr>
      <w:rPr>
        <w:rFonts w:ascii="Wingdings" w:hAnsi="Wingdings" w:hint="default"/>
      </w:rPr>
    </w:lvl>
    <w:lvl w:ilvl="6" w:tentative="1">
      <w:start w:val="1"/>
      <w:numFmt w:val="bullet"/>
      <w:lvlText w:val=""/>
      <w:lvlJc w:val="left"/>
      <w:pPr>
        <w:tabs>
          <w:tab w:val="num" w:pos="5379"/>
        </w:tabs>
        <w:ind w:left="5379" w:hanging="360"/>
      </w:pPr>
      <w:rPr>
        <w:rFonts w:ascii="Symbol" w:hAnsi="Symbol" w:hint="default"/>
      </w:rPr>
    </w:lvl>
    <w:lvl w:ilvl="7" w:tentative="1">
      <w:start w:val="1"/>
      <w:numFmt w:val="bullet"/>
      <w:lvlText w:val="o"/>
      <w:lvlJc w:val="left"/>
      <w:pPr>
        <w:tabs>
          <w:tab w:val="num" w:pos="6099"/>
        </w:tabs>
        <w:ind w:left="6099" w:hanging="360"/>
      </w:pPr>
      <w:rPr>
        <w:rFonts w:ascii="Courier New" w:hAnsi="Courier New" w:hint="default"/>
      </w:rPr>
    </w:lvl>
    <w:lvl w:ilvl="8" w:tentative="1">
      <w:start w:val="1"/>
      <w:numFmt w:val="bullet"/>
      <w:lvlText w:val=""/>
      <w:lvlJc w:val="left"/>
      <w:pPr>
        <w:tabs>
          <w:tab w:val="num" w:pos="6819"/>
        </w:tabs>
        <w:ind w:left="6819" w:hanging="360"/>
      </w:pPr>
      <w:rPr>
        <w:rFonts w:ascii="Wingdings" w:hAnsi="Wingdings" w:hint="default"/>
      </w:rPr>
    </w:lvl>
  </w:abstractNum>
  <w:abstractNum w:abstractNumId="21">
    <w:nsid w:val="32DD7EF3"/>
    <w:multiLevelType w:val="multilevel"/>
    <w:tmpl w:val="1CFC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67243F"/>
    <w:multiLevelType w:val="multilevel"/>
    <w:tmpl w:val="59B6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486D34"/>
    <w:multiLevelType w:val="multilevel"/>
    <w:tmpl w:val="4066FD72"/>
    <w:lvl w:ilvl="0">
      <w:start w:val="1"/>
      <w:numFmt w:val="decimal"/>
      <w:lvlText w:val="%1)"/>
      <w:lvlJc w:val="left"/>
      <w:pPr>
        <w:tabs>
          <w:tab w:val="num" w:pos="1287"/>
        </w:tabs>
        <w:ind w:left="1287" w:hanging="360"/>
      </w:pPr>
      <w:rPr>
        <w:rFonts w:hint="default"/>
      </w:rPr>
    </w:lvl>
    <w:lvl w:ilvl="1">
      <w:start w:val="1"/>
      <w:numFmt w:val="bullet"/>
      <w:lvlText w:val=""/>
      <w:lvlJc w:val="left"/>
      <w:pPr>
        <w:tabs>
          <w:tab w:val="num" w:pos="765"/>
        </w:tabs>
        <w:ind w:left="765" w:hanging="405"/>
      </w:pPr>
      <w:rPr>
        <w:rFonts w:ascii="Wingdings" w:hAnsi="Wingdings" w:hint="default"/>
      </w:rPr>
    </w:lvl>
    <w:lvl w:ilvl="2">
      <w:start w:val="2"/>
      <w:numFmt w:val="decimal"/>
      <w:lvlText w:val="%3."/>
      <w:lvlJc w:val="left"/>
      <w:pPr>
        <w:tabs>
          <w:tab w:val="num" w:pos="2907"/>
        </w:tabs>
        <w:ind w:left="2907" w:hanging="360"/>
      </w:pPr>
      <w:rPr>
        <w:rFonts w:hint="default"/>
      </w:r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4">
    <w:nsid w:val="38F60697"/>
    <w:multiLevelType w:val="hybridMultilevel"/>
    <w:tmpl w:val="08785900"/>
    <w:lvl w:ilvl="0" w:tplc="DFE4C12A">
      <w:start w:val="1"/>
      <w:numFmt w:val="bullet"/>
      <w:lvlText w:val="•"/>
      <w:lvlJc w:val="left"/>
      <w:pPr>
        <w:tabs>
          <w:tab w:val="num" w:pos="720"/>
        </w:tabs>
        <w:ind w:left="720" w:hanging="360"/>
      </w:pPr>
      <w:rPr>
        <w:rFonts w:ascii="Arial" w:hAnsi="Arial" w:hint="default"/>
      </w:rPr>
    </w:lvl>
    <w:lvl w:ilvl="1" w:tplc="F7983158" w:tentative="1">
      <w:start w:val="1"/>
      <w:numFmt w:val="bullet"/>
      <w:lvlText w:val="•"/>
      <w:lvlJc w:val="left"/>
      <w:pPr>
        <w:tabs>
          <w:tab w:val="num" w:pos="1440"/>
        </w:tabs>
        <w:ind w:left="1440" w:hanging="360"/>
      </w:pPr>
      <w:rPr>
        <w:rFonts w:ascii="Arial" w:hAnsi="Arial" w:hint="default"/>
      </w:rPr>
    </w:lvl>
    <w:lvl w:ilvl="2" w:tplc="854A10B4" w:tentative="1">
      <w:start w:val="1"/>
      <w:numFmt w:val="bullet"/>
      <w:lvlText w:val="•"/>
      <w:lvlJc w:val="left"/>
      <w:pPr>
        <w:tabs>
          <w:tab w:val="num" w:pos="2160"/>
        </w:tabs>
        <w:ind w:left="2160" w:hanging="360"/>
      </w:pPr>
      <w:rPr>
        <w:rFonts w:ascii="Arial" w:hAnsi="Arial" w:hint="default"/>
      </w:rPr>
    </w:lvl>
    <w:lvl w:ilvl="3" w:tplc="31EEDAAA" w:tentative="1">
      <w:start w:val="1"/>
      <w:numFmt w:val="bullet"/>
      <w:lvlText w:val="•"/>
      <w:lvlJc w:val="left"/>
      <w:pPr>
        <w:tabs>
          <w:tab w:val="num" w:pos="2880"/>
        </w:tabs>
        <w:ind w:left="2880" w:hanging="360"/>
      </w:pPr>
      <w:rPr>
        <w:rFonts w:ascii="Arial" w:hAnsi="Arial" w:hint="default"/>
      </w:rPr>
    </w:lvl>
    <w:lvl w:ilvl="4" w:tplc="4750272E" w:tentative="1">
      <w:start w:val="1"/>
      <w:numFmt w:val="bullet"/>
      <w:lvlText w:val="•"/>
      <w:lvlJc w:val="left"/>
      <w:pPr>
        <w:tabs>
          <w:tab w:val="num" w:pos="3600"/>
        </w:tabs>
        <w:ind w:left="3600" w:hanging="360"/>
      </w:pPr>
      <w:rPr>
        <w:rFonts w:ascii="Arial" w:hAnsi="Arial" w:hint="default"/>
      </w:rPr>
    </w:lvl>
    <w:lvl w:ilvl="5" w:tplc="65ACCDDC" w:tentative="1">
      <w:start w:val="1"/>
      <w:numFmt w:val="bullet"/>
      <w:lvlText w:val="•"/>
      <w:lvlJc w:val="left"/>
      <w:pPr>
        <w:tabs>
          <w:tab w:val="num" w:pos="4320"/>
        </w:tabs>
        <w:ind w:left="4320" w:hanging="360"/>
      </w:pPr>
      <w:rPr>
        <w:rFonts w:ascii="Arial" w:hAnsi="Arial" w:hint="default"/>
      </w:rPr>
    </w:lvl>
    <w:lvl w:ilvl="6" w:tplc="EC484010" w:tentative="1">
      <w:start w:val="1"/>
      <w:numFmt w:val="bullet"/>
      <w:lvlText w:val="•"/>
      <w:lvlJc w:val="left"/>
      <w:pPr>
        <w:tabs>
          <w:tab w:val="num" w:pos="5040"/>
        </w:tabs>
        <w:ind w:left="5040" w:hanging="360"/>
      </w:pPr>
      <w:rPr>
        <w:rFonts w:ascii="Arial" w:hAnsi="Arial" w:hint="default"/>
      </w:rPr>
    </w:lvl>
    <w:lvl w:ilvl="7" w:tplc="2E54CEBA" w:tentative="1">
      <w:start w:val="1"/>
      <w:numFmt w:val="bullet"/>
      <w:lvlText w:val="•"/>
      <w:lvlJc w:val="left"/>
      <w:pPr>
        <w:tabs>
          <w:tab w:val="num" w:pos="5760"/>
        </w:tabs>
        <w:ind w:left="5760" w:hanging="360"/>
      </w:pPr>
      <w:rPr>
        <w:rFonts w:ascii="Arial" w:hAnsi="Arial" w:hint="default"/>
      </w:rPr>
    </w:lvl>
    <w:lvl w:ilvl="8" w:tplc="553C723E" w:tentative="1">
      <w:start w:val="1"/>
      <w:numFmt w:val="bullet"/>
      <w:lvlText w:val="•"/>
      <w:lvlJc w:val="left"/>
      <w:pPr>
        <w:tabs>
          <w:tab w:val="num" w:pos="6480"/>
        </w:tabs>
        <w:ind w:left="6480" w:hanging="360"/>
      </w:pPr>
      <w:rPr>
        <w:rFonts w:ascii="Arial" w:hAnsi="Arial" w:hint="default"/>
      </w:rPr>
    </w:lvl>
  </w:abstractNum>
  <w:abstractNum w:abstractNumId="25">
    <w:nsid w:val="394546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CE02E30"/>
    <w:multiLevelType w:val="hybridMultilevel"/>
    <w:tmpl w:val="25B84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A46AF5"/>
    <w:multiLevelType w:val="multilevel"/>
    <w:tmpl w:val="F4AE55B6"/>
    <w:lvl w:ilvl="0">
      <w:start w:val="1"/>
      <w:numFmt w:val="bullet"/>
      <w:lvlText w:val=""/>
      <w:lvlJc w:val="left"/>
      <w:pPr>
        <w:tabs>
          <w:tab w:val="num" w:pos="540"/>
        </w:tabs>
        <w:ind w:left="540" w:hanging="360"/>
      </w:pPr>
      <w:rPr>
        <w:rFonts w:ascii="Wingdings" w:hAnsi="Wingdings"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8">
    <w:nsid w:val="40332BB5"/>
    <w:multiLevelType w:val="hybridMultilevel"/>
    <w:tmpl w:val="E05E1890"/>
    <w:lvl w:ilvl="0" w:tplc="A4DE4962">
      <w:start w:val="1"/>
      <w:numFmt w:val="bullet"/>
      <w:lvlText w:val="•"/>
      <w:lvlJc w:val="left"/>
      <w:pPr>
        <w:tabs>
          <w:tab w:val="num" w:pos="720"/>
        </w:tabs>
        <w:ind w:left="720" w:hanging="360"/>
      </w:pPr>
      <w:rPr>
        <w:rFonts w:ascii="Arial" w:hAnsi="Arial" w:hint="default"/>
      </w:rPr>
    </w:lvl>
    <w:lvl w:ilvl="1" w:tplc="9CE81A80" w:tentative="1">
      <w:start w:val="1"/>
      <w:numFmt w:val="bullet"/>
      <w:lvlText w:val="•"/>
      <w:lvlJc w:val="left"/>
      <w:pPr>
        <w:tabs>
          <w:tab w:val="num" w:pos="1440"/>
        </w:tabs>
        <w:ind w:left="1440" w:hanging="360"/>
      </w:pPr>
      <w:rPr>
        <w:rFonts w:ascii="Arial" w:hAnsi="Arial" w:hint="default"/>
      </w:rPr>
    </w:lvl>
    <w:lvl w:ilvl="2" w:tplc="FD52E758" w:tentative="1">
      <w:start w:val="1"/>
      <w:numFmt w:val="bullet"/>
      <w:lvlText w:val="•"/>
      <w:lvlJc w:val="left"/>
      <w:pPr>
        <w:tabs>
          <w:tab w:val="num" w:pos="2160"/>
        </w:tabs>
        <w:ind w:left="2160" w:hanging="360"/>
      </w:pPr>
      <w:rPr>
        <w:rFonts w:ascii="Arial" w:hAnsi="Arial" w:hint="default"/>
      </w:rPr>
    </w:lvl>
    <w:lvl w:ilvl="3" w:tplc="AFD65926" w:tentative="1">
      <w:start w:val="1"/>
      <w:numFmt w:val="bullet"/>
      <w:lvlText w:val="•"/>
      <w:lvlJc w:val="left"/>
      <w:pPr>
        <w:tabs>
          <w:tab w:val="num" w:pos="2880"/>
        </w:tabs>
        <w:ind w:left="2880" w:hanging="360"/>
      </w:pPr>
      <w:rPr>
        <w:rFonts w:ascii="Arial" w:hAnsi="Arial" w:hint="default"/>
      </w:rPr>
    </w:lvl>
    <w:lvl w:ilvl="4" w:tplc="5F525CD4" w:tentative="1">
      <w:start w:val="1"/>
      <w:numFmt w:val="bullet"/>
      <w:lvlText w:val="•"/>
      <w:lvlJc w:val="left"/>
      <w:pPr>
        <w:tabs>
          <w:tab w:val="num" w:pos="3600"/>
        </w:tabs>
        <w:ind w:left="3600" w:hanging="360"/>
      </w:pPr>
      <w:rPr>
        <w:rFonts w:ascii="Arial" w:hAnsi="Arial" w:hint="default"/>
      </w:rPr>
    </w:lvl>
    <w:lvl w:ilvl="5" w:tplc="9D38EF36" w:tentative="1">
      <w:start w:val="1"/>
      <w:numFmt w:val="bullet"/>
      <w:lvlText w:val="•"/>
      <w:lvlJc w:val="left"/>
      <w:pPr>
        <w:tabs>
          <w:tab w:val="num" w:pos="4320"/>
        </w:tabs>
        <w:ind w:left="4320" w:hanging="360"/>
      </w:pPr>
      <w:rPr>
        <w:rFonts w:ascii="Arial" w:hAnsi="Arial" w:hint="default"/>
      </w:rPr>
    </w:lvl>
    <w:lvl w:ilvl="6" w:tplc="81D40FCA" w:tentative="1">
      <w:start w:val="1"/>
      <w:numFmt w:val="bullet"/>
      <w:lvlText w:val="•"/>
      <w:lvlJc w:val="left"/>
      <w:pPr>
        <w:tabs>
          <w:tab w:val="num" w:pos="5040"/>
        </w:tabs>
        <w:ind w:left="5040" w:hanging="360"/>
      </w:pPr>
      <w:rPr>
        <w:rFonts w:ascii="Arial" w:hAnsi="Arial" w:hint="default"/>
      </w:rPr>
    </w:lvl>
    <w:lvl w:ilvl="7" w:tplc="30C8F92E" w:tentative="1">
      <w:start w:val="1"/>
      <w:numFmt w:val="bullet"/>
      <w:lvlText w:val="•"/>
      <w:lvlJc w:val="left"/>
      <w:pPr>
        <w:tabs>
          <w:tab w:val="num" w:pos="5760"/>
        </w:tabs>
        <w:ind w:left="5760" w:hanging="360"/>
      </w:pPr>
      <w:rPr>
        <w:rFonts w:ascii="Arial" w:hAnsi="Arial" w:hint="default"/>
      </w:rPr>
    </w:lvl>
    <w:lvl w:ilvl="8" w:tplc="22243A52" w:tentative="1">
      <w:start w:val="1"/>
      <w:numFmt w:val="bullet"/>
      <w:lvlText w:val="•"/>
      <w:lvlJc w:val="left"/>
      <w:pPr>
        <w:tabs>
          <w:tab w:val="num" w:pos="6480"/>
        </w:tabs>
        <w:ind w:left="6480" w:hanging="360"/>
      </w:pPr>
      <w:rPr>
        <w:rFonts w:ascii="Arial" w:hAnsi="Arial" w:hint="default"/>
      </w:rPr>
    </w:lvl>
  </w:abstractNum>
  <w:abstractNum w:abstractNumId="29">
    <w:nsid w:val="48B75DD0"/>
    <w:multiLevelType w:val="hybridMultilevel"/>
    <w:tmpl w:val="323216D2"/>
    <w:lvl w:ilvl="0" w:tplc="0CEAC090">
      <w:start w:val="1"/>
      <w:numFmt w:val="bullet"/>
      <w:lvlText w:val="•"/>
      <w:lvlJc w:val="left"/>
      <w:pPr>
        <w:tabs>
          <w:tab w:val="num" w:pos="720"/>
        </w:tabs>
        <w:ind w:left="720" w:hanging="360"/>
      </w:pPr>
      <w:rPr>
        <w:rFonts w:ascii="Times New Roman" w:hAnsi="Times New Roman" w:hint="default"/>
      </w:rPr>
    </w:lvl>
    <w:lvl w:ilvl="1" w:tplc="9B2678B0">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803A64"/>
    <w:multiLevelType w:val="hybridMultilevel"/>
    <w:tmpl w:val="98D0E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F2E54BE"/>
    <w:multiLevelType w:val="hybridMultilevel"/>
    <w:tmpl w:val="7AD6F9B0"/>
    <w:lvl w:ilvl="0" w:tplc="FFAC2D8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F7034C"/>
    <w:multiLevelType w:val="hybridMultilevel"/>
    <w:tmpl w:val="56AC6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FA72E3"/>
    <w:multiLevelType w:val="multilevel"/>
    <w:tmpl w:val="82F22402"/>
    <w:lvl w:ilvl="0">
      <w:start w:val="1"/>
      <w:numFmt w:val="decimal"/>
      <w:lvlText w:val="%1)"/>
      <w:lvlJc w:val="left"/>
      <w:pPr>
        <w:tabs>
          <w:tab w:val="num" w:pos="1287"/>
        </w:tabs>
        <w:ind w:left="1287" w:hanging="360"/>
      </w:pPr>
      <w:rPr>
        <w:rFonts w:hint="default"/>
      </w:rPr>
    </w:lvl>
    <w:lvl w:ilvl="1">
      <w:numFmt w:val="bullet"/>
      <w:lvlText w:val=""/>
      <w:lvlJc w:val="left"/>
      <w:pPr>
        <w:tabs>
          <w:tab w:val="num" w:pos="765"/>
        </w:tabs>
        <w:ind w:left="765" w:hanging="405"/>
      </w:pPr>
      <w:rPr>
        <w:rFonts w:ascii="Wingdings" w:eastAsia="Times New Roman" w:hAnsi="Wingdings" w:cs="Monotype Corsiva" w:hint="default"/>
      </w:rPr>
    </w:lvl>
    <w:lvl w:ilvl="2">
      <w:start w:val="2"/>
      <w:numFmt w:val="decimal"/>
      <w:lvlText w:val="%3."/>
      <w:lvlJc w:val="left"/>
      <w:pPr>
        <w:tabs>
          <w:tab w:val="num" w:pos="2907"/>
        </w:tabs>
        <w:ind w:left="2907" w:hanging="360"/>
      </w:pPr>
      <w:rPr>
        <w:rFonts w:hint="default"/>
      </w:r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4">
    <w:nsid w:val="502A0F45"/>
    <w:multiLevelType w:val="hybridMultilevel"/>
    <w:tmpl w:val="F3EAF2F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152703B"/>
    <w:multiLevelType w:val="hybridMultilevel"/>
    <w:tmpl w:val="BDF01198"/>
    <w:lvl w:ilvl="0" w:tplc="04190005">
      <w:start w:val="1"/>
      <w:numFmt w:val="bullet"/>
      <w:lvlText w:val=""/>
      <w:lvlJc w:val="left"/>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8660467"/>
    <w:multiLevelType w:val="hybridMultilevel"/>
    <w:tmpl w:val="49D25162"/>
    <w:lvl w:ilvl="0" w:tplc="FFAC2D8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726616"/>
    <w:multiLevelType w:val="hybridMultilevel"/>
    <w:tmpl w:val="46906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203813"/>
    <w:multiLevelType w:val="multilevel"/>
    <w:tmpl w:val="D98C71E2"/>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9">
    <w:nsid w:val="5A3455EC"/>
    <w:multiLevelType w:val="hybridMultilevel"/>
    <w:tmpl w:val="981AC51A"/>
    <w:lvl w:ilvl="0" w:tplc="28ACD93E">
      <w:start w:val="1"/>
      <w:numFmt w:val="decimal"/>
      <w:lvlText w:val="%1."/>
      <w:lvlJc w:val="left"/>
      <w:pPr>
        <w:ind w:left="720" w:hanging="360"/>
      </w:pPr>
      <w:rPr>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06445C"/>
    <w:multiLevelType w:val="hybridMultilevel"/>
    <w:tmpl w:val="71E277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06604AE"/>
    <w:multiLevelType w:val="hybridMultilevel"/>
    <w:tmpl w:val="506228E8"/>
    <w:lvl w:ilvl="0" w:tplc="BDD66BBE">
      <w:start w:val="1"/>
      <w:numFmt w:val="bullet"/>
      <w:lvlText w:val="•"/>
      <w:lvlJc w:val="left"/>
      <w:pPr>
        <w:tabs>
          <w:tab w:val="num" w:pos="720"/>
        </w:tabs>
        <w:ind w:left="720" w:hanging="360"/>
      </w:pPr>
      <w:rPr>
        <w:rFonts w:ascii="Arial" w:hAnsi="Arial" w:hint="default"/>
      </w:rPr>
    </w:lvl>
    <w:lvl w:ilvl="1" w:tplc="E640BB18" w:tentative="1">
      <w:start w:val="1"/>
      <w:numFmt w:val="bullet"/>
      <w:lvlText w:val="•"/>
      <w:lvlJc w:val="left"/>
      <w:pPr>
        <w:tabs>
          <w:tab w:val="num" w:pos="1440"/>
        </w:tabs>
        <w:ind w:left="1440" w:hanging="360"/>
      </w:pPr>
      <w:rPr>
        <w:rFonts w:ascii="Arial" w:hAnsi="Arial" w:hint="default"/>
      </w:rPr>
    </w:lvl>
    <w:lvl w:ilvl="2" w:tplc="12BC1CC2" w:tentative="1">
      <w:start w:val="1"/>
      <w:numFmt w:val="bullet"/>
      <w:lvlText w:val="•"/>
      <w:lvlJc w:val="left"/>
      <w:pPr>
        <w:tabs>
          <w:tab w:val="num" w:pos="2160"/>
        </w:tabs>
        <w:ind w:left="2160" w:hanging="360"/>
      </w:pPr>
      <w:rPr>
        <w:rFonts w:ascii="Arial" w:hAnsi="Arial" w:hint="default"/>
      </w:rPr>
    </w:lvl>
    <w:lvl w:ilvl="3" w:tplc="8288F8DA" w:tentative="1">
      <w:start w:val="1"/>
      <w:numFmt w:val="bullet"/>
      <w:lvlText w:val="•"/>
      <w:lvlJc w:val="left"/>
      <w:pPr>
        <w:tabs>
          <w:tab w:val="num" w:pos="2880"/>
        </w:tabs>
        <w:ind w:left="2880" w:hanging="360"/>
      </w:pPr>
      <w:rPr>
        <w:rFonts w:ascii="Arial" w:hAnsi="Arial" w:hint="default"/>
      </w:rPr>
    </w:lvl>
    <w:lvl w:ilvl="4" w:tplc="60DEAAF4" w:tentative="1">
      <w:start w:val="1"/>
      <w:numFmt w:val="bullet"/>
      <w:lvlText w:val="•"/>
      <w:lvlJc w:val="left"/>
      <w:pPr>
        <w:tabs>
          <w:tab w:val="num" w:pos="3600"/>
        </w:tabs>
        <w:ind w:left="3600" w:hanging="360"/>
      </w:pPr>
      <w:rPr>
        <w:rFonts w:ascii="Arial" w:hAnsi="Arial" w:hint="default"/>
      </w:rPr>
    </w:lvl>
    <w:lvl w:ilvl="5" w:tplc="EB9ECE2A" w:tentative="1">
      <w:start w:val="1"/>
      <w:numFmt w:val="bullet"/>
      <w:lvlText w:val="•"/>
      <w:lvlJc w:val="left"/>
      <w:pPr>
        <w:tabs>
          <w:tab w:val="num" w:pos="4320"/>
        </w:tabs>
        <w:ind w:left="4320" w:hanging="360"/>
      </w:pPr>
      <w:rPr>
        <w:rFonts w:ascii="Arial" w:hAnsi="Arial" w:hint="default"/>
      </w:rPr>
    </w:lvl>
    <w:lvl w:ilvl="6" w:tplc="C2B4E92A" w:tentative="1">
      <w:start w:val="1"/>
      <w:numFmt w:val="bullet"/>
      <w:lvlText w:val="•"/>
      <w:lvlJc w:val="left"/>
      <w:pPr>
        <w:tabs>
          <w:tab w:val="num" w:pos="5040"/>
        </w:tabs>
        <w:ind w:left="5040" w:hanging="360"/>
      </w:pPr>
      <w:rPr>
        <w:rFonts w:ascii="Arial" w:hAnsi="Arial" w:hint="default"/>
      </w:rPr>
    </w:lvl>
    <w:lvl w:ilvl="7" w:tplc="ACFA7D22" w:tentative="1">
      <w:start w:val="1"/>
      <w:numFmt w:val="bullet"/>
      <w:lvlText w:val="•"/>
      <w:lvlJc w:val="left"/>
      <w:pPr>
        <w:tabs>
          <w:tab w:val="num" w:pos="5760"/>
        </w:tabs>
        <w:ind w:left="5760" w:hanging="360"/>
      </w:pPr>
      <w:rPr>
        <w:rFonts w:ascii="Arial" w:hAnsi="Arial" w:hint="default"/>
      </w:rPr>
    </w:lvl>
    <w:lvl w:ilvl="8" w:tplc="E4FAD42C" w:tentative="1">
      <w:start w:val="1"/>
      <w:numFmt w:val="bullet"/>
      <w:lvlText w:val="•"/>
      <w:lvlJc w:val="left"/>
      <w:pPr>
        <w:tabs>
          <w:tab w:val="num" w:pos="6480"/>
        </w:tabs>
        <w:ind w:left="6480" w:hanging="360"/>
      </w:pPr>
      <w:rPr>
        <w:rFonts w:ascii="Arial" w:hAnsi="Arial" w:hint="default"/>
      </w:rPr>
    </w:lvl>
  </w:abstractNum>
  <w:abstractNum w:abstractNumId="42">
    <w:nsid w:val="609D42DE"/>
    <w:multiLevelType w:val="hybridMultilevel"/>
    <w:tmpl w:val="EED86A04"/>
    <w:lvl w:ilvl="0" w:tplc="DFE4C12A">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002016"/>
    <w:multiLevelType w:val="multilevel"/>
    <w:tmpl w:val="D98C71E2"/>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44">
    <w:nsid w:val="65A940FB"/>
    <w:multiLevelType w:val="hybridMultilevel"/>
    <w:tmpl w:val="458C6A8E"/>
    <w:lvl w:ilvl="0" w:tplc="FFAC2D8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C2446E"/>
    <w:multiLevelType w:val="hybridMultilevel"/>
    <w:tmpl w:val="F656FC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FA449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7069493E"/>
    <w:multiLevelType w:val="hybridMultilevel"/>
    <w:tmpl w:val="0F30FD92"/>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ind w:left="108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A0D1DDD"/>
    <w:multiLevelType w:val="hybridMultilevel"/>
    <w:tmpl w:val="BA68B100"/>
    <w:lvl w:ilvl="0" w:tplc="FFAC2D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8"/>
  </w:num>
  <w:num w:numId="4">
    <w:abstractNumId w:val="24"/>
  </w:num>
  <w:num w:numId="5">
    <w:abstractNumId w:val="41"/>
  </w:num>
  <w:num w:numId="6">
    <w:abstractNumId w:val="2"/>
  </w:num>
  <w:num w:numId="7">
    <w:abstractNumId w:val="37"/>
  </w:num>
  <w:num w:numId="8">
    <w:abstractNumId w:val="8"/>
  </w:num>
  <w:num w:numId="9">
    <w:abstractNumId w:val="10"/>
  </w:num>
  <w:num w:numId="10">
    <w:abstractNumId w:val="25"/>
  </w:num>
  <w:num w:numId="11">
    <w:abstractNumId w:val="19"/>
  </w:num>
  <w:num w:numId="12">
    <w:abstractNumId w:val="7"/>
  </w:num>
  <w:num w:numId="13">
    <w:abstractNumId w:val="9"/>
  </w:num>
  <w:num w:numId="14">
    <w:abstractNumId w:val="46"/>
  </w:num>
  <w:num w:numId="15">
    <w:abstractNumId w:val="5"/>
  </w:num>
  <w:num w:numId="16">
    <w:abstractNumId w:val="18"/>
  </w:num>
  <w:num w:numId="17">
    <w:abstractNumId w:val="20"/>
  </w:num>
  <w:num w:numId="18">
    <w:abstractNumId w:val="17"/>
  </w:num>
  <w:num w:numId="19">
    <w:abstractNumId w:val="33"/>
  </w:num>
  <w:num w:numId="20">
    <w:abstractNumId w:val="27"/>
  </w:num>
  <w:num w:numId="21">
    <w:abstractNumId w:val="0"/>
  </w:num>
  <w:num w:numId="22">
    <w:abstractNumId w:val="23"/>
  </w:num>
  <w:num w:numId="23">
    <w:abstractNumId w:val="11"/>
  </w:num>
  <w:num w:numId="24">
    <w:abstractNumId w:val="13"/>
  </w:num>
  <w:num w:numId="25">
    <w:abstractNumId w:val="6"/>
  </w:num>
  <w:num w:numId="26">
    <w:abstractNumId w:val="40"/>
  </w:num>
  <w:num w:numId="27">
    <w:abstractNumId w:val="29"/>
  </w:num>
  <w:num w:numId="28">
    <w:abstractNumId w:val="16"/>
  </w:num>
  <w:num w:numId="29">
    <w:abstractNumId w:val="32"/>
  </w:num>
  <w:num w:numId="30">
    <w:abstractNumId w:val="43"/>
  </w:num>
  <w:num w:numId="31">
    <w:abstractNumId w:val="34"/>
  </w:num>
  <w:num w:numId="32">
    <w:abstractNumId w:val="44"/>
  </w:num>
  <w:num w:numId="33">
    <w:abstractNumId w:val="31"/>
  </w:num>
  <w:num w:numId="34">
    <w:abstractNumId w:val="3"/>
  </w:num>
  <w:num w:numId="35">
    <w:abstractNumId w:val="14"/>
  </w:num>
  <w:num w:numId="36">
    <w:abstractNumId w:val="48"/>
  </w:num>
  <w:num w:numId="37">
    <w:abstractNumId w:val="1"/>
  </w:num>
  <w:num w:numId="38">
    <w:abstractNumId w:val="30"/>
  </w:num>
  <w:num w:numId="39">
    <w:abstractNumId w:val="47"/>
  </w:num>
  <w:num w:numId="40">
    <w:abstractNumId w:val="35"/>
  </w:num>
  <w:num w:numId="41">
    <w:abstractNumId w:val="36"/>
  </w:num>
  <w:num w:numId="42">
    <w:abstractNumId w:val="45"/>
  </w:num>
  <w:num w:numId="43">
    <w:abstractNumId w:val="39"/>
  </w:num>
  <w:num w:numId="44">
    <w:abstractNumId w:val="4"/>
  </w:num>
  <w:num w:numId="45">
    <w:abstractNumId w:val="38"/>
  </w:num>
  <w:num w:numId="46">
    <w:abstractNumId w:val="15"/>
  </w:num>
  <w:num w:numId="47">
    <w:abstractNumId w:val="12"/>
  </w:num>
  <w:num w:numId="48">
    <w:abstractNumId w:val="26"/>
  </w:num>
  <w:num w:numId="49">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6B1F26"/>
    <w:rsid w:val="00004338"/>
    <w:rsid w:val="00005661"/>
    <w:rsid w:val="00007233"/>
    <w:rsid w:val="00015434"/>
    <w:rsid w:val="00023BA4"/>
    <w:rsid w:val="00025028"/>
    <w:rsid w:val="00030727"/>
    <w:rsid w:val="000410D3"/>
    <w:rsid w:val="00046E88"/>
    <w:rsid w:val="00046FCA"/>
    <w:rsid w:val="00047533"/>
    <w:rsid w:val="000701CF"/>
    <w:rsid w:val="0007615C"/>
    <w:rsid w:val="00077DD7"/>
    <w:rsid w:val="00082DBD"/>
    <w:rsid w:val="000953D8"/>
    <w:rsid w:val="000A6332"/>
    <w:rsid w:val="000B1428"/>
    <w:rsid w:val="000B4659"/>
    <w:rsid w:val="000D1B01"/>
    <w:rsid w:val="000D2A26"/>
    <w:rsid w:val="000D39DD"/>
    <w:rsid w:val="000D4C29"/>
    <w:rsid w:val="000D68D1"/>
    <w:rsid w:val="000F24BE"/>
    <w:rsid w:val="000F7853"/>
    <w:rsid w:val="00120699"/>
    <w:rsid w:val="00122A74"/>
    <w:rsid w:val="00122D98"/>
    <w:rsid w:val="00141BBC"/>
    <w:rsid w:val="00143441"/>
    <w:rsid w:val="00174969"/>
    <w:rsid w:val="0018197E"/>
    <w:rsid w:val="00190916"/>
    <w:rsid w:val="001B1C85"/>
    <w:rsid w:val="001B399B"/>
    <w:rsid w:val="001C3040"/>
    <w:rsid w:val="001E3B17"/>
    <w:rsid w:val="001E7CDC"/>
    <w:rsid w:val="001F2715"/>
    <w:rsid w:val="001F5E77"/>
    <w:rsid w:val="0020213A"/>
    <w:rsid w:val="0020355F"/>
    <w:rsid w:val="002060C2"/>
    <w:rsid w:val="002063D6"/>
    <w:rsid w:val="00207453"/>
    <w:rsid w:val="00214ECF"/>
    <w:rsid w:val="00217538"/>
    <w:rsid w:val="00220C2B"/>
    <w:rsid w:val="002247DB"/>
    <w:rsid w:val="002256F1"/>
    <w:rsid w:val="0024657B"/>
    <w:rsid w:val="002555D5"/>
    <w:rsid w:val="00267D55"/>
    <w:rsid w:val="00271343"/>
    <w:rsid w:val="002753A2"/>
    <w:rsid w:val="0027667A"/>
    <w:rsid w:val="00294FCE"/>
    <w:rsid w:val="002A4E48"/>
    <w:rsid w:val="002A7AC9"/>
    <w:rsid w:val="002C281C"/>
    <w:rsid w:val="002C3C1F"/>
    <w:rsid w:val="002C489C"/>
    <w:rsid w:val="002C728B"/>
    <w:rsid w:val="002C7E9B"/>
    <w:rsid w:val="002D03AA"/>
    <w:rsid w:val="002D0D75"/>
    <w:rsid w:val="002D4F52"/>
    <w:rsid w:val="002D6377"/>
    <w:rsid w:val="002E0810"/>
    <w:rsid w:val="002E61F3"/>
    <w:rsid w:val="002E6807"/>
    <w:rsid w:val="002F366C"/>
    <w:rsid w:val="002F4BF0"/>
    <w:rsid w:val="003018E0"/>
    <w:rsid w:val="00320500"/>
    <w:rsid w:val="00321AD9"/>
    <w:rsid w:val="00344A13"/>
    <w:rsid w:val="0038380C"/>
    <w:rsid w:val="003857EA"/>
    <w:rsid w:val="0038668B"/>
    <w:rsid w:val="00392B2D"/>
    <w:rsid w:val="00394DEA"/>
    <w:rsid w:val="003B1E3C"/>
    <w:rsid w:val="003B5B5E"/>
    <w:rsid w:val="003C62A1"/>
    <w:rsid w:val="003D5F56"/>
    <w:rsid w:val="003E0992"/>
    <w:rsid w:val="003F3CDC"/>
    <w:rsid w:val="003F7239"/>
    <w:rsid w:val="004002D3"/>
    <w:rsid w:val="00411FDC"/>
    <w:rsid w:val="0041250A"/>
    <w:rsid w:val="00422068"/>
    <w:rsid w:val="00447268"/>
    <w:rsid w:val="00456F95"/>
    <w:rsid w:val="00457D64"/>
    <w:rsid w:val="00461C2D"/>
    <w:rsid w:val="00464489"/>
    <w:rsid w:val="00465142"/>
    <w:rsid w:val="00466F11"/>
    <w:rsid w:val="0047266F"/>
    <w:rsid w:val="004831C2"/>
    <w:rsid w:val="004A0B1F"/>
    <w:rsid w:val="004A2B79"/>
    <w:rsid w:val="004A69AD"/>
    <w:rsid w:val="004C3123"/>
    <w:rsid w:val="004D4127"/>
    <w:rsid w:val="004F11EE"/>
    <w:rsid w:val="004F38DB"/>
    <w:rsid w:val="00515BCA"/>
    <w:rsid w:val="00516A58"/>
    <w:rsid w:val="0052341B"/>
    <w:rsid w:val="005318D7"/>
    <w:rsid w:val="005365A0"/>
    <w:rsid w:val="00536F3A"/>
    <w:rsid w:val="00536F78"/>
    <w:rsid w:val="0054177B"/>
    <w:rsid w:val="005570BB"/>
    <w:rsid w:val="00572DDF"/>
    <w:rsid w:val="005A2A55"/>
    <w:rsid w:val="005A52E5"/>
    <w:rsid w:val="005A53DB"/>
    <w:rsid w:val="005C48E8"/>
    <w:rsid w:val="005C6C74"/>
    <w:rsid w:val="005C72D6"/>
    <w:rsid w:val="005D2839"/>
    <w:rsid w:val="005D4256"/>
    <w:rsid w:val="005D4452"/>
    <w:rsid w:val="005D6E4A"/>
    <w:rsid w:val="005E103D"/>
    <w:rsid w:val="005E2DF1"/>
    <w:rsid w:val="00600BC1"/>
    <w:rsid w:val="00605FD4"/>
    <w:rsid w:val="006168FB"/>
    <w:rsid w:val="0062088E"/>
    <w:rsid w:val="00627081"/>
    <w:rsid w:val="00642713"/>
    <w:rsid w:val="006672C3"/>
    <w:rsid w:val="0067527B"/>
    <w:rsid w:val="00677655"/>
    <w:rsid w:val="00690D51"/>
    <w:rsid w:val="006B1F26"/>
    <w:rsid w:val="006B3E48"/>
    <w:rsid w:val="006C1693"/>
    <w:rsid w:val="006C5311"/>
    <w:rsid w:val="006D2B9A"/>
    <w:rsid w:val="006D419C"/>
    <w:rsid w:val="006D74A2"/>
    <w:rsid w:val="006E4839"/>
    <w:rsid w:val="00717027"/>
    <w:rsid w:val="00717E57"/>
    <w:rsid w:val="00723F4D"/>
    <w:rsid w:val="00725D06"/>
    <w:rsid w:val="00732ECB"/>
    <w:rsid w:val="00733F51"/>
    <w:rsid w:val="00735F99"/>
    <w:rsid w:val="0074745B"/>
    <w:rsid w:val="00754AE2"/>
    <w:rsid w:val="007603BA"/>
    <w:rsid w:val="0077234A"/>
    <w:rsid w:val="007834A1"/>
    <w:rsid w:val="00792C7B"/>
    <w:rsid w:val="007A573C"/>
    <w:rsid w:val="007B2A2F"/>
    <w:rsid w:val="007B4715"/>
    <w:rsid w:val="007B74B2"/>
    <w:rsid w:val="007B7A67"/>
    <w:rsid w:val="007C45E3"/>
    <w:rsid w:val="007E0553"/>
    <w:rsid w:val="007E370A"/>
    <w:rsid w:val="007E59E5"/>
    <w:rsid w:val="007E7C40"/>
    <w:rsid w:val="007F2B82"/>
    <w:rsid w:val="00800029"/>
    <w:rsid w:val="008144F5"/>
    <w:rsid w:val="008148AF"/>
    <w:rsid w:val="00830A65"/>
    <w:rsid w:val="00843869"/>
    <w:rsid w:val="00847874"/>
    <w:rsid w:val="00850CE2"/>
    <w:rsid w:val="00851D3F"/>
    <w:rsid w:val="00860A2D"/>
    <w:rsid w:val="008744AB"/>
    <w:rsid w:val="008901B4"/>
    <w:rsid w:val="008916E3"/>
    <w:rsid w:val="00891BA0"/>
    <w:rsid w:val="00892330"/>
    <w:rsid w:val="0089502A"/>
    <w:rsid w:val="008B46A7"/>
    <w:rsid w:val="008C192A"/>
    <w:rsid w:val="008C2129"/>
    <w:rsid w:val="008C7E63"/>
    <w:rsid w:val="008D23BE"/>
    <w:rsid w:val="008D367C"/>
    <w:rsid w:val="008E0813"/>
    <w:rsid w:val="008E2832"/>
    <w:rsid w:val="008F58FA"/>
    <w:rsid w:val="008F600D"/>
    <w:rsid w:val="00902FF8"/>
    <w:rsid w:val="00912F55"/>
    <w:rsid w:val="009141B5"/>
    <w:rsid w:val="009143EE"/>
    <w:rsid w:val="00917EDC"/>
    <w:rsid w:val="009206B5"/>
    <w:rsid w:val="0092089B"/>
    <w:rsid w:val="009226C2"/>
    <w:rsid w:val="0093085C"/>
    <w:rsid w:val="00932401"/>
    <w:rsid w:val="0093256A"/>
    <w:rsid w:val="009427A8"/>
    <w:rsid w:val="0094406A"/>
    <w:rsid w:val="009455B5"/>
    <w:rsid w:val="0095726B"/>
    <w:rsid w:val="009609F3"/>
    <w:rsid w:val="009669D7"/>
    <w:rsid w:val="00975B98"/>
    <w:rsid w:val="00982B05"/>
    <w:rsid w:val="00983712"/>
    <w:rsid w:val="00983DA8"/>
    <w:rsid w:val="00985918"/>
    <w:rsid w:val="00992E16"/>
    <w:rsid w:val="009A11C1"/>
    <w:rsid w:val="009B07C8"/>
    <w:rsid w:val="009C07CC"/>
    <w:rsid w:val="009C6F0F"/>
    <w:rsid w:val="00A110EC"/>
    <w:rsid w:val="00A337A3"/>
    <w:rsid w:val="00A34E54"/>
    <w:rsid w:val="00A363B2"/>
    <w:rsid w:val="00A447C7"/>
    <w:rsid w:val="00A46064"/>
    <w:rsid w:val="00A46636"/>
    <w:rsid w:val="00A54104"/>
    <w:rsid w:val="00A54D73"/>
    <w:rsid w:val="00A6434C"/>
    <w:rsid w:val="00A83832"/>
    <w:rsid w:val="00A91213"/>
    <w:rsid w:val="00A93DD4"/>
    <w:rsid w:val="00A94458"/>
    <w:rsid w:val="00AB2BC9"/>
    <w:rsid w:val="00AC291A"/>
    <w:rsid w:val="00AC7C56"/>
    <w:rsid w:val="00AD1A2F"/>
    <w:rsid w:val="00AE466E"/>
    <w:rsid w:val="00AF187A"/>
    <w:rsid w:val="00AF414C"/>
    <w:rsid w:val="00B03EAB"/>
    <w:rsid w:val="00B05004"/>
    <w:rsid w:val="00B12C4F"/>
    <w:rsid w:val="00B16A49"/>
    <w:rsid w:val="00B17F52"/>
    <w:rsid w:val="00B22492"/>
    <w:rsid w:val="00B252FB"/>
    <w:rsid w:val="00B26A90"/>
    <w:rsid w:val="00B426D0"/>
    <w:rsid w:val="00B52E9C"/>
    <w:rsid w:val="00B5716D"/>
    <w:rsid w:val="00B73522"/>
    <w:rsid w:val="00B7446B"/>
    <w:rsid w:val="00B93DFA"/>
    <w:rsid w:val="00BA1DF3"/>
    <w:rsid w:val="00BA6876"/>
    <w:rsid w:val="00BB1441"/>
    <w:rsid w:val="00BC1367"/>
    <w:rsid w:val="00BC1C96"/>
    <w:rsid w:val="00BD4B4E"/>
    <w:rsid w:val="00BE3576"/>
    <w:rsid w:val="00BE4DC0"/>
    <w:rsid w:val="00BF5325"/>
    <w:rsid w:val="00BF5A21"/>
    <w:rsid w:val="00C07AD2"/>
    <w:rsid w:val="00C17C15"/>
    <w:rsid w:val="00C40C90"/>
    <w:rsid w:val="00C42B9A"/>
    <w:rsid w:val="00C4340F"/>
    <w:rsid w:val="00C45D93"/>
    <w:rsid w:val="00C46BF7"/>
    <w:rsid w:val="00C54904"/>
    <w:rsid w:val="00C63082"/>
    <w:rsid w:val="00C642A0"/>
    <w:rsid w:val="00C71FC3"/>
    <w:rsid w:val="00C86395"/>
    <w:rsid w:val="00CA1331"/>
    <w:rsid w:val="00CA1C0E"/>
    <w:rsid w:val="00CA5008"/>
    <w:rsid w:val="00CA5C13"/>
    <w:rsid w:val="00CB0892"/>
    <w:rsid w:val="00CC05FD"/>
    <w:rsid w:val="00CC2BC5"/>
    <w:rsid w:val="00D04141"/>
    <w:rsid w:val="00D1005A"/>
    <w:rsid w:val="00D131F6"/>
    <w:rsid w:val="00D17BAD"/>
    <w:rsid w:val="00D23783"/>
    <w:rsid w:val="00D34AB5"/>
    <w:rsid w:val="00D41760"/>
    <w:rsid w:val="00D45947"/>
    <w:rsid w:val="00D53DD9"/>
    <w:rsid w:val="00D55798"/>
    <w:rsid w:val="00D677C1"/>
    <w:rsid w:val="00D729AB"/>
    <w:rsid w:val="00D73B07"/>
    <w:rsid w:val="00D77B3C"/>
    <w:rsid w:val="00D8656A"/>
    <w:rsid w:val="00D91A0F"/>
    <w:rsid w:val="00DD7942"/>
    <w:rsid w:val="00E05C33"/>
    <w:rsid w:val="00E06919"/>
    <w:rsid w:val="00E13706"/>
    <w:rsid w:val="00E144B0"/>
    <w:rsid w:val="00E15102"/>
    <w:rsid w:val="00E214A4"/>
    <w:rsid w:val="00E325B7"/>
    <w:rsid w:val="00E332B0"/>
    <w:rsid w:val="00E500CE"/>
    <w:rsid w:val="00E50A38"/>
    <w:rsid w:val="00E559A1"/>
    <w:rsid w:val="00E57080"/>
    <w:rsid w:val="00E65E6A"/>
    <w:rsid w:val="00E748E4"/>
    <w:rsid w:val="00E77381"/>
    <w:rsid w:val="00E831CE"/>
    <w:rsid w:val="00E83D3B"/>
    <w:rsid w:val="00E871FD"/>
    <w:rsid w:val="00E92609"/>
    <w:rsid w:val="00EB1D5C"/>
    <w:rsid w:val="00EB2231"/>
    <w:rsid w:val="00ED27BF"/>
    <w:rsid w:val="00ED75CB"/>
    <w:rsid w:val="00EE68F6"/>
    <w:rsid w:val="00EF0A8F"/>
    <w:rsid w:val="00EF0C15"/>
    <w:rsid w:val="00EF43DE"/>
    <w:rsid w:val="00EF4EE0"/>
    <w:rsid w:val="00EF6CE0"/>
    <w:rsid w:val="00F20A11"/>
    <w:rsid w:val="00F237ED"/>
    <w:rsid w:val="00F30CBB"/>
    <w:rsid w:val="00F3640B"/>
    <w:rsid w:val="00F412CB"/>
    <w:rsid w:val="00F428A5"/>
    <w:rsid w:val="00F5443F"/>
    <w:rsid w:val="00F6475B"/>
    <w:rsid w:val="00F64843"/>
    <w:rsid w:val="00F65821"/>
    <w:rsid w:val="00F66986"/>
    <w:rsid w:val="00F80198"/>
    <w:rsid w:val="00F835A3"/>
    <w:rsid w:val="00FA081D"/>
    <w:rsid w:val="00FB10EE"/>
    <w:rsid w:val="00FB440A"/>
    <w:rsid w:val="00FB5BF6"/>
    <w:rsid w:val="00FC416C"/>
    <w:rsid w:val="00FC5AC2"/>
    <w:rsid w:val="00FC755E"/>
    <w:rsid w:val="00FD17B6"/>
    <w:rsid w:val="00FD2232"/>
    <w:rsid w:val="00FD6133"/>
    <w:rsid w:val="00FE1C20"/>
    <w:rsid w:val="00FE3EE0"/>
    <w:rsid w:val="00FF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4B4E"/>
    <w:pPr>
      <w:keepNext/>
      <w:ind w:firstLine="720"/>
      <w:jc w:val="both"/>
      <w:outlineLvl w:val="0"/>
    </w:pPr>
    <w:rPr>
      <w:sz w:val="32"/>
      <w:szCs w:val="20"/>
    </w:rPr>
  </w:style>
  <w:style w:type="paragraph" w:styleId="5">
    <w:name w:val="heading 5"/>
    <w:basedOn w:val="a"/>
    <w:next w:val="a"/>
    <w:link w:val="50"/>
    <w:qFormat/>
    <w:rsid w:val="00BD4B4E"/>
    <w:pPr>
      <w:keepNext/>
      <w:tabs>
        <w:tab w:val="num" w:pos="1287"/>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F26"/>
    <w:rPr>
      <w:rFonts w:ascii="Times New Roman" w:hAnsi="Times New Roman" w:cs="Times New Roman" w:hint="default"/>
      <w:color w:val="0000FF"/>
      <w:u w:val="single"/>
    </w:rPr>
  </w:style>
  <w:style w:type="paragraph" w:styleId="a4">
    <w:name w:val="List Paragraph"/>
    <w:basedOn w:val="a"/>
    <w:uiPriority w:val="34"/>
    <w:qFormat/>
    <w:rsid w:val="001E3B17"/>
    <w:pPr>
      <w:ind w:left="720"/>
      <w:contextualSpacing/>
    </w:pPr>
  </w:style>
  <w:style w:type="table" w:styleId="a5">
    <w:name w:val="Table Grid"/>
    <w:basedOn w:val="a1"/>
    <w:uiPriority w:val="59"/>
    <w:rsid w:val="00892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D91A0F"/>
    <w:pPr>
      <w:spacing w:after="120"/>
    </w:pPr>
  </w:style>
  <w:style w:type="character" w:customStyle="1" w:styleId="a7">
    <w:name w:val="Основной текст Знак"/>
    <w:basedOn w:val="a0"/>
    <w:link w:val="a6"/>
    <w:rsid w:val="00D91A0F"/>
    <w:rPr>
      <w:rFonts w:ascii="Times New Roman" w:eastAsia="Times New Roman" w:hAnsi="Times New Roman" w:cs="Times New Roman"/>
      <w:sz w:val="24"/>
      <w:szCs w:val="24"/>
      <w:lang w:eastAsia="ru-RU"/>
    </w:rPr>
  </w:style>
  <w:style w:type="paragraph" w:styleId="a8">
    <w:name w:val="Normal (Web)"/>
    <w:aliases w:val="Обычный (Web)"/>
    <w:basedOn w:val="a"/>
    <w:uiPriority w:val="99"/>
    <w:unhideWhenUsed/>
    <w:rsid w:val="00D91A0F"/>
    <w:pPr>
      <w:spacing w:before="100" w:beforeAutospacing="1" w:after="100" w:afterAutospacing="1"/>
    </w:pPr>
  </w:style>
  <w:style w:type="paragraph" w:styleId="a9">
    <w:name w:val="Body Text Indent"/>
    <w:basedOn w:val="a"/>
    <w:link w:val="aa"/>
    <w:rsid w:val="00D91A0F"/>
    <w:pPr>
      <w:spacing w:after="120"/>
      <w:ind w:left="283"/>
    </w:pPr>
  </w:style>
  <w:style w:type="character" w:customStyle="1" w:styleId="aa">
    <w:name w:val="Основной текст с отступом Знак"/>
    <w:basedOn w:val="a0"/>
    <w:link w:val="a9"/>
    <w:rsid w:val="00D91A0F"/>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690D51"/>
    <w:pPr>
      <w:tabs>
        <w:tab w:val="center" w:pos="4677"/>
        <w:tab w:val="right" w:pos="9355"/>
      </w:tabs>
    </w:pPr>
  </w:style>
  <w:style w:type="character" w:customStyle="1" w:styleId="ac">
    <w:name w:val="Верхний колонтитул Знак"/>
    <w:basedOn w:val="a0"/>
    <w:link w:val="ab"/>
    <w:uiPriority w:val="99"/>
    <w:semiHidden/>
    <w:rsid w:val="00690D5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90D51"/>
    <w:pPr>
      <w:tabs>
        <w:tab w:val="center" w:pos="4677"/>
        <w:tab w:val="right" w:pos="9355"/>
      </w:tabs>
    </w:pPr>
  </w:style>
  <w:style w:type="character" w:customStyle="1" w:styleId="ae">
    <w:name w:val="Нижний колонтитул Знак"/>
    <w:basedOn w:val="a0"/>
    <w:link w:val="ad"/>
    <w:uiPriority w:val="99"/>
    <w:rsid w:val="00690D51"/>
    <w:rPr>
      <w:rFonts w:ascii="Times New Roman" w:eastAsia="Times New Roman" w:hAnsi="Times New Roman" w:cs="Times New Roman"/>
      <w:sz w:val="24"/>
      <w:szCs w:val="24"/>
      <w:lang w:eastAsia="ru-RU"/>
    </w:rPr>
  </w:style>
  <w:style w:type="paragraph" w:styleId="af">
    <w:name w:val="No Spacing"/>
    <w:uiPriority w:val="1"/>
    <w:qFormat/>
    <w:rsid w:val="000701CF"/>
    <w:pPr>
      <w:spacing w:after="0" w:line="240" w:lineRule="auto"/>
    </w:pPr>
    <w:rPr>
      <w:rFonts w:ascii="Calibri" w:eastAsia="Calibri" w:hAnsi="Calibri" w:cs="Times New Roman"/>
    </w:rPr>
  </w:style>
  <w:style w:type="paragraph" w:styleId="af0">
    <w:name w:val="Balloon Text"/>
    <w:basedOn w:val="a"/>
    <w:link w:val="af1"/>
    <w:uiPriority w:val="99"/>
    <w:semiHidden/>
    <w:unhideWhenUsed/>
    <w:rsid w:val="00AC291A"/>
    <w:rPr>
      <w:rFonts w:ascii="Tahoma" w:hAnsi="Tahoma" w:cs="Tahoma"/>
      <w:sz w:val="16"/>
      <w:szCs w:val="16"/>
    </w:rPr>
  </w:style>
  <w:style w:type="character" w:customStyle="1" w:styleId="af1">
    <w:name w:val="Текст выноски Знак"/>
    <w:basedOn w:val="a0"/>
    <w:link w:val="af0"/>
    <w:uiPriority w:val="99"/>
    <w:semiHidden/>
    <w:rsid w:val="00AC291A"/>
    <w:rPr>
      <w:rFonts w:ascii="Tahoma" w:eastAsia="Times New Roman" w:hAnsi="Tahoma" w:cs="Tahoma"/>
      <w:sz w:val="16"/>
      <w:szCs w:val="16"/>
      <w:lang w:eastAsia="ru-RU"/>
    </w:rPr>
  </w:style>
  <w:style w:type="paragraph" w:styleId="af2">
    <w:name w:val="Title"/>
    <w:basedOn w:val="a"/>
    <w:link w:val="af3"/>
    <w:qFormat/>
    <w:rsid w:val="00891BA0"/>
    <w:pPr>
      <w:jc w:val="center"/>
    </w:pPr>
    <w:rPr>
      <w:szCs w:val="20"/>
    </w:rPr>
  </w:style>
  <w:style w:type="character" w:customStyle="1" w:styleId="af3">
    <w:name w:val="Название Знак"/>
    <w:basedOn w:val="a0"/>
    <w:link w:val="af2"/>
    <w:rsid w:val="00891BA0"/>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BD4B4E"/>
    <w:pPr>
      <w:spacing w:after="120" w:line="480" w:lineRule="auto"/>
    </w:pPr>
  </w:style>
  <w:style w:type="character" w:customStyle="1" w:styleId="20">
    <w:name w:val="Основной текст 2 Знак"/>
    <w:basedOn w:val="a0"/>
    <w:link w:val="2"/>
    <w:uiPriority w:val="99"/>
    <w:semiHidden/>
    <w:rsid w:val="00BD4B4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D4B4E"/>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BD4B4E"/>
    <w:rPr>
      <w:rFonts w:ascii="Times New Roman" w:eastAsia="Times New Roman" w:hAnsi="Times New Roman" w:cs="Times New Roman"/>
      <w:b/>
      <w:sz w:val="28"/>
      <w:szCs w:val="20"/>
      <w:lang w:eastAsia="ru-RU"/>
    </w:rPr>
  </w:style>
  <w:style w:type="paragraph" w:styleId="21">
    <w:name w:val="Body Text Indent 2"/>
    <w:basedOn w:val="a"/>
    <w:link w:val="22"/>
    <w:rsid w:val="00BD4B4E"/>
    <w:pPr>
      <w:spacing w:after="120" w:line="480" w:lineRule="auto"/>
      <w:ind w:left="283"/>
    </w:pPr>
    <w:rPr>
      <w:sz w:val="20"/>
      <w:szCs w:val="20"/>
    </w:rPr>
  </w:style>
  <w:style w:type="character" w:customStyle="1" w:styleId="22">
    <w:name w:val="Основной текст с отступом 2 Знак"/>
    <w:basedOn w:val="a0"/>
    <w:link w:val="21"/>
    <w:rsid w:val="00BD4B4E"/>
    <w:rPr>
      <w:rFonts w:ascii="Times New Roman" w:eastAsia="Times New Roman" w:hAnsi="Times New Roman" w:cs="Times New Roman"/>
      <w:sz w:val="20"/>
      <w:szCs w:val="20"/>
      <w:lang w:eastAsia="ru-RU"/>
    </w:rPr>
  </w:style>
  <w:style w:type="character" w:customStyle="1" w:styleId="FontStyle13">
    <w:name w:val="Font Style13"/>
    <w:basedOn w:val="a0"/>
    <w:rsid w:val="005A52E5"/>
    <w:rPr>
      <w:rFonts w:ascii="Arial" w:hAnsi="Arial" w:cs="Arial" w:hint="default"/>
      <w:sz w:val="14"/>
      <w:szCs w:val="14"/>
    </w:rPr>
  </w:style>
  <w:style w:type="character" w:customStyle="1" w:styleId="FontStyle14">
    <w:name w:val="Font Style14"/>
    <w:basedOn w:val="a0"/>
    <w:rsid w:val="005A52E5"/>
    <w:rPr>
      <w:rFonts w:ascii="Arial" w:hAnsi="Arial" w:cs="Arial" w:hint="default"/>
      <w:i/>
      <w:iCs/>
      <w:sz w:val="14"/>
      <w:szCs w:val="14"/>
    </w:rPr>
  </w:style>
  <w:style w:type="character" w:customStyle="1" w:styleId="FontStyle15">
    <w:name w:val="Font Style15"/>
    <w:basedOn w:val="a0"/>
    <w:rsid w:val="005A52E5"/>
    <w:rPr>
      <w:rFonts w:ascii="Arial" w:hAnsi="Arial" w:cs="Arial" w:hint="default"/>
      <w:b/>
      <w:bCs/>
      <w:sz w:val="14"/>
      <w:szCs w:val="14"/>
    </w:rPr>
  </w:style>
  <w:style w:type="character" w:customStyle="1" w:styleId="FontStyle17">
    <w:name w:val="Font Style17"/>
    <w:basedOn w:val="a0"/>
    <w:rsid w:val="005A52E5"/>
    <w:rPr>
      <w:rFonts w:ascii="Arial" w:hAnsi="Arial" w:cs="Arial" w:hint="default"/>
      <w:sz w:val="14"/>
      <w:szCs w:val="14"/>
    </w:rPr>
  </w:style>
  <w:style w:type="character" w:customStyle="1" w:styleId="FontStyle30">
    <w:name w:val="Font Style30"/>
    <w:basedOn w:val="a0"/>
    <w:rsid w:val="005A52E5"/>
    <w:rPr>
      <w:rFonts w:ascii="Arial Unicode MS" w:eastAsia="Arial Unicode MS" w:hAnsi="Arial Unicode MS" w:cs="Arial Unicode MS" w:hint="default"/>
      <w:sz w:val="16"/>
      <w:szCs w:val="16"/>
    </w:rPr>
  </w:style>
  <w:style w:type="character" w:customStyle="1" w:styleId="FontStyle29">
    <w:name w:val="Font Style29"/>
    <w:basedOn w:val="a0"/>
    <w:rsid w:val="005A52E5"/>
    <w:rPr>
      <w:rFonts w:ascii="Arial" w:hAnsi="Arial" w:cs="Arial" w:hint="default"/>
      <w:i/>
      <w:iCs/>
      <w:sz w:val="14"/>
      <w:szCs w:val="14"/>
    </w:rPr>
  </w:style>
  <w:style w:type="paragraph" w:customStyle="1" w:styleId="Style5">
    <w:name w:val="Style5"/>
    <w:basedOn w:val="a"/>
    <w:rsid w:val="00C42B9A"/>
    <w:pPr>
      <w:widowControl w:val="0"/>
      <w:autoSpaceDE w:val="0"/>
      <w:autoSpaceDN w:val="0"/>
      <w:adjustRightInd w:val="0"/>
      <w:spacing w:line="219" w:lineRule="exact"/>
      <w:ind w:firstLine="413"/>
      <w:jc w:val="both"/>
    </w:pPr>
    <w:rPr>
      <w:rFonts w:ascii="Franklin Gothic Heavy" w:eastAsia="Calibri" w:hAnsi="Franklin Gothic Heavy"/>
    </w:rPr>
  </w:style>
  <w:style w:type="paragraph" w:customStyle="1" w:styleId="Style10">
    <w:name w:val="Style10"/>
    <w:basedOn w:val="a"/>
    <w:rsid w:val="00C42B9A"/>
    <w:pPr>
      <w:widowControl w:val="0"/>
      <w:autoSpaceDE w:val="0"/>
      <w:autoSpaceDN w:val="0"/>
      <w:adjustRightInd w:val="0"/>
      <w:spacing w:line="220" w:lineRule="exact"/>
      <w:ind w:firstLine="499"/>
      <w:jc w:val="both"/>
    </w:pPr>
    <w:rPr>
      <w:rFonts w:ascii="Franklin Gothic Heavy" w:eastAsia="Calibri" w:hAnsi="Franklin Gothic Heavy"/>
    </w:rPr>
  </w:style>
  <w:style w:type="character" w:customStyle="1" w:styleId="FontStyle24">
    <w:name w:val="Font Style24"/>
    <w:rsid w:val="00C42B9A"/>
    <w:rPr>
      <w:rFonts w:ascii="Arial" w:hAnsi="Arial" w:cs="Arial"/>
      <w:sz w:val="18"/>
      <w:szCs w:val="18"/>
    </w:rPr>
  </w:style>
  <w:style w:type="character" w:customStyle="1" w:styleId="FontStyle27">
    <w:name w:val="Font Style27"/>
    <w:rsid w:val="00C42B9A"/>
    <w:rPr>
      <w:rFonts w:ascii="Arial" w:hAnsi="Arial" w:cs="Arial"/>
      <w:b/>
      <w:bCs/>
      <w:sz w:val="18"/>
      <w:szCs w:val="18"/>
    </w:rPr>
  </w:style>
  <w:style w:type="character" w:customStyle="1" w:styleId="FontStyle18">
    <w:name w:val="Font Style18"/>
    <w:rsid w:val="008744AB"/>
    <w:rPr>
      <w:rFonts w:ascii="Arial" w:hAnsi="Arial" w:cs="Arial" w:hint="default"/>
      <w:i/>
      <w:iCs/>
      <w:sz w:val="14"/>
      <w:szCs w:val="14"/>
    </w:rPr>
  </w:style>
  <w:style w:type="paragraph" w:customStyle="1" w:styleId="Style7">
    <w:name w:val="Style7"/>
    <w:basedOn w:val="a"/>
    <w:rsid w:val="008744AB"/>
    <w:pPr>
      <w:widowControl w:val="0"/>
      <w:autoSpaceDE w:val="0"/>
      <w:autoSpaceDN w:val="0"/>
      <w:adjustRightInd w:val="0"/>
      <w:spacing w:line="218" w:lineRule="exact"/>
      <w:ind w:firstLine="490"/>
      <w:jc w:val="both"/>
    </w:pPr>
    <w:rPr>
      <w:rFonts w:ascii="Franklin Gothic Heavy" w:eastAsia="Calibri" w:hAnsi="Franklin Gothic Heavy"/>
    </w:rPr>
  </w:style>
  <w:style w:type="paragraph" w:customStyle="1" w:styleId="Style2">
    <w:name w:val="Style2"/>
    <w:basedOn w:val="a"/>
    <w:rsid w:val="008744AB"/>
    <w:pPr>
      <w:widowControl w:val="0"/>
      <w:autoSpaceDE w:val="0"/>
      <w:autoSpaceDN w:val="0"/>
      <w:adjustRightInd w:val="0"/>
      <w:jc w:val="both"/>
    </w:pPr>
    <w:rPr>
      <w:rFonts w:ascii="Franklin Gothic Heavy" w:eastAsia="Calibri" w:hAnsi="Franklin Gothic Heavy"/>
    </w:rPr>
  </w:style>
  <w:style w:type="paragraph" w:customStyle="1" w:styleId="Style6">
    <w:name w:val="Style6"/>
    <w:basedOn w:val="a"/>
    <w:rsid w:val="008744AB"/>
    <w:pPr>
      <w:widowControl w:val="0"/>
      <w:autoSpaceDE w:val="0"/>
      <w:autoSpaceDN w:val="0"/>
      <w:adjustRightInd w:val="0"/>
      <w:spacing w:line="208" w:lineRule="exact"/>
      <w:ind w:firstLine="461"/>
      <w:jc w:val="both"/>
    </w:pPr>
    <w:rPr>
      <w:rFonts w:ascii="Franklin Gothic Heavy" w:eastAsia="Calibri" w:hAnsi="Franklin Gothic Heavy"/>
    </w:rPr>
  </w:style>
  <w:style w:type="paragraph" w:customStyle="1" w:styleId="Style15">
    <w:name w:val="Style15"/>
    <w:basedOn w:val="a"/>
    <w:rsid w:val="008744AB"/>
    <w:pPr>
      <w:widowControl w:val="0"/>
      <w:autoSpaceDE w:val="0"/>
      <w:autoSpaceDN w:val="0"/>
      <w:adjustRightInd w:val="0"/>
    </w:pPr>
    <w:rPr>
      <w:rFonts w:ascii="Franklin Gothic Heavy" w:eastAsia="Calibri" w:hAnsi="Franklin Gothic Heavy"/>
    </w:rPr>
  </w:style>
  <w:style w:type="paragraph" w:customStyle="1" w:styleId="Style16">
    <w:name w:val="Style16"/>
    <w:basedOn w:val="a"/>
    <w:rsid w:val="008744AB"/>
    <w:pPr>
      <w:widowControl w:val="0"/>
      <w:autoSpaceDE w:val="0"/>
      <w:autoSpaceDN w:val="0"/>
      <w:adjustRightInd w:val="0"/>
      <w:spacing w:line="214" w:lineRule="exact"/>
      <w:ind w:firstLine="384"/>
      <w:jc w:val="both"/>
    </w:pPr>
    <w:rPr>
      <w:rFonts w:ascii="Franklin Gothic Heavy" w:eastAsia="Calibri" w:hAnsi="Franklin Gothic Heavy"/>
    </w:rPr>
  </w:style>
  <w:style w:type="paragraph" w:customStyle="1" w:styleId="Style17">
    <w:name w:val="Style17"/>
    <w:basedOn w:val="a"/>
    <w:rsid w:val="008744AB"/>
    <w:pPr>
      <w:widowControl w:val="0"/>
      <w:autoSpaceDE w:val="0"/>
      <w:autoSpaceDN w:val="0"/>
      <w:adjustRightInd w:val="0"/>
    </w:pPr>
    <w:rPr>
      <w:rFonts w:ascii="Franklin Gothic Heavy" w:eastAsia="Calibri" w:hAnsi="Franklin Gothic Heavy"/>
    </w:rPr>
  </w:style>
  <w:style w:type="paragraph" w:customStyle="1" w:styleId="Style8">
    <w:name w:val="Style8"/>
    <w:basedOn w:val="a"/>
    <w:rsid w:val="008744AB"/>
    <w:pPr>
      <w:widowControl w:val="0"/>
      <w:autoSpaceDE w:val="0"/>
      <w:autoSpaceDN w:val="0"/>
      <w:adjustRightInd w:val="0"/>
      <w:spacing w:line="250" w:lineRule="exact"/>
      <w:jc w:val="both"/>
    </w:pPr>
    <w:rPr>
      <w:rFonts w:ascii="Franklin Gothic Heavy" w:eastAsia="Calibri" w:hAnsi="Franklin Gothic Heavy"/>
    </w:rPr>
  </w:style>
  <w:style w:type="paragraph" w:customStyle="1" w:styleId="Style11">
    <w:name w:val="Style11"/>
    <w:basedOn w:val="a"/>
    <w:rsid w:val="008744AB"/>
    <w:pPr>
      <w:widowControl w:val="0"/>
      <w:autoSpaceDE w:val="0"/>
      <w:autoSpaceDN w:val="0"/>
      <w:adjustRightInd w:val="0"/>
    </w:pPr>
    <w:rPr>
      <w:rFonts w:ascii="Franklin Gothic Heavy" w:eastAsia="Calibri" w:hAnsi="Franklin Gothic Heavy"/>
    </w:rPr>
  </w:style>
  <w:style w:type="paragraph" w:customStyle="1" w:styleId="Style9">
    <w:name w:val="Style9"/>
    <w:basedOn w:val="a"/>
    <w:rsid w:val="008744AB"/>
    <w:pPr>
      <w:widowControl w:val="0"/>
      <w:autoSpaceDE w:val="0"/>
      <w:autoSpaceDN w:val="0"/>
      <w:adjustRightInd w:val="0"/>
      <w:spacing w:line="221" w:lineRule="exact"/>
      <w:ind w:firstLine="490"/>
      <w:jc w:val="both"/>
    </w:pPr>
    <w:rPr>
      <w:rFonts w:ascii="Franklin Gothic Heavy" w:eastAsia="Calibri" w:hAnsi="Franklin Gothic Heavy"/>
    </w:rPr>
  </w:style>
  <w:style w:type="character" w:customStyle="1" w:styleId="FontStyle35">
    <w:name w:val="Font Style35"/>
    <w:rsid w:val="008744AB"/>
    <w:rPr>
      <w:rFonts w:ascii="Arial" w:hAnsi="Arial" w:cs="Arial"/>
      <w:i/>
      <w:iCs/>
      <w:sz w:val="18"/>
      <w:szCs w:val="18"/>
    </w:rPr>
  </w:style>
  <w:style w:type="character" w:customStyle="1" w:styleId="FontStyle36">
    <w:name w:val="Font Style36"/>
    <w:rsid w:val="008744AB"/>
    <w:rPr>
      <w:rFonts w:ascii="Arial" w:hAnsi="Arial" w:cs="Arial"/>
      <w:b/>
      <w:bCs/>
      <w:i/>
      <w:iCs/>
      <w:sz w:val="18"/>
      <w:szCs w:val="18"/>
    </w:rPr>
  </w:style>
  <w:style w:type="character" w:customStyle="1" w:styleId="FontStyle37">
    <w:name w:val="Font Style37"/>
    <w:rsid w:val="008744AB"/>
    <w:rPr>
      <w:rFonts w:ascii="Arial" w:hAnsi="Arial" w:cs="Arial"/>
      <w:b/>
      <w:bCs/>
      <w:i/>
      <w:iCs/>
      <w:sz w:val="18"/>
      <w:szCs w:val="18"/>
    </w:rPr>
  </w:style>
  <w:style w:type="paragraph" w:customStyle="1" w:styleId="11">
    <w:name w:val="Абзац списка1"/>
    <w:basedOn w:val="a"/>
    <w:rsid w:val="008744AB"/>
    <w:pPr>
      <w:spacing w:after="200" w:line="276" w:lineRule="auto"/>
      <w:ind w:left="720"/>
    </w:pPr>
    <w:rPr>
      <w:rFonts w:ascii="Calibri" w:hAnsi="Calibri" w:cs="Calibri"/>
      <w:sz w:val="22"/>
      <w:szCs w:val="22"/>
      <w:lang w:eastAsia="en-US"/>
    </w:rPr>
  </w:style>
  <w:style w:type="character" w:customStyle="1" w:styleId="FontStyle12">
    <w:name w:val="Font Style12"/>
    <w:rsid w:val="00CB0892"/>
    <w:rPr>
      <w:rFonts w:ascii="Arial" w:hAnsi="Arial" w:cs="Arial" w:hint="default"/>
      <w:b/>
      <w:bCs/>
      <w:i/>
      <w:iCs/>
      <w:sz w:val="14"/>
      <w:szCs w:val="14"/>
    </w:rPr>
  </w:style>
  <w:style w:type="paragraph" w:customStyle="1" w:styleId="Style1">
    <w:name w:val="Style1"/>
    <w:basedOn w:val="a"/>
    <w:rsid w:val="00CB0892"/>
    <w:pPr>
      <w:widowControl w:val="0"/>
      <w:autoSpaceDE w:val="0"/>
      <w:autoSpaceDN w:val="0"/>
      <w:adjustRightInd w:val="0"/>
      <w:spacing w:line="301" w:lineRule="exact"/>
      <w:ind w:firstLine="672"/>
      <w:jc w:val="both"/>
    </w:pPr>
  </w:style>
  <w:style w:type="character" w:customStyle="1" w:styleId="FontStyle16">
    <w:name w:val="Font Style16"/>
    <w:rsid w:val="00CB0892"/>
    <w:rPr>
      <w:rFonts w:ascii="Times New Roman" w:hAnsi="Times New Roman" w:cs="Times New Roman"/>
      <w:sz w:val="24"/>
      <w:szCs w:val="24"/>
    </w:rPr>
  </w:style>
  <w:style w:type="paragraph" w:customStyle="1" w:styleId="12">
    <w:name w:val="Абзац списка1"/>
    <w:basedOn w:val="a"/>
    <w:rsid w:val="00CB0892"/>
    <w:pPr>
      <w:spacing w:after="200" w:line="276" w:lineRule="auto"/>
      <w:ind w:left="720"/>
    </w:pPr>
    <w:rPr>
      <w:rFonts w:ascii="Calibri" w:hAnsi="Calibri" w:cs="Calibri"/>
      <w:spacing w:val="-1"/>
      <w:sz w:val="22"/>
      <w:szCs w:val="22"/>
    </w:rPr>
  </w:style>
  <w:style w:type="paragraph" w:customStyle="1" w:styleId="Iauiue">
    <w:name w:val="Iau?iue"/>
    <w:rsid w:val="00461C2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38">
    <w:name w:val="Font Style38"/>
    <w:rsid w:val="00461C2D"/>
    <w:rPr>
      <w:rFonts w:ascii="Arial" w:hAnsi="Arial" w:cs="Arial"/>
      <w:spacing w:val="-10"/>
      <w:sz w:val="18"/>
      <w:szCs w:val="18"/>
    </w:rPr>
  </w:style>
  <w:style w:type="paragraph" w:customStyle="1" w:styleId="13">
    <w:name w:val="Обычный1"/>
    <w:rsid w:val="009A11C1"/>
    <w:pPr>
      <w:spacing w:after="0" w:line="240" w:lineRule="auto"/>
    </w:pPr>
    <w:rPr>
      <w:rFonts w:ascii="Times New Roman" w:eastAsia="Times New Roman" w:hAnsi="Times New Roman" w:cs="Times New Roman"/>
      <w:snapToGrid w:val="0"/>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229652845">
      <w:bodyDiv w:val="1"/>
      <w:marLeft w:val="0"/>
      <w:marRight w:val="0"/>
      <w:marTop w:val="0"/>
      <w:marBottom w:val="0"/>
      <w:divBdr>
        <w:top w:val="none" w:sz="0" w:space="0" w:color="auto"/>
        <w:left w:val="none" w:sz="0" w:space="0" w:color="auto"/>
        <w:bottom w:val="none" w:sz="0" w:space="0" w:color="auto"/>
        <w:right w:val="none" w:sz="0" w:space="0" w:color="auto"/>
      </w:divBdr>
    </w:div>
    <w:div w:id="322314218">
      <w:bodyDiv w:val="1"/>
      <w:marLeft w:val="0"/>
      <w:marRight w:val="0"/>
      <w:marTop w:val="0"/>
      <w:marBottom w:val="0"/>
      <w:divBdr>
        <w:top w:val="none" w:sz="0" w:space="0" w:color="auto"/>
        <w:left w:val="none" w:sz="0" w:space="0" w:color="auto"/>
        <w:bottom w:val="none" w:sz="0" w:space="0" w:color="auto"/>
        <w:right w:val="none" w:sz="0" w:space="0" w:color="auto"/>
      </w:divBdr>
    </w:div>
    <w:div w:id="346759319">
      <w:bodyDiv w:val="1"/>
      <w:marLeft w:val="0"/>
      <w:marRight w:val="0"/>
      <w:marTop w:val="0"/>
      <w:marBottom w:val="0"/>
      <w:divBdr>
        <w:top w:val="none" w:sz="0" w:space="0" w:color="auto"/>
        <w:left w:val="none" w:sz="0" w:space="0" w:color="auto"/>
        <w:bottom w:val="none" w:sz="0" w:space="0" w:color="auto"/>
        <w:right w:val="none" w:sz="0" w:space="0" w:color="auto"/>
      </w:divBdr>
      <w:divsChild>
        <w:div w:id="252203556">
          <w:marLeft w:val="547"/>
          <w:marRight w:val="0"/>
          <w:marTop w:val="154"/>
          <w:marBottom w:val="0"/>
          <w:divBdr>
            <w:top w:val="none" w:sz="0" w:space="0" w:color="auto"/>
            <w:left w:val="none" w:sz="0" w:space="0" w:color="auto"/>
            <w:bottom w:val="none" w:sz="0" w:space="0" w:color="auto"/>
            <w:right w:val="none" w:sz="0" w:space="0" w:color="auto"/>
          </w:divBdr>
        </w:div>
        <w:div w:id="1105465627">
          <w:marLeft w:val="547"/>
          <w:marRight w:val="0"/>
          <w:marTop w:val="154"/>
          <w:marBottom w:val="0"/>
          <w:divBdr>
            <w:top w:val="none" w:sz="0" w:space="0" w:color="auto"/>
            <w:left w:val="none" w:sz="0" w:space="0" w:color="auto"/>
            <w:bottom w:val="none" w:sz="0" w:space="0" w:color="auto"/>
            <w:right w:val="none" w:sz="0" w:space="0" w:color="auto"/>
          </w:divBdr>
        </w:div>
        <w:div w:id="1186291339">
          <w:marLeft w:val="547"/>
          <w:marRight w:val="0"/>
          <w:marTop w:val="154"/>
          <w:marBottom w:val="0"/>
          <w:divBdr>
            <w:top w:val="none" w:sz="0" w:space="0" w:color="auto"/>
            <w:left w:val="none" w:sz="0" w:space="0" w:color="auto"/>
            <w:bottom w:val="none" w:sz="0" w:space="0" w:color="auto"/>
            <w:right w:val="none" w:sz="0" w:space="0" w:color="auto"/>
          </w:divBdr>
        </w:div>
        <w:div w:id="600454977">
          <w:marLeft w:val="547"/>
          <w:marRight w:val="0"/>
          <w:marTop w:val="154"/>
          <w:marBottom w:val="0"/>
          <w:divBdr>
            <w:top w:val="none" w:sz="0" w:space="0" w:color="auto"/>
            <w:left w:val="none" w:sz="0" w:space="0" w:color="auto"/>
            <w:bottom w:val="none" w:sz="0" w:space="0" w:color="auto"/>
            <w:right w:val="none" w:sz="0" w:space="0" w:color="auto"/>
          </w:divBdr>
        </w:div>
        <w:div w:id="1212038964">
          <w:marLeft w:val="547"/>
          <w:marRight w:val="0"/>
          <w:marTop w:val="154"/>
          <w:marBottom w:val="0"/>
          <w:divBdr>
            <w:top w:val="none" w:sz="0" w:space="0" w:color="auto"/>
            <w:left w:val="none" w:sz="0" w:space="0" w:color="auto"/>
            <w:bottom w:val="none" w:sz="0" w:space="0" w:color="auto"/>
            <w:right w:val="none" w:sz="0" w:space="0" w:color="auto"/>
          </w:divBdr>
        </w:div>
        <w:div w:id="1507088844">
          <w:marLeft w:val="547"/>
          <w:marRight w:val="0"/>
          <w:marTop w:val="154"/>
          <w:marBottom w:val="0"/>
          <w:divBdr>
            <w:top w:val="none" w:sz="0" w:space="0" w:color="auto"/>
            <w:left w:val="none" w:sz="0" w:space="0" w:color="auto"/>
            <w:bottom w:val="none" w:sz="0" w:space="0" w:color="auto"/>
            <w:right w:val="none" w:sz="0" w:space="0" w:color="auto"/>
          </w:divBdr>
        </w:div>
      </w:divsChild>
    </w:div>
    <w:div w:id="465315551">
      <w:bodyDiv w:val="1"/>
      <w:marLeft w:val="0"/>
      <w:marRight w:val="0"/>
      <w:marTop w:val="0"/>
      <w:marBottom w:val="0"/>
      <w:divBdr>
        <w:top w:val="none" w:sz="0" w:space="0" w:color="auto"/>
        <w:left w:val="none" w:sz="0" w:space="0" w:color="auto"/>
        <w:bottom w:val="none" w:sz="0" w:space="0" w:color="auto"/>
        <w:right w:val="none" w:sz="0" w:space="0" w:color="auto"/>
      </w:divBdr>
    </w:div>
    <w:div w:id="468254769">
      <w:bodyDiv w:val="1"/>
      <w:marLeft w:val="0"/>
      <w:marRight w:val="0"/>
      <w:marTop w:val="0"/>
      <w:marBottom w:val="0"/>
      <w:divBdr>
        <w:top w:val="none" w:sz="0" w:space="0" w:color="auto"/>
        <w:left w:val="none" w:sz="0" w:space="0" w:color="auto"/>
        <w:bottom w:val="none" w:sz="0" w:space="0" w:color="auto"/>
        <w:right w:val="none" w:sz="0" w:space="0" w:color="auto"/>
      </w:divBdr>
    </w:div>
    <w:div w:id="529225691">
      <w:bodyDiv w:val="1"/>
      <w:marLeft w:val="0"/>
      <w:marRight w:val="0"/>
      <w:marTop w:val="0"/>
      <w:marBottom w:val="0"/>
      <w:divBdr>
        <w:top w:val="none" w:sz="0" w:space="0" w:color="auto"/>
        <w:left w:val="none" w:sz="0" w:space="0" w:color="auto"/>
        <w:bottom w:val="none" w:sz="0" w:space="0" w:color="auto"/>
        <w:right w:val="none" w:sz="0" w:space="0" w:color="auto"/>
      </w:divBdr>
      <w:divsChild>
        <w:div w:id="1893156517">
          <w:marLeft w:val="547"/>
          <w:marRight w:val="0"/>
          <w:marTop w:val="115"/>
          <w:marBottom w:val="0"/>
          <w:divBdr>
            <w:top w:val="none" w:sz="0" w:space="0" w:color="auto"/>
            <w:left w:val="none" w:sz="0" w:space="0" w:color="auto"/>
            <w:bottom w:val="none" w:sz="0" w:space="0" w:color="auto"/>
            <w:right w:val="none" w:sz="0" w:space="0" w:color="auto"/>
          </w:divBdr>
        </w:div>
        <w:div w:id="873810824">
          <w:marLeft w:val="547"/>
          <w:marRight w:val="0"/>
          <w:marTop w:val="115"/>
          <w:marBottom w:val="0"/>
          <w:divBdr>
            <w:top w:val="none" w:sz="0" w:space="0" w:color="auto"/>
            <w:left w:val="none" w:sz="0" w:space="0" w:color="auto"/>
            <w:bottom w:val="none" w:sz="0" w:space="0" w:color="auto"/>
            <w:right w:val="none" w:sz="0" w:space="0" w:color="auto"/>
          </w:divBdr>
        </w:div>
        <w:div w:id="1151292846">
          <w:marLeft w:val="547"/>
          <w:marRight w:val="0"/>
          <w:marTop w:val="115"/>
          <w:marBottom w:val="0"/>
          <w:divBdr>
            <w:top w:val="none" w:sz="0" w:space="0" w:color="auto"/>
            <w:left w:val="none" w:sz="0" w:space="0" w:color="auto"/>
            <w:bottom w:val="none" w:sz="0" w:space="0" w:color="auto"/>
            <w:right w:val="none" w:sz="0" w:space="0" w:color="auto"/>
          </w:divBdr>
        </w:div>
        <w:div w:id="345644205">
          <w:marLeft w:val="547"/>
          <w:marRight w:val="0"/>
          <w:marTop w:val="115"/>
          <w:marBottom w:val="0"/>
          <w:divBdr>
            <w:top w:val="none" w:sz="0" w:space="0" w:color="auto"/>
            <w:left w:val="none" w:sz="0" w:space="0" w:color="auto"/>
            <w:bottom w:val="none" w:sz="0" w:space="0" w:color="auto"/>
            <w:right w:val="none" w:sz="0" w:space="0" w:color="auto"/>
          </w:divBdr>
        </w:div>
        <w:div w:id="904216959">
          <w:marLeft w:val="547"/>
          <w:marRight w:val="0"/>
          <w:marTop w:val="115"/>
          <w:marBottom w:val="0"/>
          <w:divBdr>
            <w:top w:val="none" w:sz="0" w:space="0" w:color="auto"/>
            <w:left w:val="none" w:sz="0" w:space="0" w:color="auto"/>
            <w:bottom w:val="none" w:sz="0" w:space="0" w:color="auto"/>
            <w:right w:val="none" w:sz="0" w:space="0" w:color="auto"/>
          </w:divBdr>
        </w:div>
        <w:div w:id="1217161007">
          <w:marLeft w:val="547"/>
          <w:marRight w:val="0"/>
          <w:marTop w:val="115"/>
          <w:marBottom w:val="0"/>
          <w:divBdr>
            <w:top w:val="none" w:sz="0" w:space="0" w:color="auto"/>
            <w:left w:val="none" w:sz="0" w:space="0" w:color="auto"/>
            <w:bottom w:val="none" w:sz="0" w:space="0" w:color="auto"/>
            <w:right w:val="none" w:sz="0" w:space="0" w:color="auto"/>
          </w:divBdr>
        </w:div>
      </w:divsChild>
    </w:div>
    <w:div w:id="562377545">
      <w:bodyDiv w:val="1"/>
      <w:marLeft w:val="0"/>
      <w:marRight w:val="0"/>
      <w:marTop w:val="0"/>
      <w:marBottom w:val="0"/>
      <w:divBdr>
        <w:top w:val="none" w:sz="0" w:space="0" w:color="auto"/>
        <w:left w:val="none" w:sz="0" w:space="0" w:color="auto"/>
        <w:bottom w:val="none" w:sz="0" w:space="0" w:color="auto"/>
        <w:right w:val="none" w:sz="0" w:space="0" w:color="auto"/>
      </w:divBdr>
      <w:divsChild>
        <w:div w:id="216016038">
          <w:marLeft w:val="547"/>
          <w:marRight w:val="0"/>
          <w:marTop w:val="173"/>
          <w:marBottom w:val="0"/>
          <w:divBdr>
            <w:top w:val="none" w:sz="0" w:space="0" w:color="auto"/>
            <w:left w:val="none" w:sz="0" w:space="0" w:color="auto"/>
            <w:bottom w:val="none" w:sz="0" w:space="0" w:color="auto"/>
            <w:right w:val="none" w:sz="0" w:space="0" w:color="auto"/>
          </w:divBdr>
        </w:div>
        <w:div w:id="25562732">
          <w:marLeft w:val="547"/>
          <w:marRight w:val="0"/>
          <w:marTop w:val="173"/>
          <w:marBottom w:val="0"/>
          <w:divBdr>
            <w:top w:val="none" w:sz="0" w:space="0" w:color="auto"/>
            <w:left w:val="none" w:sz="0" w:space="0" w:color="auto"/>
            <w:bottom w:val="none" w:sz="0" w:space="0" w:color="auto"/>
            <w:right w:val="none" w:sz="0" w:space="0" w:color="auto"/>
          </w:divBdr>
        </w:div>
        <w:div w:id="1316910743">
          <w:marLeft w:val="547"/>
          <w:marRight w:val="0"/>
          <w:marTop w:val="173"/>
          <w:marBottom w:val="0"/>
          <w:divBdr>
            <w:top w:val="none" w:sz="0" w:space="0" w:color="auto"/>
            <w:left w:val="none" w:sz="0" w:space="0" w:color="auto"/>
            <w:bottom w:val="none" w:sz="0" w:space="0" w:color="auto"/>
            <w:right w:val="none" w:sz="0" w:space="0" w:color="auto"/>
          </w:divBdr>
        </w:div>
        <w:div w:id="407189984">
          <w:marLeft w:val="547"/>
          <w:marRight w:val="0"/>
          <w:marTop w:val="173"/>
          <w:marBottom w:val="0"/>
          <w:divBdr>
            <w:top w:val="none" w:sz="0" w:space="0" w:color="auto"/>
            <w:left w:val="none" w:sz="0" w:space="0" w:color="auto"/>
            <w:bottom w:val="none" w:sz="0" w:space="0" w:color="auto"/>
            <w:right w:val="none" w:sz="0" w:space="0" w:color="auto"/>
          </w:divBdr>
        </w:div>
        <w:div w:id="1294023230">
          <w:marLeft w:val="547"/>
          <w:marRight w:val="0"/>
          <w:marTop w:val="173"/>
          <w:marBottom w:val="0"/>
          <w:divBdr>
            <w:top w:val="none" w:sz="0" w:space="0" w:color="auto"/>
            <w:left w:val="none" w:sz="0" w:space="0" w:color="auto"/>
            <w:bottom w:val="none" w:sz="0" w:space="0" w:color="auto"/>
            <w:right w:val="none" w:sz="0" w:space="0" w:color="auto"/>
          </w:divBdr>
        </w:div>
        <w:div w:id="1787846960">
          <w:marLeft w:val="547"/>
          <w:marRight w:val="0"/>
          <w:marTop w:val="173"/>
          <w:marBottom w:val="0"/>
          <w:divBdr>
            <w:top w:val="none" w:sz="0" w:space="0" w:color="auto"/>
            <w:left w:val="none" w:sz="0" w:space="0" w:color="auto"/>
            <w:bottom w:val="none" w:sz="0" w:space="0" w:color="auto"/>
            <w:right w:val="none" w:sz="0" w:space="0" w:color="auto"/>
          </w:divBdr>
        </w:div>
      </w:divsChild>
    </w:div>
    <w:div w:id="608468772">
      <w:bodyDiv w:val="1"/>
      <w:marLeft w:val="0"/>
      <w:marRight w:val="0"/>
      <w:marTop w:val="0"/>
      <w:marBottom w:val="0"/>
      <w:divBdr>
        <w:top w:val="none" w:sz="0" w:space="0" w:color="auto"/>
        <w:left w:val="none" w:sz="0" w:space="0" w:color="auto"/>
        <w:bottom w:val="none" w:sz="0" w:space="0" w:color="auto"/>
        <w:right w:val="none" w:sz="0" w:space="0" w:color="auto"/>
      </w:divBdr>
    </w:div>
    <w:div w:id="660160396">
      <w:bodyDiv w:val="1"/>
      <w:marLeft w:val="0"/>
      <w:marRight w:val="0"/>
      <w:marTop w:val="0"/>
      <w:marBottom w:val="0"/>
      <w:divBdr>
        <w:top w:val="none" w:sz="0" w:space="0" w:color="auto"/>
        <w:left w:val="none" w:sz="0" w:space="0" w:color="auto"/>
        <w:bottom w:val="none" w:sz="0" w:space="0" w:color="auto"/>
        <w:right w:val="none" w:sz="0" w:space="0" w:color="auto"/>
      </w:divBdr>
    </w:div>
    <w:div w:id="973372590">
      <w:bodyDiv w:val="1"/>
      <w:marLeft w:val="0"/>
      <w:marRight w:val="0"/>
      <w:marTop w:val="0"/>
      <w:marBottom w:val="0"/>
      <w:divBdr>
        <w:top w:val="none" w:sz="0" w:space="0" w:color="auto"/>
        <w:left w:val="none" w:sz="0" w:space="0" w:color="auto"/>
        <w:bottom w:val="none" w:sz="0" w:space="0" w:color="auto"/>
        <w:right w:val="none" w:sz="0" w:space="0" w:color="auto"/>
      </w:divBdr>
    </w:div>
    <w:div w:id="977222688">
      <w:bodyDiv w:val="1"/>
      <w:marLeft w:val="0"/>
      <w:marRight w:val="0"/>
      <w:marTop w:val="0"/>
      <w:marBottom w:val="0"/>
      <w:divBdr>
        <w:top w:val="none" w:sz="0" w:space="0" w:color="auto"/>
        <w:left w:val="none" w:sz="0" w:space="0" w:color="auto"/>
        <w:bottom w:val="none" w:sz="0" w:space="0" w:color="auto"/>
        <w:right w:val="none" w:sz="0" w:space="0" w:color="auto"/>
      </w:divBdr>
    </w:div>
    <w:div w:id="1010254808">
      <w:bodyDiv w:val="1"/>
      <w:marLeft w:val="0"/>
      <w:marRight w:val="0"/>
      <w:marTop w:val="0"/>
      <w:marBottom w:val="0"/>
      <w:divBdr>
        <w:top w:val="none" w:sz="0" w:space="0" w:color="auto"/>
        <w:left w:val="none" w:sz="0" w:space="0" w:color="auto"/>
        <w:bottom w:val="none" w:sz="0" w:space="0" w:color="auto"/>
        <w:right w:val="none" w:sz="0" w:space="0" w:color="auto"/>
      </w:divBdr>
    </w:div>
    <w:div w:id="1055205081">
      <w:bodyDiv w:val="1"/>
      <w:marLeft w:val="0"/>
      <w:marRight w:val="0"/>
      <w:marTop w:val="0"/>
      <w:marBottom w:val="0"/>
      <w:divBdr>
        <w:top w:val="none" w:sz="0" w:space="0" w:color="auto"/>
        <w:left w:val="none" w:sz="0" w:space="0" w:color="auto"/>
        <w:bottom w:val="none" w:sz="0" w:space="0" w:color="auto"/>
        <w:right w:val="none" w:sz="0" w:space="0" w:color="auto"/>
      </w:divBdr>
    </w:div>
    <w:div w:id="1075592050">
      <w:bodyDiv w:val="1"/>
      <w:marLeft w:val="0"/>
      <w:marRight w:val="0"/>
      <w:marTop w:val="0"/>
      <w:marBottom w:val="0"/>
      <w:divBdr>
        <w:top w:val="none" w:sz="0" w:space="0" w:color="auto"/>
        <w:left w:val="none" w:sz="0" w:space="0" w:color="auto"/>
        <w:bottom w:val="none" w:sz="0" w:space="0" w:color="auto"/>
        <w:right w:val="none" w:sz="0" w:space="0" w:color="auto"/>
      </w:divBdr>
    </w:div>
    <w:div w:id="1089959929">
      <w:bodyDiv w:val="1"/>
      <w:marLeft w:val="0"/>
      <w:marRight w:val="0"/>
      <w:marTop w:val="0"/>
      <w:marBottom w:val="0"/>
      <w:divBdr>
        <w:top w:val="none" w:sz="0" w:space="0" w:color="auto"/>
        <w:left w:val="none" w:sz="0" w:space="0" w:color="auto"/>
        <w:bottom w:val="none" w:sz="0" w:space="0" w:color="auto"/>
        <w:right w:val="none" w:sz="0" w:space="0" w:color="auto"/>
      </w:divBdr>
    </w:div>
    <w:div w:id="1133599618">
      <w:bodyDiv w:val="1"/>
      <w:marLeft w:val="0"/>
      <w:marRight w:val="0"/>
      <w:marTop w:val="0"/>
      <w:marBottom w:val="0"/>
      <w:divBdr>
        <w:top w:val="none" w:sz="0" w:space="0" w:color="auto"/>
        <w:left w:val="none" w:sz="0" w:space="0" w:color="auto"/>
        <w:bottom w:val="none" w:sz="0" w:space="0" w:color="auto"/>
        <w:right w:val="none" w:sz="0" w:space="0" w:color="auto"/>
      </w:divBdr>
    </w:div>
    <w:div w:id="1194077489">
      <w:bodyDiv w:val="1"/>
      <w:marLeft w:val="0"/>
      <w:marRight w:val="0"/>
      <w:marTop w:val="0"/>
      <w:marBottom w:val="0"/>
      <w:divBdr>
        <w:top w:val="none" w:sz="0" w:space="0" w:color="auto"/>
        <w:left w:val="none" w:sz="0" w:space="0" w:color="auto"/>
        <w:bottom w:val="none" w:sz="0" w:space="0" w:color="auto"/>
        <w:right w:val="none" w:sz="0" w:space="0" w:color="auto"/>
      </w:divBdr>
    </w:div>
    <w:div w:id="1225992586">
      <w:bodyDiv w:val="1"/>
      <w:marLeft w:val="0"/>
      <w:marRight w:val="0"/>
      <w:marTop w:val="0"/>
      <w:marBottom w:val="0"/>
      <w:divBdr>
        <w:top w:val="none" w:sz="0" w:space="0" w:color="auto"/>
        <w:left w:val="none" w:sz="0" w:space="0" w:color="auto"/>
        <w:bottom w:val="none" w:sz="0" w:space="0" w:color="auto"/>
        <w:right w:val="none" w:sz="0" w:space="0" w:color="auto"/>
      </w:divBdr>
    </w:div>
    <w:div w:id="1255553279">
      <w:bodyDiv w:val="1"/>
      <w:marLeft w:val="0"/>
      <w:marRight w:val="0"/>
      <w:marTop w:val="0"/>
      <w:marBottom w:val="0"/>
      <w:divBdr>
        <w:top w:val="none" w:sz="0" w:space="0" w:color="auto"/>
        <w:left w:val="none" w:sz="0" w:space="0" w:color="auto"/>
        <w:bottom w:val="none" w:sz="0" w:space="0" w:color="auto"/>
        <w:right w:val="none" w:sz="0" w:space="0" w:color="auto"/>
      </w:divBdr>
    </w:div>
    <w:div w:id="1639535479">
      <w:bodyDiv w:val="1"/>
      <w:marLeft w:val="0"/>
      <w:marRight w:val="0"/>
      <w:marTop w:val="0"/>
      <w:marBottom w:val="0"/>
      <w:divBdr>
        <w:top w:val="none" w:sz="0" w:space="0" w:color="auto"/>
        <w:left w:val="none" w:sz="0" w:space="0" w:color="auto"/>
        <w:bottom w:val="none" w:sz="0" w:space="0" w:color="auto"/>
        <w:right w:val="none" w:sz="0" w:space="0" w:color="auto"/>
      </w:divBdr>
    </w:div>
    <w:div w:id="1689485283">
      <w:bodyDiv w:val="1"/>
      <w:marLeft w:val="0"/>
      <w:marRight w:val="0"/>
      <w:marTop w:val="0"/>
      <w:marBottom w:val="0"/>
      <w:divBdr>
        <w:top w:val="none" w:sz="0" w:space="0" w:color="auto"/>
        <w:left w:val="none" w:sz="0" w:space="0" w:color="auto"/>
        <w:bottom w:val="none" w:sz="0" w:space="0" w:color="auto"/>
        <w:right w:val="none" w:sz="0" w:space="0" w:color="auto"/>
      </w:divBdr>
    </w:div>
    <w:div w:id="1743215176">
      <w:bodyDiv w:val="1"/>
      <w:marLeft w:val="0"/>
      <w:marRight w:val="0"/>
      <w:marTop w:val="0"/>
      <w:marBottom w:val="0"/>
      <w:divBdr>
        <w:top w:val="none" w:sz="0" w:space="0" w:color="auto"/>
        <w:left w:val="none" w:sz="0" w:space="0" w:color="auto"/>
        <w:bottom w:val="none" w:sz="0" w:space="0" w:color="auto"/>
        <w:right w:val="none" w:sz="0" w:space="0" w:color="auto"/>
      </w:divBdr>
    </w:div>
    <w:div w:id="1792049145">
      <w:bodyDiv w:val="1"/>
      <w:marLeft w:val="0"/>
      <w:marRight w:val="0"/>
      <w:marTop w:val="0"/>
      <w:marBottom w:val="0"/>
      <w:divBdr>
        <w:top w:val="none" w:sz="0" w:space="0" w:color="auto"/>
        <w:left w:val="none" w:sz="0" w:space="0" w:color="auto"/>
        <w:bottom w:val="none" w:sz="0" w:space="0" w:color="auto"/>
        <w:right w:val="none" w:sz="0" w:space="0" w:color="auto"/>
      </w:divBdr>
    </w:div>
    <w:div w:id="1857040425">
      <w:bodyDiv w:val="1"/>
      <w:marLeft w:val="0"/>
      <w:marRight w:val="0"/>
      <w:marTop w:val="0"/>
      <w:marBottom w:val="0"/>
      <w:divBdr>
        <w:top w:val="none" w:sz="0" w:space="0" w:color="auto"/>
        <w:left w:val="none" w:sz="0" w:space="0" w:color="auto"/>
        <w:bottom w:val="none" w:sz="0" w:space="0" w:color="auto"/>
        <w:right w:val="none" w:sz="0" w:space="0" w:color="auto"/>
      </w:divBdr>
    </w:div>
    <w:div w:id="19324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Microsoft_Office_PowerPoint3.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2.sl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CC61-91C5-404E-ADFA-0DE7CE41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1</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Dolbny</cp:lastModifiedBy>
  <cp:revision>56</cp:revision>
  <cp:lastPrinted>2016-08-23T09:42:00Z</cp:lastPrinted>
  <dcterms:created xsi:type="dcterms:W3CDTF">2014-07-21T08:58:00Z</dcterms:created>
  <dcterms:modified xsi:type="dcterms:W3CDTF">2017-03-13T03:05:00Z</dcterms:modified>
</cp:coreProperties>
</file>