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совместной деятельности воспитателя с детьми 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 В гостях у котят».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Программное 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- упражнять сравнивать предметы по длине и обозначать словами результат;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продолжать формировать счёт в пределах 2, способы образовывать число 2;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-умение различать цифры 1 и 2.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Демонстрационный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магнитная доска, 2 белых квадрата 10x10, розовая полоска 20 х 10см, цифры 1 и 2.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Раздаточный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цветные счетные палочки —3 белые и 3 розовые, цифры 1 и 2, карточка.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Ход.</w:t>
      </w:r>
    </w:p>
    <w:p w:rsidR="0022324E" w:rsidRDefault="0022324E" w:rsidP="002232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Ребята, посмотрите, к нам пришли гости. Мы очень рады видеть гостей. Давайте, поздороваемся с ними.</w:t>
      </w:r>
    </w:p>
    <w:p w:rsidR="0022324E" w:rsidRDefault="0022324E" w:rsidP="002232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 садится на стульчик за стол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Ребята послушайте загадку: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Родились у мамы кошки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Полосатые ребята.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Подставляй скорей ладошки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гости к нам пришли..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котята)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 и мы с вами сегодня отправимся в гости к котятам. Как вы думаете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что больше всего любят делать котята?(ответы детей) Прыгать по лесенке. Молодцы. А чтобы построить лесенки нам помогут разноцветные палочки. Мы с вами уже знакомы с палочками, с помощью них мы рассказывали сказки, но оказывается наши палочки волшебные, в каждой палочки живёт число.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Покажите мне белый кубик. Сколько белых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кубиков вы показали? Какой цифрой можно обозначить это число?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Выложить на доске цифру 1 под белым квадратом.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ставят цифру 1 под белым кубиком и повторяют: «Один кубик — цифра один!»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Воспитатель: - Белый кубик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самая короткая "палочка" в нашем наборе. Чему она равна? (Одному.) Какое число она обозначает? (Один.)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окажите розовую палочку. Положите ее над белой палочкой так, чтобы с одной стороны совпадал край. Какая палочка длиннее? (Розовая.)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Продемонстрировать  этот этап работы на доске.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оложите рядом с белым еще один белый кубик. (Демонстрирует на доске.). Давайте посчитаем, сколько белых кубиков в ряду. (Один, два, всего два кубика.) Какие палочки длиннее, одна розовая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или две белые?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Равные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одинаковые по длине).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>- Розовая палочка обозначает число два. (Показывает и называет цифру 2, ставит ее рядом с цифрой 1.)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Почему мы ставим цифру два рядом с розовой палочкой? (Потому, что в ней две белые палочки.).  Уберите белый кубик справа и вместо него поставьте розовую палочку. Получилась лесенка. Сколько у нее ступенек? (Одна.) Сколько рядов? (Два.) Сколько палочек в первом ряду, сколько во втором? (Одна, две.) 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- </w:t>
      </w:r>
      <w:r w:rsidRPr="00FA6617">
        <w:rPr>
          <w:rFonts w:ascii="Times New Roman CYR" w:hAnsi="Times New Roman CYR" w:cs="Times New Roman CYR"/>
          <w:bCs/>
          <w:sz w:val="28"/>
          <w:szCs w:val="28"/>
        </w:rPr>
        <w:t>Вот и получилась наша лесенка.</w:t>
      </w:r>
    </w:p>
    <w:p w:rsidR="0022324E" w:rsidRDefault="0022324E" w:rsidP="002232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А сейчас мы нашим котятам подарим красивые бантики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работа по схеме).</w:t>
      </w:r>
    </w:p>
    <w:p w:rsidR="0022324E" w:rsidRDefault="0022324E" w:rsidP="002232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Вам понравилось, что мы делали? А что больше всего  понравилось? (Ответы детей). </w:t>
      </w:r>
    </w:p>
    <w:p w:rsidR="0022324E" w:rsidRDefault="0022324E" w:rsidP="002232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 ребята! Скажем нашим гостям до свидания!</w:t>
      </w:r>
    </w:p>
    <w:p w:rsidR="0022324E" w:rsidRDefault="0022324E" w:rsidP="0022324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3481D" w:rsidRDefault="0023481D">
      <w:bookmarkStart w:id="0" w:name="_GoBack"/>
      <w:bookmarkEnd w:id="0"/>
    </w:p>
    <w:sectPr w:rsidR="0023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4E"/>
    <w:rsid w:val="0022324E"/>
    <w:rsid w:val="002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*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2020-01-14T11:12:00Z</dcterms:created>
  <dcterms:modified xsi:type="dcterms:W3CDTF">2020-01-14T11:13:00Z</dcterms:modified>
</cp:coreProperties>
</file>