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55" w:rsidRPr="00103655" w:rsidRDefault="00103655" w:rsidP="001036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036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ПЛАН – КОНСПЕКТ</w:t>
      </w:r>
    </w:p>
    <w:p w:rsidR="00103655" w:rsidRPr="00103655" w:rsidRDefault="00103655" w:rsidP="001036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036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урока по физической культуре во 2 классе.</w:t>
      </w:r>
    </w:p>
    <w:p w:rsidR="00103655" w:rsidRPr="00103655" w:rsidRDefault="00103655" w:rsidP="0010365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03655" w:rsidRPr="00103655" w:rsidRDefault="00103655" w:rsidP="001036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03655" w:rsidRPr="00103655" w:rsidRDefault="00103655" w:rsidP="001036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036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 урока:</w:t>
      </w:r>
      <w:r w:rsidRPr="001036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</w:t>
      </w:r>
      <w:r w:rsidRPr="001036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азвитие выносливости.</w:t>
      </w:r>
    </w:p>
    <w:p w:rsidR="00103655" w:rsidRPr="00103655" w:rsidRDefault="00103655" w:rsidP="001036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03655" w:rsidRPr="00103655" w:rsidRDefault="00103655" w:rsidP="001036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036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Цель урока:</w:t>
      </w:r>
      <w:r w:rsidRPr="001036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создание устойчивой мотивации на освоение подвижных игр на развитие выносливости.</w:t>
      </w:r>
    </w:p>
    <w:p w:rsidR="00103655" w:rsidRPr="00103655" w:rsidRDefault="00103655" w:rsidP="001036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03655" w:rsidRPr="00103655" w:rsidRDefault="00103655" w:rsidP="001036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036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Задачи урока:</w:t>
      </w:r>
    </w:p>
    <w:p w:rsidR="00103655" w:rsidRPr="00103655" w:rsidRDefault="00103655" w:rsidP="0010365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036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1.Обучение комплексу упражнений на сохранения правильной осанки.</w:t>
      </w:r>
    </w:p>
    <w:p w:rsidR="00103655" w:rsidRPr="00103655" w:rsidRDefault="00103655" w:rsidP="0010365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036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Развитие гибкости, выносливости посредством подвижных игр и эстафет.</w:t>
      </w:r>
    </w:p>
    <w:p w:rsidR="00103655" w:rsidRPr="00103655" w:rsidRDefault="00103655" w:rsidP="00103655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036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Воспитание дисциплинированности, чувства товарищества, взаимовыручки.</w:t>
      </w:r>
    </w:p>
    <w:p w:rsidR="00103655" w:rsidRPr="00103655" w:rsidRDefault="00103655" w:rsidP="001036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036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Место проведения:</w:t>
      </w:r>
      <w:r w:rsidRPr="001036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спортивный зал.</w:t>
      </w:r>
    </w:p>
    <w:p w:rsidR="00103655" w:rsidRPr="00103655" w:rsidRDefault="00103655" w:rsidP="001036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036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Дата проведения: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p w:rsidR="00103655" w:rsidRPr="00103655" w:rsidRDefault="00103655" w:rsidP="001036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03655" w:rsidRPr="00103655" w:rsidRDefault="00103655" w:rsidP="001036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03655" w:rsidRPr="00103655" w:rsidRDefault="00103655" w:rsidP="001036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0365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Инвентарь:</w:t>
      </w:r>
      <w:r w:rsidRPr="0010365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мешочки, гимнастические скамейки, карточки с картинками, листки с примерами, шариковые ручки, свисток.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4112"/>
        <w:gridCol w:w="1003"/>
        <w:gridCol w:w="2993"/>
      </w:tblGrid>
      <w:tr w:rsidR="00103655" w:rsidRPr="00103655" w:rsidTr="00103655">
        <w:trPr>
          <w:trHeight w:val="192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Часть урока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учебного материала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Дози –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ровка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ОМУ</w:t>
            </w:r>
          </w:p>
        </w:tc>
      </w:tr>
      <w:tr w:rsidR="00103655" w:rsidRPr="00103655" w:rsidTr="00103655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Подготови-тельная</w:t>
            </w:r>
            <w:proofErr w:type="gramEnd"/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часть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10-11 мин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Построение в шеренгу.</w:t>
            </w:r>
          </w:p>
          <w:p w:rsidR="00103655" w:rsidRPr="00103655" w:rsidRDefault="00863BE7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0;margin-top:0;width:24pt;height:24pt;z-index:251653120;mso-wrap-distance-left:0;mso-wrap-distance-right:0;mso-position-horizontal:left;mso-position-vertical-relative:line" o:allowoverlap="f">
                  <w10:wrap type="square"/>
                </v:shape>
              </w:pic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pict>
                <v:shape id="_x0000_s1027" type="#_x0000_t75" alt="" style="position:absolute;margin-left:0;margin-top:0;width:24pt;height:24pt;z-index:251654144;mso-wrap-distance-left:0;mso-wrap-distance-right:0;mso-position-horizontal:left;mso-position-vertical-relative:line" o:allowoverlap="f">
                  <w10:wrap type="square"/>
                </v:shape>
              </w:pic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pict>
                <v:shape id="_x0000_s1028" type="#_x0000_t75" alt="" style="position:absolute;margin-left:0;margin-top:0;width:24pt;height:24pt;z-index:251655168;mso-wrap-distance-left:0;mso-wrap-distance-right:0;mso-position-horizontal:left;mso-position-vertical-relative:line" o:allowoverlap="f">
                  <w10:wrap type="square"/>
                </v:shape>
              </w:pic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pict>
                <v:shape id="_x0000_s1029" type="#_x0000_t75" alt="" style="position:absolute;margin-left:0;margin-top:0;width:24pt;height:24pt;z-index:251656192;mso-wrap-distance-left:0;mso-wrap-distance-right:0;mso-position-horizontal:left;mso-position-vertical-relative:line" o:allowoverlap="f">
                  <w10:wrap type="square"/>
                </v:shape>
              </w:pic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pict>
                <v:shape id="_x0000_s1030" type="#_x0000_t75" alt="" style="position:absolute;margin-left:0;margin-top:0;width:24pt;height:24pt;z-index:251657216;mso-wrap-distance-left:0;mso-wrap-distance-right:0;mso-position-horizontal:left;mso-position-vertical-relative:line" o:allowoverlap="f">
                  <w10:wrap type="square"/>
                </v:shape>
              </w:pic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863BE7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pict>
                <v:shape id="_x0000_s1031" type="#_x0000_t75" alt="" style="position:absolute;margin-left:0;margin-top:0;width:24pt;height:24pt;z-index:251658240;mso-wrap-distance-left:0;mso-wrap-distance-right:0;mso-position-horizontal:left;mso-position-vertical-relative:line" o:allowoverlap="f">
                  <w10:wrap type="square"/>
                </v:shape>
              </w:pic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pict>
                <v:shape id="_x0000_s1032" type="#_x0000_t75" alt="" style="position:absolute;margin-left:0;margin-top:0;width:24pt;height:24pt;z-index:251659264;mso-wrap-distance-left:0;mso-wrap-distance-right:0;mso-position-horizontal:left;mso-position-vertical-relative:line" o:allowoverlap="f">
                  <w10:wrap type="square"/>
                </v:shape>
              </w:pic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pict>
                <v:shape id="_x0000_s1033" type="#_x0000_t75" alt="" style="position:absolute;margin-left:0;margin-top:0;width:24pt;height:24pt;z-index:251660288;mso-wrap-distance-left:0;mso-wrap-distance-right:0;mso-position-horizontal:left;mso-position-vertical-relative:line" o:allowoverlap="f">
                  <w10:wrap type="square"/>
                </v:shape>
              </w:pic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pict>
                <v:shape id="_x0000_s1034" type="#_x0000_t75" alt="" style="position:absolute;margin-left:0;margin-top:0;width:24pt;height:24pt;z-index:251661312;mso-wrap-distance-left:0;mso-wrap-distance-right:0;mso-position-horizontal:left;mso-position-vertical-relative:line" o:allowoverlap="f">
                  <w10:wrap type="square"/>
                </v:shape>
              </w:pic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pict>
                <v:shape id="_x0000_s1035" type="#_x0000_t75" alt="" style="position:absolute;margin-left:0;margin-top:0;width:24pt;height:24pt;z-index:251662336;mso-wrap-distance-left:0;mso-wrap-distance-right:0;mso-position-horizontal:left;mso-position-vertical-relative:line" o:allowoverlap="f">
                  <w10:wrap type="square"/>
                </v:shape>
              </w:pic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Строевые упражнения.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Повороты на месте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Напра-во</w:t>
            </w:r>
            <w:proofErr w:type="gramEnd"/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!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Нале-во</w:t>
            </w:r>
            <w:proofErr w:type="gramEnd"/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!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Кру-гом</w:t>
            </w:r>
            <w:proofErr w:type="gramEnd"/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!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Комплекс на сохранение правильной осанки.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Ходьба с мешочком на голове: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на носках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на пятках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- на внешней стороне стопы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на внутренней стороне стопы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носки стопы направлены во внутрь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носки стопы направлены наружу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перекатом с пятки на носок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Ходьба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Комплекс ОРУ с мешочком.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И.п.- основная стойка, мешочек на голове.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1-поворот головы вправо, руки к плечам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– вернуться в исходное положение.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 – поворот головы влево, руки к плечам.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4 - вернуться в исходное положение.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И.п.- основная стойка, мешочек на голове.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1-голова вперед,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руки назад.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– вернуться в исходное положение.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 – втянуть голову в плечи, руки на пояс.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 – вернуться в исходное положение.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И.п.- стойка ноги врозь, мешочек в правой руке.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1-наклон вперед, прогнуться, смотреть прямо, мешочек положить на спину.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2-3 – пружинистые наклоны, руки в стороны.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4 – взять мешочек левой рукой, </w:t>
            </w: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выпрямиться.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5- наклон вперед, прогнуться, смотреть прямо, мешочек положить на спину.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6-7 - пружинистые наклоны, руки в стороны.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8 - взять мешочек правой рукой, выпрямиться.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Комплекс ОРУ на месте для развития гибкости: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И.п.- руки на поясе, ноги слегка расставлены.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1- Наклон туловища вправо.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2- И.п.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3- Тоже влево.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4-И.п.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И. п.— стойка ноги врозь, наклон вперед, руки в стороны.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1-8- «мельница».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И. п.— стойка ноги вместе, руки на поясе.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1-4-Выпад правой вперед.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5-8- Тоже левой.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Бег (специальные беговые упражнения):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два приставных шага правым боком, два- левым.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с выбрасыванием прямых ног вперед.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с высоким подниманием бедра.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1 мин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 мин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15-20м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15-20м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15-20м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15-20м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10-15м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10-15м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10-15м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20м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4*4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4*4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4*8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4*4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2*8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2*8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20м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20м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20м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Обратить внимание на наличие и опрятность спортивной формы, осанку в строю. Сообщение задач урока.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Руки на пояс, ноги прямые, плечи опущены, подбородок приподнят.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Руки за спиной в замок,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туловище держать прямо.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Руки на пояс, ноги в коленях не сгибать.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 ноги не смотреть, стопу поставить на ребро внутренней части.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Руки на пояс.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Руки на пояс, спина прямая.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Плечи опущены, руки на пояс.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Руки в стороны, вверх, в сторону, опустили.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Выполнять под счет.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Выполнять под счет. Темп средний. Спина прямая.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Выполнять под счет.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Вытянуть шею как гуси. Руки тянуть назад как можно дальше.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Выполнять под счет. Ноги не сгибать, Голова прямо, спина хорошо прогнута.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Выполнять под счет.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Спина прямая, подбородок приподнят.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Ноги прямые, не сгибать. Пятки от пола не отрывать, прямые руки.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Выполнять под счет.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Держим равновесие, спина прямая выпад глубокий.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Спина прямая, руки на поясе.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Ноги прямые, с мах амплитудой.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Колени выше, спина прямая.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3655" w:rsidRPr="00103655" w:rsidTr="00103655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Основная часть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26-30 мин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Перестроение в колонну по два.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Математическая эстафета.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Эстафета «Режим дня».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Игра «Белые медведи».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eastAsia="ru-RU"/>
              </w:rPr>
              <w:t>Подготовка.</w:t>
            </w: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Площадка представляет собой море. В стороне очерчивается небольшое место - льдина. На ней стоит водящий - "белый медведь". Остальные "медвежата" произвольно размещаются по всей площадке.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Учитель выбирает любого ученика, и он становится «Медведем». "Медведь" рычит: "Выхожу на ловлю!" - и устремляется ловить "медвежат". Сначала он ловит одного "медвежонка" (отводит на льдину), затем другого. После этого два пойманных "медвежонка" берутся за руки и начинают ловить остальных играющих. "Медведь" отходит на льдину. Настигнув кого-нибудь, </w:t>
            </w: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два "медвежонка" соединяют свободные руки так, чтобы пойманный очутился между руками, и кричат: "Медведь, на помощь!" "Медведь" подбегает, осаливает пойманного и отводит на льдину. Следующие двое пойманных также берутся за руки и ловят "медвежат". Игра продолжается до тех пор, пока не будут переловлены все "медвежата". Последний пойманный становится "белым медведем". Побеждает последний пойманный игрок.</w:t>
            </w: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eastAsia="ru-RU"/>
              </w:rPr>
              <w:br/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1мин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8-9</w:t>
            </w: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мин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7-8 мин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10- 12 мин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В колонну по два МАРШ!»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По сигналу учителя первые игроки бегут до скамеек. Проползая по скамейке на животе, ученики добегают до матов на которых лежат листок с заданиями и ручка, решают пример, записывают ответ в листок и бегом возвращаются в команду, передают эстафету и становятся в конец колонны. Выигрывает команда, которая выполнит задание правильно и быстрее всех.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Напротив, каждой команды находятся карточки с картинками, на которых изображена деятельность ученика в течении дня. По сигналу учителя участники команд вместе бегут до карточек. Каждый участник команды берет одну из карточек, команда возвращается на линию старта, и ее задача построиться в колонну так, чтобы порядок режима дня был последователен. Выигрывает команда, которая выполнит задание правильно и быстрее всех.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u w:val="single"/>
                <w:lang w:eastAsia="ru-RU"/>
              </w:rPr>
              <w:t>Правила игры:</w:t>
            </w: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1. "Медвежонок" не может выскальзывать из-под рук окружившей его пары, пока не осалил "медведь". 2. При ловле запрещается хватать играющих за одежду, а убегающим выбегать за границы площадки.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3655" w:rsidRPr="00103655" w:rsidTr="00103655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Заключи-тельная</w:t>
            </w:r>
            <w:proofErr w:type="gramEnd"/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часть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3 - 4 мин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Построение в одну колону.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Игра на внимание.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Подведение итогов.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Организованный выход из зала.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1мин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1-2мин</w:t>
            </w: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Дети становятся в одну колону.</w:t>
            </w: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Закрывают глаза и слушают только голос учителя. Учитель командует «влево», и тогда ученики делают приставной шаг влево, или «вправо» - приставной шаг вправо. В конце игры ребята открывают глаза и смотрят кто - где оказался. Выявляются самые внимательные ученики.</w:t>
            </w:r>
          </w:p>
          <w:p w:rsidR="00103655" w:rsidRPr="00103655" w:rsidRDefault="00103655" w:rsidP="001036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03655" w:rsidRPr="00103655" w:rsidRDefault="00103655" w:rsidP="001036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0365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Подвести итог урока, поблагодарить ребят, выделить команду победителя в эстафетах и объявить об окончании урока.</w:t>
            </w:r>
          </w:p>
        </w:tc>
      </w:tr>
    </w:tbl>
    <w:p w:rsidR="00103655" w:rsidRPr="00103655" w:rsidRDefault="00103655" w:rsidP="001036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771FC3" w:rsidRDefault="00863BE7"/>
    <w:sectPr w:rsidR="00771FC3" w:rsidSect="00C1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655"/>
    <w:rsid w:val="00103655"/>
    <w:rsid w:val="00212073"/>
    <w:rsid w:val="00463366"/>
    <w:rsid w:val="005341C7"/>
    <w:rsid w:val="0071078F"/>
    <w:rsid w:val="00863BE7"/>
    <w:rsid w:val="008D35AC"/>
    <w:rsid w:val="009F46F0"/>
    <w:rsid w:val="00AF1BA7"/>
    <w:rsid w:val="00C13FE4"/>
    <w:rsid w:val="00C674E9"/>
    <w:rsid w:val="00FA630F"/>
    <w:rsid w:val="00F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6BA832B"/>
  <w15:docId w15:val="{91AEC0E1-C57F-493B-801C-F1E2E18B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366"/>
    <w:rPr>
      <w:b/>
      <w:bCs/>
    </w:rPr>
  </w:style>
  <w:style w:type="paragraph" w:styleId="a4">
    <w:name w:val="Title"/>
    <w:basedOn w:val="a"/>
    <w:link w:val="a5"/>
    <w:qFormat/>
    <w:rsid w:val="00AF1B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AF1B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F1BA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</Words>
  <Characters>5331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СпортЗал</cp:lastModifiedBy>
  <cp:revision>3</cp:revision>
  <dcterms:created xsi:type="dcterms:W3CDTF">2020-02-10T22:30:00Z</dcterms:created>
  <dcterms:modified xsi:type="dcterms:W3CDTF">2023-03-15T01:19:00Z</dcterms:modified>
</cp:coreProperties>
</file>