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FB" w:rsidRDefault="009D13FB" w:rsidP="009D13FB">
      <w:pPr>
        <w:ind w:left="397"/>
        <w:jc w:val="center"/>
        <w:rPr>
          <w:b/>
        </w:rPr>
      </w:pPr>
    </w:p>
    <w:p w:rsidR="009D13FB" w:rsidRPr="005C0649" w:rsidRDefault="009D13FB" w:rsidP="009D13FB">
      <w:pPr>
        <w:ind w:left="397"/>
        <w:jc w:val="center"/>
        <w:rPr>
          <w:b/>
        </w:rPr>
      </w:pPr>
      <w:r w:rsidRPr="005C0649">
        <w:rPr>
          <w:b/>
        </w:rPr>
        <w:t>Образование в Древней Греции.</w:t>
      </w:r>
    </w:p>
    <w:p w:rsidR="009D13FB" w:rsidRDefault="009D13FB" w:rsidP="009D13FB">
      <w:r>
        <w:t>Цели:</w:t>
      </w:r>
    </w:p>
    <w:p w:rsidR="009D13FB" w:rsidRDefault="009D13FB" w:rsidP="009D13FB">
      <w:pPr>
        <w:numPr>
          <w:ilvl w:val="0"/>
          <w:numId w:val="5"/>
        </w:numPr>
      </w:pPr>
      <w:r>
        <w:t>Сформировать представление о целях образования, ступенях и формах обучения.</w:t>
      </w:r>
    </w:p>
    <w:p w:rsidR="009D13FB" w:rsidRDefault="009D13FB" w:rsidP="009D13FB">
      <w:pPr>
        <w:numPr>
          <w:ilvl w:val="0"/>
          <w:numId w:val="5"/>
        </w:numPr>
      </w:pPr>
      <w:r>
        <w:t>Развивать навык пересказа, оперирование терминологией. Формировать навык анализа документов.</w:t>
      </w:r>
    </w:p>
    <w:p w:rsidR="009D13FB" w:rsidRDefault="009D13FB" w:rsidP="009D13FB">
      <w:pPr>
        <w:numPr>
          <w:ilvl w:val="0"/>
          <w:numId w:val="5"/>
        </w:numPr>
      </w:pPr>
      <w:r>
        <w:t>Приобщение к культуре древних цивилизаций</w:t>
      </w:r>
    </w:p>
    <w:p w:rsidR="009D13FB" w:rsidRDefault="009D13FB" w:rsidP="009D13FB"/>
    <w:p w:rsidR="009D13FB" w:rsidRDefault="009D13FB" w:rsidP="009D13FB"/>
    <w:p w:rsidR="009D13FB" w:rsidRDefault="009D13FB" w:rsidP="009D13FB">
      <w:r>
        <w:t xml:space="preserve">Понятия: палестра, педагог, лицей, </w:t>
      </w:r>
      <w:proofErr w:type="spellStart"/>
      <w:r>
        <w:t>гимнасия</w:t>
      </w:r>
      <w:proofErr w:type="spellEnd"/>
      <w:r>
        <w:t>, академия.</w:t>
      </w:r>
    </w:p>
    <w:p w:rsidR="009D13FB" w:rsidRDefault="009D13FB" w:rsidP="009D13FB"/>
    <w:p w:rsidR="009D13FB" w:rsidRDefault="009D13FB" w:rsidP="009D13FB">
      <w:r>
        <w:t>Ход уроков:</w:t>
      </w:r>
    </w:p>
    <w:p w:rsidR="009D13FB" w:rsidRDefault="009D13FB" w:rsidP="009D13FB">
      <w:r>
        <w:t xml:space="preserve">I </w:t>
      </w:r>
      <w:proofErr w:type="spellStart"/>
      <w:r>
        <w:t>Оргмомент</w:t>
      </w:r>
      <w:proofErr w:type="spellEnd"/>
      <w:r>
        <w:t>, постановка целей, задач, работа с понятиями.</w:t>
      </w:r>
    </w:p>
    <w:p w:rsidR="009D13FB" w:rsidRDefault="009D13FB" w:rsidP="009D13FB">
      <w:r>
        <w:rPr>
          <w:lang w:val="en-US"/>
        </w:rPr>
        <w:t>II</w:t>
      </w:r>
      <w:r>
        <w:t>. Новая тема.</w:t>
      </w:r>
    </w:p>
    <w:p w:rsidR="009D13FB" w:rsidRDefault="009D13FB" w:rsidP="009D13FB">
      <w:pPr>
        <w:numPr>
          <w:ilvl w:val="0"/>
          <w:numId w:val="6"/>
        </w:numPr>
      </w:pPr>
      <w:r>
        <w:t>Пересказ: облик Афин, образование.</w:t>
      </w:r>
    </w:p>
    <w:p w:rsidR="009D13FB" w:rsidRDefault="009D13FB" w:rsidP="009D13FB">
      <w:pPr>
        <w:numPr>
          <w:ilvl w:val="0"/>
          <w:numId w:val="6"/>
        </w:numPr>
      </w:pPr>
      <w:r>
        <w:t>Работа с документом:</w:t>
      </w:r>
    </w:p>
    <w:p w:rsidR="009D13FB" w:rsidRDefault="009D13FB" w:rsidP="009D13FB">
      <w:pPr>
        <w:ind w:left="360"/>
      </w:pPr>
    </w:p>
    <w:p w:rsidR="009D13FB" w:rsidRDefault="009D13FB" w:rsidP="009D13FB">
      <w:r>
        <w:t xml:space="preserve">Ф. </w:t>
      </w:r>
      <w:proofErr w:type="spellStart"/>
      <w:r>
        <w:t>Велишский</w:t>
      </w:r>
      <w:proofErr w:type="spellEnd"/>
      <w:r>
        <w:t>. История цивилизаций.</w:t>
      </w:r>
    </w:p>
    <w:p w:rsidR="009D13FB" w:rsidRPr="006D5429" w:rsidRDefault="009D13FB" w:rsidP="009D13FB">
      <w:pPr>
        <w:ind w:firstLine="708"/>
        <w:jc w:val="both"/>
        <w:rPr>
          <w:sz w:val="22"/>
          <w:szCs w:val="22"/>
        </w:rPr>
      </w:pPr>
      <w:r>
        <w:t xml:space="preserve">«… </w:t>
      </w:r>
      <w:r w:rsidRPr="006D5429">
        <w:rPr>
          <w:sz w:val="22"/>
          <w:szCs w:val="22"/>
        </w:rPr>
        <w:t>До 6 лет мальчиков воспитывали дома вместе с девочками. Затем воспитание продолжалось в школе (</w:t>
      </w:r>
      <w:proofErr w:type="spellStart"/>
      <w:r w:rsidRPr="006D5429">
        <w:rPr>
          <w:sz w:val="22"/>
          <w:szCs w:val="22"/>
        </w:rPr>
        <w:t>дидаскалион</w:t>
      </w:r>
      <w:proofErr w:type="spellEnd"/>
      <w:r w:rsidRPr="006D5429">
        <w:rPr>
          <w:sz w:val="22"/>
          <w:szCs w:val="22"/>
        </w:rPr>
        <w:t>) и в палестре, куда его сопровождал раб (</w:t>
      </w:r>
      <w:proofErr w:type="spellStart"/>
      <w:r w:rsidRPr="006D5429">
        <w:rPr>
          <w:sz w:val="22"/>
          <w:szCs w:val="22"/>
        </w:rPr>
        <w:t>педагогос</w:t>
      </w:r>
      <w:proofErr w:type="spellEnd"/>
      <w:r w:rsidRPr="006D5429">
        <w:rPr>
          <w:sz w:val="22"/>
          <w:szCs w:val="22"/>
        </w:rPr>
        <w:t xml:space="preserve">). </w:t>
      </w:r>
    </w:p>
    <w:p w:rsidR="009D13FB" w:rsidRPr="006D5429" w:rsidRDefault="009D13FB" w:rsidP="009D13FB">
      <w:pPr>
        <w:jc w:val="both"/>
        <w:rPr>
          <w:sz w:val="22"/>
          <w:szCs w:val="22"/>
        </w:rPr>
      </w:pPr>
      <w:r w:rsidRPr="006D5429">
        <w:rPr>
          <w:sz w:val="22"/>
          <w:szCs w:val="22"/>
        </w:rPr>
        <w:tab/>
        <w:t xml:space="preserve">Школы в Греции были частными. Чтению и письму обучали одновременно… </w:t>
      </w:r>
      <w:proofErr w:type="gramStart"/>
      <w:r w:rsidRPr="006D5429">
        <w:rPr>
          <w:sz w:val="22"/>
          <w:szCs w:val="22"/>
        </w:rPr>
        <w:t>позже  дети</w:t>
      </w:r>
      <w:proofErr w:type="gramEnd"/>
      <w:r w:rsidRPr="006D5429">
        <w:rPr>
          <w:sz w:val="22"/>
          <w:szCs w:val="22"/>
        </w:rPr>
        <w:t xml:space="preserve"> принимались за чтение произведений Гомера, который считался неисчерпаемым источником всех познаний… Затем ученики переходили к Гесиоду, изречениям Солона.</w:t>
      </w:r>
    </w:p>
    <w:p w:rsidR="009D13FB" w:rsidRPr="006D5429" w:rsidRDefault="009D13FB" w:rsidP="009D13FB">
      <w:pPr>
        <w:jc w:val="both"/>
        <w:rPr>
          <w:sz w:val="22"/>
          <w:szCs w:val="22"/>
        </w:rPr>
      </w:pPr>
      <w:r w:rsidRPr="006D5429">
        <w:rPr>
          <w:sz w:val="22"/>
          <w:szCs w:val="22"/>
        </w:rPr>
        <w:tab/>
        <w:t>Обучение счету происходило в форме игры. Использовались наглядные пособия – яблоки и др. предметы. Научившись грамоте, мальчики приблизительно в возрасте 13 лет начинали проходить музыкальный курс. При этом преследовались педагогические цели. По словам Платона, музыка необходима для того, чтобы «приучив свою душу к рифме и гармонии, исполнить ее кротости, созвучия и согласия…»</w:t>
      </w:r>
    </w:p>
    <w:p w:rsidR="009D13FB" w:rsidRPr="006D5429" w:rsidRDefault="009D13FB" w:rsidP="009D13FB">
      <w:pPr>
        <w:jc w:val="both"/>
        <w:rPr>
          <w:sz w:val="22"/>
          <w:szCs w:val="22"/>
        </w:rPr>
      </w:pPr>
      <w:r w:rsidRPr="006D5429">
        <w:rPr>
          <w:sz w:val="22"/>
          <w:szCs w:val="22"/>
        </w:rPr>
        <w:tab/>
        <w:t xml:space="preserve">Одновременно с обучением счету, письму и музыке, а часто и после него шли усердные занятия гимнастикой. В этом случае греки руководствовались тем принципом, что духовное образование и развитие лучше всего достигается при здоровом теле, наличие которого считалось главным условием. С другой стороны, они считали образование необходимым условием того, чтобы тело, как вторая равноправная часть человека, достигало всестороннего и свободного развития. </w:t>
      </w:r>
    </w:p>
    <w:p w:rsidR="009D13FB" w:rsidRPr="006D5429" w:rsidRDefault="009D13FB" w:rsidP="009D13FB">
      <w:pPr>
        <w:rPr>
          <w:sz w:val="22"/>
          <w:szCs w:val="22"/>
        </w:rPr>
      </w:pPr>
      <w:r w:rsidRPr="006D5429">
        <w:rPr>
          <w:sz w:val="22"/>
          <w:szCs w:val="22"/>
        </w:rPr>
        <w:tab/>
        <w:t xml:space="preserve">Гимнастический курс в палестре делился на 3 возрастные группы (протее, </w:t>
      </w:r>
      <w:proofErr w:type="spellStart"/>
      <w:r w:rsidRPr="006D5429">
        <w:rPr>
          <w:sz w:val="22"/>
          <w:szCs w:val="22"/>
        </w:rPr>
        <w:t>девтера</w:t>
      </w:r>
      <w:proofErr w:type="spellEnd"/>
      <w:r w:rsidRPr="006D5429">
        <w:rPr>
          <w:sz w:val="22"/>
          <w:szCs w:val="22"/>
        </w:rPr>
        <w:t xml:space="preserve">, </w:t>
      </w:r>
      <w:proofErr w:type="spellStart"/>
      <w:r w:rsidRPr="006D5429">
        <w:rPr>
          <w:sz w:val="22"/>
          <w:szCs w:val="22"/>
        </w:rPr>
        <w:t>тритеемизия</w:t>
      </w:r>
      <w:proofErr w:type="spellEnd"/>
      <w:r w:rsidRPr="006D5429">
        <w:rPr>
          <w:sz w:val="22"/>
          <w:szCs w:val="22"/>
        </w:rPr>
        <w:t xml:space="preserve">), в которые входили дети от 10 до 16 лет. Начиная с 16 лет, юноши посещали вместе со взрослыми общественные заведения, так называемые </w:t>
      </w:r>
      <w:proofErr w:type="spellStart"/>
      <w:r w:rsidRPr="006D5429">
        <w:rPr>
          <w:sz w:val="22"/>
          <w:szCs w:val="22"/>
        </w:rPr>
        <w:t>гимнасии</w:t>
      </w:r>
      <w:proofErr w:type="spellEnd"/>
      <w:r w:rsidRPr="006D5429">
        <w:rPr>
          <w:sz w:val="22"/>
          <w:szCs w:val="22"/>
        </w:rPr>
        <w:t xml:space="preserve">, которые содержались богатыми частными лицами или за счет государства. </w:t>
      </w:r>
    </w:p>
    <w:p w:rsidR="009D13FB" w:rsidRPr="006D5429" w:rsidRDefault="009D13FB" w:rsidP="009D13FB">
      <w:pPr>
        <w:rPr>
          <w:sz w:val="22"/>
          <w:szCs w:val="22"/>
        </w:rPr>
      </w:pPr>
      <w:r w:rsidRPr="006D5429">
        <w:rPr>
          <w:sz w:val="22"/>
          <w:szCs w:val="22"/>
        </w:rPr>
        <w:tab/>
        <w:t xml:space="preserve">Полное образование </w:t>
      </w:r>
      <w:r>
        <w:rPr>
          <w:sz w:val="22"/>
          <w:szCs w:val="22"/>
        </w:rPr>
        <w:t>могли получ</w:t>
      </w:r>
      <w:r w:rsidRPr="006D5429">
        <w:rPr>
          <w:sz w:val="22"/>
          <w:szCs w:val="22"/>
        </w:rPr>
        <w:t>и</w:t>
      </w:r>
      <w:r>
        <w:rPr>
          <w:sz w:val="22"/>
          <w:szCs w:val="22"/>
        </w:rPr>
        <w:t>ть</w:t>
      </w:r>
      <w:r w:rsidRPr="006D5429">
        <w:rPr>
          <w:sz w:val="22"/>
          <w:szCs w:val="22"/>
        </w:rPr>
        <w:t xml:space="preserve"> только дети зажиточных граждан. Н</w:t>
      </w:r>
      <w:r>
        <w:rPr>
          <w:sz w:val="22"/>
          <w:szCs w:val="22"/>
        </w:rPr>
        <w:t>есмотря на это,</w:t>
      </w:r>
      <w:r w:rsidRPr="006D5429">
        <w:rPr>
          <w:sz w:val="22"/>
          <w:szCs w:val="22"/>
        </w:rPr>
        <w:t xml:space="preserve"> большинство детей свободных граждан получало необходимое образование, так как закон не обязывал детей, которым родители не дали надлежащего воспитания, кормить последних в старости. </w:t>
      </w:r>
    </w:p>
    <w:p w:rsidR="009D13FB" w:rsidRPr="006D5429" w:rsidRDefault="009D13FB" w:rsidP="009D13FB">
      <w:pPr>
        <w:rPr>
          <w:sz w:val="22"/>
          <w:szCs w:val="22"/>
        </w:rPr>
      </w:pPr>
      <w:r w:rsidRPr="006D5429">
        <w:rPr>
          <w:sz w:val="22"/>
          <w:szCs w:val="22"/>
        </w:rPr>
        <w:tab/>
        <w:t>В ост</w:t>
      </w:r>
      <w:r>
        <w:rPr>
          <w:sz w:val="22"/>
          <w:szCs w:val="22"/>
        </w:rPr>
        <w:t>альных греческих государствах (</w:t>
      </w:r>
      <w:r w:rsidRPr="006D5429">
        <w:rPr>
          <w:sz w:val="22"/>
          <w:szCs w:val="22"/>
        </w:rPr>
        <w:t>за исключением Спарты) тоже существовали школы со сходным курсом обучения. Однако афинские школы настолько превосходили все остальные, что родители из других греческих городов и областей нередко отправляли своих детей на воспитание в Афины».</w:t>
      </w:r>
    </w:p>
    <w:p w:rsidR="009D13FB" w:rsidRDefault="009D13FB" w:rsidP="009D13FB"/>
    <w:p w:rsidR="009D13FB" w:rsidRDefault="009D13FB" w:rsidP="009D13FB">
      <w:r>
        <w:t>Задания: используя текст и знания по курсу истории, ответьте на вопросы.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r w:rsidRPr="00F42A0A">
        <w:rPr>
          <w:sz w:val="20"/>
          <w:szCs w:val="20"/>
        </w:rPr>
        <w:t>Каковы были цели афинского образования? (не менее 2-х пунктов)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r w:rsidRPr="00F42A0A">
        <w:rPr>
          <w:sz w:val="20"/>
          <w:szCs w:val="20"/>
        </w:rPr>
        <w:t>Перечислите схожие черты в современном и древнегреческом образовании (3-4 пункта)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F42A0A">
        <w:rPr>
          <w:sz w:val="20"/>
          <w:szCs w:val="20"/>
        </w:rPr>
        <w:t>Назовите  отличие</w:t>
      </w:r>
      <w:proofErr w:type="gramEnd"/>
      <w:r w:rsidRPr="00F42A0A">
        <w:rPr>
          <w:sz w:val="20"/>
          <w:szCs w:val="20"/>
        </w:rPr>
        <w:t xml:space="preserve"> афинского образования от спартанского.</w:t>
      </w:r>
    </w:p>
    <w:p w:rsidR="009D13FB" w:rsidRPr="00F42A0A" w:rsidRDefault="009D13FB" w:rsidP="009D13FB">
      <w:pPr>
        <w:numPr>
          <w:ilvl w:val="0"/>
          <w:numId w:val="7"/>
        </w:numPr>
        <w:spacing w:line="360" w:lineRule="auto"/>
        <w:ind w:left="714" w:hanging="357"/>
        <w:rPr>
          <w:sz w:val="20"/>
          <w:szCs w:val="20"/>
        </w:rPr>
      </w:pPr>
      <w:r w:rsidRPr="00F42A0A">
        <w:rPr>
          <w:sz w:val="20"/>
          <w:szCs w:val="20"/>
        </w:rPr>
        <w:t>Какие виды гимнастических упражнений были обязательны в обучении? (5 видов)</w:t>
      </w:r>
    </w:p>
    <w:p w:rsidR="009D13FB" w:rsidRDefault="009D13FB" w:rsidP="009D13FB">
      <w:pPr>
        <w:ind w:left="397"/>
      </w:pPr>
    </w:p>
    <w:p w:rsidR="009D13FB" w:rsidRDefault="009D13FB" w:rsidP="009D13FB">
      <w:r>
        <w:t>Домашнее задание: § 39, индивидуальные задания.</w:t>
      </w:r>
    </w:p>
    <w:p w:rsidR="009D13FB" w:rsidRDefault="009D13FB" w:rsidP="009D13FB">
      <w:pPr>
        <w:ind w:left="397"/>
      </w:pPr>
    </w:p>
    <w:p w:rsidR="00532CD1" w:rsidRDefault="00532CD1" w:rsidP="00004176">
      <w:pPr>
        <w:jc w:val="center"/>
      </w:pPr>
      <w:bookmarkStart w:id="0" w:name="_GoBack"/>
      <w:bookmarkEnd w:id="0"/>
    </w:p>
    <w:sectPr w:rsidR="00532CD1" w:rsidSect="007E1B0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44C"/>
    <w:multiLevelType w:val="hybridMultilevel"/>
    <w:tmpl w:val="50C85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43CA"/>
    <w:multiLevelType w:val="hybridMultilevel"/>
    <w:tmpl w:val="C6D805D4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A155BD8"/>
    <w:multiLevelType w:val="hybridMultilevel"/>
    <w:tmpl w:val="580C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D060B"/>
    <w:multiLevelType w:val="hybridMultilevel"/>
    <w:tmpl w:val="0804E0AA"/>
    <w:lvl w:ilvl="0" w:tplc="3CE4782E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 w:tplc="95E4BE2C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C3170"/>
    <w:multiLevelType w:val="hybridMultilevel"/>
    <w:tmpl w:val="BC5CCCDC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A13E398A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C6FC1"/>
    <w:multiLevelType w:val="hybridMultilevel"/>
    <w:tmpl w:val="1EAA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F5602"/>
    <w:multiLevelType w:val="hybridMultilevel"/>
    <w:tmpl w:val="BF48CC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486C12"/>
    <w:multiLevelType w:val="hybridMultilevel"/>
    <w:tmpl w:val="68DE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4782E">
      <w:start w:val="1"/>
      <w:numFmt w:val="upperRoman"/>
      <w:lvlText w:val="%2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2" w:tplc="079C41DE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4609A4">
      <w:start w:val="1"/>
      <w:numFmt w:val="bullet"/>
      <w:lvlText w:val="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C5680"/>
    <w:multiLevelType w:val="hybridMultilevel"/>
    <w:tmpl w:val="8B3CFE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C9905B1"/>
    <w:multiLevelType w:val="hybridMultilevel"/>
    <w:tmpl w:val="1C9842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8F515B"/>
    <w:multiLevelType w:val="hybridMultilevel"/>
    <w:tmpl w:val="95880EC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FA52105"/>
    <w:multiLevelType w:val="hybridMultilevel"/>
    <w:tmpl w:val="CDFAA116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F0B67"/>
    <w:multiLevelType w:val="hybridMultilevel"/>
    <w:tmpl w:val="5992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75BF1"/>
    <w:multiLevelType w:val="hybridMultilevel"/>
    <w:tmpl w:val="16369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C737C">
      <w:start w:val="1"/>
      <w:numFmt w:val="decimal"/>
      <w:lvlText w:val="%2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745C4"/>
    <w:multiLevelType w:val="hybridMultilevel"/>
    <w:tmpl w:val="4198B7D0"/>
    <w:lvl w:ilvl="0" w:tplc="A79A4A14">
      <w:start w:val="1"/>
      <w:numFmt w:val="decimal"/>
      <w:lvlText w:val="%1)"/>
      <w:lvlJc w:val="left"/>
      <w:pPr>
        <w:tabs>
          <w:tab w:val="num" w:pos="1116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5">
    <w:nsid w:val="6DC1416D"/>
    <w:multiLevelType w:val="hybridMultilevel"/>
    <w:tmpl w:val="44CE1B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3A40AC"/>
    <w:multiLevelType w:val="hybridMultilevel"/>
    <w:tmpl w:val="9EF8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FB"/>
    <w:rsid w:val="00004176"/>
    <w:rsid w:val="00245924"/>
    <w:rsid w:val="00330C93"/>
    <w:rsid w:val="00532CD1"/>
    <w:rsid w:val="007E1B0A"/>
    <w:rsid w:val="009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6434-266C-4B1C-A858-BEAEB90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3FB"/>
    <w:pPr>
      <w:keepNext/>
      <w:outlineLvl w:val="0"/>
    </w:pPr>
    <w:rPr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FB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HP</cp:lastModifiedBy>
  <cp:revision>2</cp:revision>
  <dcterms:created xsi:type="dcterms:W3CDTF">2018-10-22T15:26:00Z</dcterms:created>
  <dcterms:modified xsi:type="dcterms:W3CDTF">2018-10-22T15:26:00Z</dcterms:modified>
</cp:coreProperties>
</file>