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A1" w:rsidRDefault="00CB12A1" w:rsidP="00CB12A1">
      <w:pPr>
        <w:pStyle w:val="Style8"/>
        <w:widowControl/>
        <w:spacing w:before="38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Модель у</w:t>
      </w:r>
      <w:r w:rsidRPr="00BE531A">
        <w:rPr>
          <w:rStyle w:val="FontStyle66"/>
          <w:sz w:val="28"/>
          <w:szCs w:val="28"/>
        </w:rPr>
        <w:t>рок</w:t>
      </w:r>
      <w:r>
        <w:rPr>
          <w:rStyle w:val="FontStyle66"/>
          <w:sz w:val="28"/>
          <w:szCs w:val="28"/>
        </w:rPr>
        <w:t>а</w:t>
      </w:r>
      <w:r w:rsidRPr="00BE531A">
        <w:rPr>
          <w:rStyle w:val="FontStyle66"/>
          <w:sz w:val="28"/>
          <w:szCs w:val="28"/>
        </w:rPr>
        <w:t xml:space="preserve"> </w:t>
      </w:r>
      <w:r>
        <w:rPr>
          <w:rStyle w:val="FontStyle66"/>
          <w:sz w:val="28"/>
          <w:szCs w:val="28"/>
        </w:rPr>
        <w:t>математики</w:t>
      </w:r>
      <w:r w:rsidRPr="00BE531A">
        <w:rPr>
          <w:rStyle w:val="FontStyle66"/>
          <w:sz w:val="28"/>
          <w:szCs w:val="28"/>
        </w:rPr>
        <w:t xml:space="preserve"> в </w:t>
      </w:r>
      <w:r>
        <w:rPr>
          <w:rStyle w:val="FontStyle66"/>
          <w:sz w:val="28"/>
          <w:szCs w:val="28"/>
        </w:rPr>
        <w:t>5</w:t>
      </w:r>
      <w:r w:rsidRPr="00BE531A">
        <w:rPr>
          <w:rStyle w:val="FontStyle66"/>
          <w:sz w:val="28"/>
          <w:szCs w:val="28"/>
        </w:rPr>
        <w:t xml:space="preserve"> классе</w:t>
      </w:r>
    </w:p>
    <w:p w:rsidR="00CB12A1" w:rsidRPr="00BE531A" w:rsidRDefault="00CB12A1" w:rsidP="00CB12A1">
      <w:pPr>
        <w:pStyle w:val="Style8"/>
        <w:widowControl/>
        <w:spacing w:before="38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Тема:</w:t>
      </w:r>
      <w:r w:rsidRPr="00BE531A">
        <w:rPr>
          <w:rStyle w:val="FontStyle66"/>
          <w:sz w:val="28"/>
          <w:szCs w:val="28"/>
        </w:rPr>
        <w:t xml:space="preserve"> «</w:t>
      </w:r>
      <w:r w:rsidR="00AB4782">
        <w:rPr>
          <w:rStyle w:val="FontStyle66"/>
          <w:sz w:val="28"/>
          <w:szCs w:val="28"/>
        </w:rPr>
        <w:t>К</w:t>
      </w:r>
      <w:r>
        <w:rPr>
          <w:rStyle w:val="FontStyle66"/>
          <w:sz w:val="28"/>
          <w:szCs w:val="28"/>
        </w:rPr>
        <w:t>омбинаторны</w:t>
      </w:r>
      <w:r w:rsidR="00AB4782">
        <w:rPr>
          <w:rStyle w:val="FontStyle66"/>
          <w:sz w:val="28"/>
          <w:szCs w:val="28"/>
        </w:rPr>
        <w:t>е</w:t>
      </w:r>
      <w:r>
        <w:rPr>
          <w:rStyle w:val="FontStyle66"/>
          <w:sz w:val="28"/>
          <w:szCs w:val="28"/>
        </w:rPr>
        <w:t xml:space="preserve"> задач</w:t>
      </w:r>
      <w:r w:rsidR="00AB4782">
        <w:rPr>
          <w:rStyle w:val="FontStyle66"/>
          <w:sz w:val="28"/>
          <w:szCs w:val="28"/>
        </w:rPr>
        <w:t>и</w:t>
      </w:r>
      <w:bookmarkStart w:id="0" w:name="_GoBack"/>
      <w:bookmarkEnd w:id="0"/>
      <w:r w:rsidRPr="00BE531A">
        <w:rPr>
          <w:rStyle w:val="FontStyle66"/>
          <w:sz w:val="28"/>
          <w:szCs w:val="28"/>
        </w:rPr>
        <w:t>»</w:t>
      </w:r>
    </w:p>
    <w:p w:rsidR="00CB12A1" w:rsidRPr="00BE531A" w:rsidRDefault="00CB12A1" w:rsidP="00CB12A1">
      <w:pPr>
        <w:pStyle w:val="Style8"/>
        <w:widowControl/>
        <w:spacing w:before="38"/>
        <w:jc w:val="right"/>
        <w:rPr>
          <w:rStyle w:val="FontStyle66"/>
          <w:b w:val="0"/>
          <w:sz w:val="28"/>
          <w:szCs w:val="28"/>
        </w:rPr>
      </w:pPr>
      <w:r w:rsidRPr="00BE531A">
        <w:rPr>
          <w:rStyle w:val="FontStyle66"/>
          <w:sz w:val="28"/>
          <w:szCs w:val="28"/>
        </w:rPr>
        <w:t xml:space="preserve"> </w:t>
      </w:r>
      <w:r w:rsidRPr="00BE531A">
        <w:rPr>
          <w:rStyle w:val="FontStyle66"/>
          <w:b w:val="0"/>
          <w:sz w:val="28"/>
          <w:szCs w:val="28"/>
        </w:rPr>
        <w:t>Автор:</w:t>
      </w:r>
      <w:r w:rsidRPr="00BE531A">
        <w:rPr>
          <w:rStyle w:val="FontStyle66"/>
          <w:sz w:val="28"/>
          <w:szCs w:val="28"/>
        </w:rPr>
        <w:t xml:space="preserve"> </w:t>
      </w:r>
      <w:r w:rsidRPr="00CB12A1">
        <w:rPr>
          <w:rStyle w:val="FontStyle66"/>
          <w:b w:val="0"/>
          <w:sz w:val="28"/>
          <w:szCs w:val="28"/>
        </w:rPr>
        <w:t>Киекбаева Юлия Дамировна</w:t>
      </w:r>
      <w:r w:rsidRPr="00BE531A">
        <w:rPr>
          <w:rStyle w:val="FontStyle66"/>
          <w:b w:val="0"/>
          <w:sz w:val="28"/>
          <w:szCs w:val="28"/>
        </w:rPr>
        <w:t xml:space="preserve">, </w:t>
      </w:r>
    </w:p>
    <w:p w:rsidR="00CB12A1" w:rsidRPr="00BE531A" w:rsidRDefault="00CB12A1" w:rsidP="00CB12A1">
      <w:pPr>
        <w:pStyle w:val="Style8"/>
        <w:widowControl/>
        <w:spacing w:before="38"/>
        <w:jc w:val="right"/>
        <w:rPr>
          <w:rStyle w:val="FontStyle66"/>
          <w:b w:val="0"/>
          <w:sz w:val="28"/>
          <w:szCs w:val="28"/>
        </w:rPr>
      </w:pPr>
      <w:r w:rsidRPr="00BE531A">
        <w:rPr>
          <w:rStyle w:val="FontStyle66"/>
          <w:b w:val="0"/>
          <w:sz w:val="28"/>
          <w:szCs w:val="28"/>
        </w:rPr>
        <w:t xml:space="preserve">учитель </w:t>
      </w:r>
      <w:r>
        <w:rPr>
          <w:rStyle w:val="FontStyle66"/>
          <w:b w:val="0"/>
          <w:sz w:val="28"/>
          <w:szCs w:val="28"/>
        </w:rPr>
        <w:t>математики</w:t>
      </w:r>
      <w:r w:rsidRPr="00BE531A">
        <w:rPr>
          <w:rStyle w:val="FontStyle66"/>
          <w:b w:val="0"/>
          <w:sz w:val="28"/>
          <w:szCs w:val="28"/>
        </w:rPr>
        <w:t xml:space="preserve"> МОБУ гимназия №1</w:t>
      </w:r>
    </w:p>
    <w:p w:rsidR="00CB12A1" w:rsidRPr="00BE531A" w:rsidRDefault="00CB12A1" w:rsidP="00CB12A1">
      <w:pPr>
        <w:pStyle w:val="Style8"/>
        <w:widowControl/>
        <w:spacing w:before="38"/>
        <w:jc w:val="right"/>
        <w:rPr>
          <w:rStyle w:val="FontStyle66"/>
          <w:b w:val="0"/>
          <w:sz w:val="28"/>
          <w:szCs w:val="28"/>
        </w:rPr>
      </w:pPr>
      <w:r w:rsidRPr="00BE531A">
        <w:rPr>
          <w:rStyle w:val="FontStyle66"/>
          <w:b w:val="0"/>
          <w:sz w:val="28"/>
          <w:szCs w:val="28"/>
        </w:rPr>
        <w:t xml:space="preserve"> г. Благовещенска РБ</w:t>
      </w:r>
    </w:p>
    <w:p w:rsidR="00CB12A1" w:rsidRPr="00BE531A" w:rsidRDefault="00CB12A1" w:rsidP="00CB12A1">
      <w:pPr>
        <w:pStyle w:val="Style8"/>
        <w:widowControl/>
        <w:spacing w:before="38"/>
        <w:jc w:val="right"/>
        <w:rPr>
          <w:rStyle w:val="FontStyle66"/>
          <w:b w:val="0"/>
          <w:sz w:val="28"/>
          <w:szCs w:val="28"/>
        </w:rPr>
      </w:pPr>
      <w:r w:rsidRPr="00BE531A">
        <w:rPr>
          <w:rStyle w:val="FontStyle66"/>
          <w:b w:val="0"/>
          <w:sz w:val="28"/>
          <w:szCs w:val="28"/>
        </w:rPr>
        <w:t>Координаты: телефон: 89</w:t>
      </w:r>
      <w:r>
        <w:rPr>
          <w:rStyle w:val="FontStyle66"/>
          <w:b w:val="0"/>
          <w:sz w:val="28"/>
          <w:szCs w:val="28"/>
        </w:rPr>
        <w:t>279501689</w:t>
      </w:r>
      <w:r w:rsidRPr="00BE531A">
        <w:rPr>
          <w:rStyle w:val="FontStyle66"/>
          <w:b w:val="0"/>
          <w:sz w:val="28"/>
          <w:szCs w:val="28"/>
        </w:rPr>
        <w:t>, е-</w:t>
      </w:r>
      <w:r w:rsidRPr="00BE531A">
        <w:rPr>
          <w:rStyle w:val="FontStyle66"/>
          <w:b w:val="0"/>
          <w:sz w:val="28"/>
          <w:szCs w:val="28"/>
          <w:lang w:val="en-US"/>
        </w:rPr>
        <w:t>mail</w:t>
      </w:r>
      <w:r w:rsidRPr="00BE531A">
        <w:rPr>
          <w:rStyle w:val="FontStyle66"/>
          <w:b w:val="0"/>
          <w:sz w:val="28"/>
          <w:szCs w:val="28"/>
        </w:rPr>
        <w:t xml:space="preserve">: </w:t>
      </w:r>
      <w:r>
        <w:rPr>
          <w:rStyle w:val="FontStyle66"/>
          <w:b w:val="0"/>
          <w:sz w:val="28"/>
          <w:szCs w:val="28"/>
          <w:lang w:val="en-US"/>
        </w:rPr>
        <w:t>kiekbaevayamansarina</w:t>
      </w:r>
      <w:r w:rsidRPr="00BE531A">
        <w:rPr>
          <w:rStyle w:val="FontStyle66"/>
          <w:b w:val="0"/>
          <w:sz w:val="28"/>
          <w:szCs w:val="28"/>
        </w:rPr>
        <w:t>@</w:t>
      </w:r>
      <w:r w:rsidRPr="00BE531A">
        <w:rPr>
          <w:rStyle w:val="FontStyle66"/>
          <w:b w:val="0"/>
          <w:sz w:val="28"/>
          <w:szCs w:val="28"/>
          <w:lang w:val="en-US"/>
        </w:rPr>
        <w:t>mail</w:t>
      </w:r>
      <w:r w:rsidRPr="00BE531A">
        <w:rPr>
          <w:rStyle w:val="FontStyle66"/>
          <w:b w:val="0"/>
          <w:sz w:val="28"/>
          <w:szCs w:val="28"/>
        </w:rPr>
        <w:t>.</w:t>
      </w:r>
      <w:r w:rsidRPr="00BE531A">
        <w:rPr>
          <w:rStyle w:val="FontStyle66"/>
          <w:b w:val="0"/>
          <w:sz w:val="28"/>
          <w:szCs w:val="28"/>
          <w:lang w:val="en-US"/>
        </w:rPr>
        <w:t>ru</w:t>
      </w:r>
    </w:p>
    <w:p w:rsidR="00CB12A1" w:rsidRPr="00BE531A" w:rsidRDefault="00CB12A1" w:rsidP="00CB12A1">
      <w:pPr>
        <w:pStyle w:val="Style9"/>
        <w:widowControl/>
        <w:spacing w:line="250" w:lineRule="exact"/>
        <w:ind w:firstLine="350"/>
        <w:rPr>
          <w:rStyle w:val="FontStyle66"/>
          <w:spacing w:val="30"/>
          <w:sz w:val="28"/>
          <w:szCs w:val="28"/>
        </w:rPr>
      </w:pPr>
    </w:p>
    <w:p w:rsidR="00CB12A1" w:rsidRPr="006F21DE" w:rsidRDefault="00CB12A1" w:rsidP="006F21DE">
      <w:pPr>
        <w:pStyle w:val="Style9"/>
        <w:widowControl/>
        <w:spacing w:line="250" w:lineRule="exact"/>
        <w:ind w:firstLine="350"/>
        <w:rPr>
          <w:rStyle w:val="FontStyle66"/>
          <w:b w:val="0"/>
          <w:spacing w:val="30"/>
          <w:sz w:val="24"/>
          <w:szCs w:val="24"/>
        </w:rPr>
      </w:pPr>
      <w:r w:rsidRPr="006F21DE">
        <w:rPr>
          <w:rStyle w:val="FontStyle66"/>
          <w:spacing w:val="30"/>
          <w:sz w:val="24"/>
          <w:szCs w:val="24"/>
        </w:rPr>
        <w:t>Цель урока:</w:t>
      </w:r>
      <w:r w:rsidRPr="006F21DE">
        <w:rPr>
          <w:rStyle w:val="FontStyle66"/>
          <w:b w:val="0"/>
          <w:spacing w:val="30"/>
          <w:sz w:val="24"/>
          <w:szCs w:val="24"/>
        </w:rPr>
        <w:t xml:space="preserve"> </w:t>
      </w:r>
      <w:r w:rsidR="002F3D91" w:rsidRPr="006F21DE">
        <w:rPr>
          <w:color w:val="333333"/>
        </w:rPr>
        <w:t>Знакомство с новым разделом математики – </w:t>
      </w:r>
      <w:r w:rsidR="002F3D91" w:rsidRPr="006F21DE">
        <w:rPr>
          <w:bCs/>
          <w:color w:val="333333"/>
        </w:rPr>
        <w:t>комбинаторика</w:t>
      </w:r>
      <w:r w:rsidR="002F3D91" w:rsidRPr="006F21DE">
        <w:rPr>
          <w:color w:val="333333"/>
        </w:rPr>
        <w:t xml:space="preserve">, </w:t>
      </w:r>
      <w:r w:rsidRPr="006F21DE">
        <w:t>сформулировать первоначальные навыки решения комбинаторных задач</w:t>
      </w:r>
      <w:r w:rsidR="00B32816" w:rsidRPr="006F21DE">
        <w:t>.</w:t>
      </w:r>
      <w:r w:rsidRPr="006F21DE">
        <w:rPr>
          <w:rStyle w:val="FontStyle66"/>
          <w:b w:val="0"/>
          <w:spacing w:val="30"/>
          <w:sz w:val="24"/>
          <w:szCs w:val="24"/>
        </w:rPr>
        <w:t xml:space="preserve"> </w:t>
      </w:r>
    </w:p>
    <w:p w:rsidR="00CB12A1" w:rsidRPr="006F21DE" w:rsidRDefault="00CB12A1" w:rsidP="006F21DE">
      <w:pPr>
        <w:pStyle w:val="Style9"/>
        <w:widowControl/>
        <w:spacing w:line="250" w:lineRule="exact"/>
        <w:ind w:firstLine="350"/>
        <w:rPr>
          <w:b/>
          <w:bCs/>
          <w:color w:val="000000"/>
          <w:spacing w:val="30"/>
        </w:rPr>
      </w:pPr>
      <w:r w:rsidRPr="006F21DE">
        <w:rPr>
          <w:b/>
        </w:rPr>
        <w:t>Задачи:</w:t>
      </w:r>
    </w:p>
    <w:p w:rsidR="00953753" w:rsidRPr="006F21DE" w:rsidRDefault="00953753" w:rsidP="006F21DE">
      <w:pPr>
        <w:widowControl/>
        <w:autoSpaceDE/>
        <w:autoSpaceDN/>
        <w:adjustRightInd/>
      </w:pPr>
      <w:r w:rsidRPr="006F21DE">
        <w:rPr>
          <w:i/>
          <w:iCs/>
          <w:u w:val="single"/>
        </w:rPr>
        <w:t xml:space="preserve">Образовательные: </w:t>
      </w:r>
    </w:p>
    <w:p w:rsidR="002F3D91" w:rsidRPr="00777967" w:rsidRDefault="002F3D91" w:rsidP="006F21D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</w:pPr>
      <w:r w:rsidRPr="00777967">
        <w:t>Изучить методы решения комбинаторных задач;</w:t>
      </w:r>
    </w:p>
    <w:p w:rsidR="00953753" w:rsidRPr="006F21DE" w:rsidRDefault="002F3D91" w:rsidP="006F21D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333333"/>
        </w:rPr>
      </w:pPr>
      <w:r w:rsidRPr="006F21DE">
        <w:rPr>
          <w:color w:val="333333"/>
        </w:rPr>
        <w:t>Научить решать комбинаторные задачи c применением этих методов.</w:t>
      </w:r>
    </w:p>
    <w:p w:rsidR="00953753" w:rsidRPr="006F21DE" w:rsidRDefault="00B32816" w:rsidP="006F21DE">
      <w:pPr>
        <w:widowControl/>
        <w:numPr>
          <w:ilvl w:val="0"/>
          <w:numId w:val="2"/>
        </w:numPr>
        <w:autoSpaceDE/>
        <w:autoSpaceDN/>
        <w:adjustRightInd/>
        <w:spacing w:line="276" w:lineRule="auto"/>
      </w:pPr>
      <w:r w:rsidRPr="006F21DE">
        <w:t>Выработать</w:t>
      </w:r>
      <w:r w:rsidR="00953753" w:rsidRPr="006F21DE">
        <w:t xml:space="preserve"> умения применять математическую теорию в конкретных ситуациях.</w:t>
      </w:r>
    </w:p>
    <w:p w:rsidR="00953753" w:rsidRPr="006F21DE" w:rsidRDefault="00953753" w:rsidP="006F21DE">
      <w:pPr>
        <w:widowControl/>
        <w:autoSpaceDE/>
        <w:autoSpaceDN/>
        <w:adjustRightInd/>
      </w:pPr>
      <w:r w:rsidRPr="006F21DE">
        <w:rPr>
          <w:u w:val="single"/>
        </w:rPr>
        <w:t> Развивающие:</w:t>
      </w:r>
    </w:p>
    <w:p w:rsidR="00953753" w:rsidRPr="006F21DE" w:rsidRDefault="00C01047" w:rsidP="006F21DE">
      <w:pPr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6F21DE">
        <w:t>Развить</w:t>
      </w:r>
      <w:r w:rsidR="00953753" w:rsidRPr="006F21DE">
        <w:t xml:space="preserve"> умения самостоятельно выбирать способ решения и умения обосновать выбор;</w:t>
      </w:r>
    </w:p>
    <w:p w:rsidR="00953753" w:rsidRPr="006F21DE" w:rsidRDefault="00C01047" w:rsidP="006F21DE">
      <w:pPr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6F21DE">
        <w:t>Развить</w:t>
      </w:r>
      <w:r w:rsidR="00953753" w:rsidRPr="006F21DE">
        <w:t xml:space="preserve"> умения решать задачи путём только логических рассуждений;</w:t>
      </w:r>
    </w:p>
    <w:p w:rsidR="00953753" w:rsidRPr="006F21DE" w:rsidRDefault="00C01047" w:rsidP="006F21DE">
      <w:pPr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6F21DE">
        <w:t>Развить коммуникативные и творческие способности</w:t>
      </w:r>
      <w:r w:rsidR="00953753" w:rsidRPr="006F21DE">
        <w:t xml:space="preserve"> учащихся;</w:t>
      </w:r>
    </w:p>
    <w:p w:rsidR="00953753" w:rsidRPr="006F21DE" w:rsidRDefault="00C01047" w:rsidP="006F21DE">
      <w:pPr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6F21DE">
        <w:t>Развить</w:t>
      </w:r>
      <w:r w:rsidR="00953753" w:rsidRPr="006F21DE">
        <w:t xml:space="preserve"> умения делать выбор рационального способа кодирования.</w:t>
      </w:r>
    </w:p>
    <w:p w:rsidR="00953753" w:rsidRPr="006F21DE" w:rsidRDefault="00953753" w:rsidP="006F21DE">
      <w:pPr>
        <w:widowControl/>
        <w:autoSpaceDE/>
        <w:autoSpaceDN/>
        <w:adjustRightInd/>
      </w:pPr>
      <w:r w:rsidRPr="006F21DE">
        <w:rPr>
          <w:u w:val="single"/>
        </w:rPr>
        <w:t xml:space="preserve">Воспитательные: </w:t>
      </w:r>
    </w:p>
    <w:p w:rsidR="00953753" w:rsidRPr="006F21DE" w:rsidRDefault="00953753" w:rsidP="006F21DE">
      <w:pPr>
        <w:widowControl/>
        <w:numPr>
          <w:ilvl w:val="0"/>
          <w:numId w:val="4"/>
        </w:numPr>
        <w:autoSpaceDE/>
        <w:autoSpaceDN/>
        <w:adjustRightInd/>
        <w:spacing w:line="276" w:lineRule="auto"/>
      </w:pPr>
      <w:r w:rsidRPr="006F21DE">
        <w:t>Прививать сознательное отношение к труду;</w:t>
      </w:r>
    </w:p>
    <w:p w:rsidR="00953753" w:rsidRDefault="00953753" w:rsidP="00777967">
      <w:pPr>
        <w:widowControl/>
        <w:numPr>
          <w:ilvl w:val="0"/>
          <w:numId w:val="4"/>
        </w:numPr>
        <w:autoSpaceDE/>
        <w:autoSpaceDN/>
        <w:adjustRightInd/>
        <w:spacing w:line="276" w:lineRule="auto"/>
      </w:pPr>
      <w:r w:rsidRPr="006F21DE">
        <w:t>Воспитывать чувство ответственности за качество и результат выполняемой работы;</w:t>
      </w:r>
    </w:p>
    <w:p w:rsidR="00953753" w:rsidRPr="006F21DE" w:rsidRDefault="00953753" w:rsidP="006F21DE">
      <w:pPr>
        <w:shd w:val="clear" w:color="auto" w:fill="FFFFFF"/>
        <w:spacing w:line="300" w:lineRule="atLeast"/>
        <w:rPr>
          <w:color w:val="000000"/>
        </w:rPr>
      </w:pPr>
      <w:r w:rsidRPr="00D41153">
        <w:rPr>
          <w:rFonts w:ascii="Arial" w:hAnsi="Arial" w:cs="Arial"/>
          <w:b/>
          <w:bCs/>
          <w:color w:val="000000"/>
        </w:rPr>
        <w:t>     </w:t>
      </w:r>
      <w:r w:rsidRPr="006F21DE">
        <w:rPr>
          <w:b/>
          <w:bCs/>
          <w:color w:val="000000"/>
          <w:u w:val="single"/>
        </w:rPr>
        <w:t>Планируемые результаты изучения темы:</w:t>
      </w:r>
    </w:p>
    <w:p w:rsidR="00953753" w:rsidRPr="006F21DE" w:rsidRDefault="00953753" w:rsidP="006F21DE">
      <w:pPr>
        <w:shd w:val="clear" w:color="auto" w:fill="FFFFFF"/>
        <w:spacing w:line="300" w:lineRule="atLeast"/>
        <w:rPr>
          <w:color w:val="000000"/>
        </w:rPr>
      </w:pPr>
      <w:r w:rsidRPr="006F21DE">
        <w:rPr>
          <w:b/>
          <w:bCs/>
          <w:i/>
          <w:iCs/>
          <w:color w:val="000000"/>
        </w:rPr>
        <w:t>Личностные: </w:t>
      </w:r>
      <w:r w:rsidR="00777967">
        <w:rPr>
          <w:color w:val="000000"/>
        </w:rPr>
        <w:t>Ученик получит возможность</w:t>
      </w:r>
      <w:r w:rsidR="006F21DE" w:rsidRPr="006F21DE">
        <w:rPr>
          <w:color w:val="000000"/>
        </w:rPr>
        <w:t xml:space="preserve"> </w:t>
      </w:r>
      <w:r w:rsidRPr="006F21DE">
        <w:rPr>
          <w:color w:val="000000"/>
        </w:rPr>
        <w:t xml:space="preserve">для формирования устойчивых эстетических предпочтений, способности к эмоциональному восприятию материала, положительного отношения к учению, </w:t>
      </w:r>
      <w:r w:rsidR="00777967">
        <w:rPr>
          <w:color w:val="000000"/>
        </w:rPr>
        <w:t>к предмету; получит возможность</w:t>
      </w:r>
      <w:r w:rsidR="006F21DE" w:rsidRPr="006F21DE">
        <w:rPr>
          <w:color w:val="000000"/>
        </w:rPr>
        <w:t xml:space="preserve"> </w:t>
      </w:r>
      <w:r w:rsidRPr="006F21DE">
        <w:rPr>
          <w:color w:val="000000"/>
        </w:rPr>
        <w:t>для формирования коммуникативной компетентности в общении.</w:t>
      </w:r>
    </w:p>
    <w:p w:rsidR="00953753" w:rsidRPr="006F21DE" w:rsidRDefault="00953753" w:rsidP="006F21DE">
      <w:pPr>
        <w:shd w:val="clear" w:color="auto" w:fill="FFFFFF"/>
        <w:spacing w:line="300" w:lineRule="atLeast"/>
        <w:rPr>
          <w:color w:val="000000"/>
        </w:rPr>
      </w:pPr>
      <w:r w:rsidRPr="006F21DE">
        <w:rPr>
          <w:b/>
          <w:bCs/>
          <w:i/>
          <w:iCs/>
          <w:color w:val="000000"/>
        </w:rPr>
        <w:t>Предметные:</w:t>
      </w:r>
      <w:r w:rsidRPr="006F21DE">
        <w:rPr>
          <w:color w:val="000000"/>
        </w:rPr>
        <w:t> Ученик научиться: анализировать объекты, сравнивать, сопоставлять, устанавливать взаимосвязь объектов, делать выводы, составлять логическую цепочку рассуждений, создавать схемы и модели задачи.</w:t>
      </w:r>
    </w:p>
    <w:p w:rsidR="00953753" w:rsidRPr="006F21DE" w:rsidRDefault="00953753" w:rsidP="006F21DE">
      <w:pPr>
        <w:shd w:val="clear" w:color="auto" w:fill="FFFFFF"/>
        <w:spacing w:line="300" w:lineRule="atLeast"/>
        <w:rPr>
          <w:color w:val="000000"/>
        </w:rPr>
      </w:pPr>
      <w:r w:rsidRPr="006F21DE">
        <w:rPr>
          <w:color w:val="000000"/>
        </w:rPr>
        <w:t>Ученик получит возможность: научиться организовывать учебное сотрудничество со сверстниками.</w:t>
      </w:r>
    </w:p>
    <w:p w:rsidR="00953753" w:rsidRPr="006F21DE" w:rsidRDefault="00953753" w:rsidP="006F21DE">
      <w:pPr>
        <w:shd w:val="clear" w:color="auto" w:fill="FFFFFF"/>
        <w:spacing w:line="300" w:lineRule="atLeast"/>
        <w:rPr>
          <w:color w:val="000000"/>
        </w:rPr>
      </w:pPr>
      <w:r w:rsidRPr="006F21DE">
        <w:rPr>
          <w:b/>
          <w:bCs/>
          <w:i/>
          <w:iCs/>
          <w:color w:val="000000"/>
        </w:rPr>
        <w:t>Метапредметные:</w:t>
      </w:r>
      <w:r w:rsidRPr="006F21DE">
        <w:rPr>
          <w:color w:val="000000"/>
        </w:rPr>
        <w:t> Ученик научиться: отбирать метод решения комбинаторной задачи по её содержанию; решать простейшие комбинаторные задачи. Ученик получит возможность развить представления о комбинаторных задачах.</w:t>
      </w:r>
    </w:p>
    <w:p w:rsidR="00CB12A1" w:rsidRPr="006F21DE" w:rsidRDefault="00CB12A1" w:rsidP="006F21DE">
      <w:pPr>
        <w:pStyle w:val="Style9"/>
        <w:widowControl/>
        <w:spacing w:before="5" w:line="250" w:lineRule="exact"/>
        <w:ind w:left="426" w:hanging="142"/>
        <w:jc w:val="left"/>
        <w:rPr>
          <w:rStyle w:val="FontStyle67"/>
          <w:sz w:val="24"/>
          <w:szCs w:val="24"/>
        </w:rPr>
      </w:pPr>
      <w:r w:rsidRPr="006F21DE">
        <w:rPr>
          <w:rStyle w:val="FontStyle64"/>
          <w:b/>
          <w:sz w:val="24"/>
          <w:szCs w:val="24"/>
        </w:rPr>
        <w:t>Основные понятия:</w:t>
      </w:r>
      <w:r w:rsidRPr="006F21DE">
        <w:rPr>
          <w:rStyle w:val="FontStyle64"/>
          <w:sz w:val="24"/>
          <w:szCs w:val="24"/>
        </w:rPr>
        <w:t xml:space="preserve"> </w:t>
      </w:r>
      <w:r w:rsidR="0024172F" w:rsidRPr="006F21DE">
        <w:rPr>
          <w:rStyle w:val="FontStyle67"/>
          <w:sz w:val="24"/>
          <w:szCs w:val="24"/>
        </w:rPr>
        <w:t>комбинаторика</w:t>
      </w:r>
      <w:r w:rsidRPr="006F21DE">
        <w:rPr>
          <w:rStyle w:val="FontStyle67"/>
          <w:sz w:val="24"/>
          <w:szCs w:val="24"/>
        </w:rPr>
        <w:t xml:space="preserve">, </w:t>
      </w:r>
      <w:r w:rsidR="0024172F" w:rsidRPr="006F21DE">
        <w:rPr>
          <w:rStyle w:val="FontStyle67"/>
          <w:sz w:val="24"/>
          <w:szCs w:val="24"/>
        </w:rPr>
        <w:t>комбинаторные задачи, перебор всех возможных вариантов, дерево возможных вариантов</w:t>
      </w:r>
      <w:r w:rsidRPr="006F21DE">
        <w:rPr>
          <w:rStyle w:val="FontStyle67"/>
          <w:sz w:val="24"/>
          <w:szCs w:val="24"/>
        </w:rPr>
        <w:t>.</w:t>
      </w:r>
    </w:p>
    <w:p w:rsidR="002F3D91" w:rsidRPr="006F21DE" w:rsidRDefault="002F3D91" w:rsidP="00777967">
      <w:pPr>
        <w:shd w:val="clear" w:color="auto" w:fill="FFFFFF"/>
        <w:ind w:firstLine="284"/>
        <w:rPr>
          <w:color w:val="333333"/>
        </w:rPr>
      </w:pPr>
      <w:r w:rsidRPr="006F21DE">
        <w:rPr>
          <w:b/>
          <w:bCs/>
          <w:color w:val="333333"/>
        </w:rPr>
        <w:t>Оборудование</w:t>
      </w:r>
      <w:r w:rsidRPr="006F21DE">
        <w:rPr>
          <w:b/>
          <w:color w:val="333333"/>
        </w:rPr>
        <w:t>:</w:t>
      </w:r>
      <w:r w:rsidRPr="006F21DE">
        <w:rPr>
          <w:color w:val="333333"/>
        </w:rPr>
        <w:t xml:space="preserve"> компьютер, проектор, раздаточный </w:t>
      </w:r>
      <w:r w:rsidR="00E163A9">
        <w:rPr>
          <w:color w:val="333333"/>
        </w:rPr>
        <w:t xml:space="preserve">материал, презентация, </w:t>
      </w:r>
      <w:r w:rsidR="00E163A9">
        <w:rPr>
          <w:shd w:val="clear" w:color="auto" w:fill="FFFFFF"/>
        </w:rPr>
        <w:t>карточки</w:t>
      </w:r>
      <w:r w:rsidR="00E163A9" w:rsidRPr="009E66F2">
        <w:rPr>
          <w:shd w:val="clear" w:color="auto" w:fill="FFFFFF"/>
        </w:rPr>
        <w:t xml:space="preserve"> – «настроение» в виде смайлика</w:t>
      </w:r>
      <w:r w:rsidRPr="006F21DE">
        <w:rPr>
          <w:color w:val="333333"/>
        </w:rPr>
        <w:t>.</w:t>
      </w:r>
    </w:p>
    <w:p w:rsidR="00CB12A1" w:rsidRPr="006F21DE" w:rsidRDefault="00CB12A1" w:rsidP="006F21DE">
      <w:pPr>
        <w:pStyle w:val="Style9"/>
        <w:widowControl/>
        <w:spacing w:before="5" w:line="250" w:lineRule="exact"/>
        <w:ind w:left="426" w:hanging="142"/>
        <w:jc w:val="left"/>
        <w:rPr>
          <w:b/>
        </w:rPr>
      </w:pPr>
    </w:p>
    <w:p w:rsidR="00CB12A1" w:rsidRPr="006F21DE" w:rsidRDefault="00CB12A1" w:rsidP="006F21DE">
      <w:pPr>
        <w:pStyle w:val="Style9"/>
        <w:widowControl/>
        <w:spacing w:before="5" w:line="250" w:lineRule="exact"/>
        <w:ind w:left="426" w:hanging="142"/>
        <w:jc w:val="left"/>
      </w:pPr>
      <w:r w:rsidRPr="006F21DE">
        <w:rPr>
          <w:b/>
        </w:rPr>
        <w:lastRenderedPageBreak/>
        <w:t>Используемые технологии:</w:t>
      </w:r>
      <w:r w:rsidRPr="006F21DE">
        <w:t xml:space="preserve"> технология проблемного обучения, </w:t>
      </w:r>
      <w:r w:rsidR="009E66F2">
        <w:t>групповая работа.</w:t>
      </w:r>
    </w:p>
    <w:p w:rsidR="007A5155" w:rsidRDefault="007A5155" w:rsidP="007A5155">
      <w:pPr>
        <w:pStyle w:val="Style9"/>
        <w:widowControl/>
        <w:spacing w:before="5" w:line="250" w:lineRule="exact"/>
        <w:ind w:left="426" w:hanging="142"/>
        <w:jc w:val="left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65"/>
        <w:gridCol w:w="3515"/>
        <w:gridCol w:w="3402"/>
        <w:gridCol w:w="2693"/>
      </w:tblGrid>
      <w:tr w:rsidR="007A5155" w:rsidRPr="009E66F2" w:rsidTr="00842BA3">
        <w:tc>
          <w:tcPr>
            <w:tcW w:w="1526" w:type="dxa"/>
            <w:shd w:val="clear" w:color="auto" w:fill="auto"/>
          </w:tcPr>
          <w:p w:rsidR="007A5155" w:rsidRPr="009E66F2" w:rsidRDefault="007A5155" w:rsidP="004E077F">
            <w:pPr>
              <w:jc w:val="center"/>
              <w:rPr>
                <w:rStyle w:val="FontStyle66"/>
                <w:spacing w:val="30"/>
                <w:sz w:val="24"/>
                <w:szCs w:val="24"/>
              </w:rPr>
            </w:pPr>
            <w:r w:rsidRPr="009E66F2">
              <w:rPr>
                <w:rStyle w:val="FontStyle66"/>
                <w:spacing w:val="30"/>
                <w:sz w:val="24"/>
                <w:szCs w:val="24"/>
              </w:rPr>
              <w:t>Название этапа урока</w:t>
            </w:r>
          </w:p>
        </w:tc>
        <w:tc>
          <w:tcPr>
            <w:tcW w:w="4565" w:type="dxa"/>
            <w:shd w:val="clear" w:color="auto" w:fill="auto"/>
          </w:tcPr>
          <w:p w:rsidR="007A5155" w:rsidRPr="009E66F2" w:rsidRDefault="007A5155" w:rsidP="004E077F">
            <w:pPr>
              <w:jc w:val="center"/>
              <w:rPr>
                <w:rStyle w:val="FontStyle66"/>
                <w:spacing w:val="30"/>
                <w:sz w:val="24"/>
                <w:szCs w:val="24"/>
              </w:rPr>
            </w:pPr>
            <w:r w:rsidRPr="009E66F2">
              <w:rPr>
                <w:rStyle w:val="FontStyle66"/>
                <w:spacing w:val="30"/>
                <w:sz w:val="24"/>
                <w:szCs w:val="24"/>
              </w:rPr>
              <w:t>Деятельность учителя</w:t>
            </w:r>
          </w:p>
        </w:tc>
        <w:tc>
          <w:tcPr>
            <w:tcW w:w="3515" w:type="dxa"/>
            <w:shd w:val="clear" w:color="auto" w:fill="auto"/>
          </w:tcPr>
          <w:p w:rsidR="007A5155" w:rsidRPr="009E66F2" w:rsidRDefault="007A5155" w:rsidP="004E077F">
            <w:pPr>
              <w:jc w:val="center"/>
              <w:rPr>
                <w:rStyle w:val="FontStyle66"/>
                <w:spacing w:val="30"/>
                <w:sz w:val="24"/>
                <w:szCs w:val="24"/>
              </w:rPr>
            </w:pPr>
            <w:r w:rsidRPr="009E66F2">
              <w:rPr>
                <w:rStyle w:val="FontStyle66"/>
                <w:spacing w:val="30"/>
                <w:sz w:val="24"/>
                <w:szCs w:val="24"/>
              </w:rPr>
              <w:t>Использование наглядного материала</w:t>
            </w:r>
          </w:p>
        </w:tc>
        <w:tc>
          <w:tcPr>
            <w:tcW w:w="3402" w:type="dxa"/>
            <w:shd w:val="clear" w:color="auto" w:fill="auto"/>
          </w:tcPr>
          <w:p w:rsidR="007A5155" w:rsidRPr="009E66F2" w:rsidRDefault="007A5155" w:rsidP="004E077F">
            <w:pPr>
              <w:jc w:val="center"/>
              <w:rPr>
                <w:rStyle w:val="FontStyle66"/>
                <w:spacing w:val="30"/>
                <w:sz w:val="24"/>
                <w:szCs w:val="24"/>
              </w:rPr>
            </w:pPr>
            <w:r w:rsidRPr="009E66F2">
              <w:rPr>
                <w:rStyle w:val="FontStyle66"/>
                <w:spacing w:val="30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93" w:type="dxa"/>
            <w:shd w:val="clear" w:color="auto" w:fill="auto"/>
          </w:tcPr>
          <w:p w:rsidR="007A5155" w:rsidRPr="009E66F2" w:rsidRDefault="007A5155" w:rsidP="004E077F">
            <w:pPr>
              <w:jc w:val="center"/>
              <w:rPr>
                <w:rStyle w:val="FontStyle66"/>
                <w:spacing w:val="30"/>
                <w:sz w:val="24"/>
                <w:szCs w:val="24"/>
              </w:rPr>
            </w:pPr>
            <w:r w:rsidRPr="009E66F2">
              <w:rPr>
                <w:rStyle w:val="FontStyle66"/>
                <w:spacing w:val="30"/>
                <w:sz w:val="24"/>
                <w:szCs w:val="24"/>
              </w:rPr>
              <w:t>Анализ деятельности</w:t>
            </w:r>
          </w:p>
        </w:tc>
      </w:tr>
      <w:tr w:rsidR="007A5155" w:rsidRPr="009E66F2" w:rsidTr="00842BA3">
        <w:tc>
          <w:tcPr>
            <w:tcW w:w="1526" w:type="dxa"/>
            <w:shd w:val="clear" w:color="auto" w:fill="auto"/>
          </w:tcPr>
          <w:p w:rsidR="007A5155" w:rsidRPr="009E66F2" w:rsidRDefault="007A5155" w:rsidP="004E077F">
            <w:pPr>
              <w:rPr>
                <w:rStyle w:val="FontStyle66"/>
                <w:spacing w:val="30"/>
                <w:sz w:val="24"/>
                <w:szCs w:val="24"/>
              </w:rPr>
            </w:pPr>
          </w:p>
          <w:p w:rsidR="007A5155" w:rsidRPr="009E66F2" w:rsidRDefault="007A5155" w:rsidP="004E077F">
            <w:pPr>
              <w:pStyle w:val="a5"/>
              <w:rPr>
                <w:rFonts w:ascii="Times New Roman" w:hAnsi="Times New Roman"/>
                <w:b/>
              </w:rPr>
            </w:pPr>
            <w:r w:rsidRPr="009E66F2">
              <w:rPr>
                <w:rFonts w:ascii="Times New Roman" w:hAnsi="Times New Roman"/>
                <w:b/>
              </w:rPr>
              <w:t>Организационный момент</w:t>
            </w:r>
          </w:p>
          <w:p w:rsidR="007A5155" w:rsidRPr="009E66F2" w:rsidRDefault="007A5155" w:rsidP="004E077F">
            <w:pPr>
              <w:rPr>
                <w:rStyle w:val="FontStyle66"/>
                <w:spacing w:val="30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5C7CAF" w:rsidRPr="009E66F2" w:rsidRDefault="005C7CAF" w:rsidP="009E66F2">
            <w:r w:rsidRPr="009E66F2">
              <w:t>Здравствуйте, ребята, присаживайтесь.</w:t>
            </w:r>
          </w:p>
          <w:p w:rsidR="009E66F2" w:rsidRDefault="005C7CAF" w:rsidP="009E66F2">
            <w:pPr>
              <w:rPr>
                <w:shd w:val="clear" w:color="auto" w:fill="FFFFFF"/>
              </w:rPr>
            </w:pPr>
            <w:r w:rsidRPr="009E66F2">
              <w:rPr>
                <w:shd w:val="clear" w:color="auto" w:fill="FFFFFF"/>
              </w:rPr>
              <w:t xml:space="preserve">Я рада вновь видеть ваши лица, ваши глаза. И думаю, что сегодняшний урок принесёт нам всем радость общения друг с другом. Успехов вам и удачи! </w:t>
            </w:r>
          </w:p>
          <w:p w:rsidR="00864A88" w:rsidRPr="009E66F2" w:rsidRDefault="005C7CAF" w:rsidP="009E66F2">
            <w:pPr>
              <w:rPr>
                <w:shd w:val="clear" w:color="auto" w:fill="FFFFFF"/>
              </w:rPr>
            </w:pPr>
            <w:r w:rsidRPr="009E66F2">
              <w:rPr>
                <w:shd w:val="clear" w:color="auto" w:fill="FFFFFF"/>
              </w:rPr>
              <w:t>С каким настроением вы начинаете урок? «Просигнальте» мне, пожалуйста. (Дети поднимают карточку – «настроение» в виде смайлика)</w:t>
            </w:r>
          </w:p>
          <w:p w:rsidR="005C7CAF" w:rsidRPr="009E66F2" w:rsidRDefault="005C7CAF" w:rsidP="009E66F2">
            <w:pPr>
              <w:rPr>
                <w:shd w:val="clear" w:color="auto" w:fill="FFFFFF"/>
              </w:rPr>
            </w:pPr>
            <w:r w:rsidRPr="009E66F2">
              <w:rPr>
                <w:shd w:val="clear" w:color="auto" w:fill="FFFFFF"/>
              </w:rPr>
              <w:t>Молодцы! Давайте начнём урок с хорошего настроения, как у нашего солнышка.</w:t>
            </w:r>
          </w:p>
          <w:p w:rsidR="008402C5" w:rsidRPr="009E66F2" w:rsidRDefault="008402C5" w:rsidP="009E66F2">
            <w:pPr>
              <w:rPr>
                <w:color w:val="000000"/>
              </w:rPr>
            </w:pPr>
            <w:r w:rsidRPr="009E66F2">
              <w:rPr>
                <w:color w:val="000000"/>
              </w:rPr>
              <w:t>Девизом нашего урока я выбрала слова:</w:t>
            </w:r>
          </w:p>
          <w:p w:rsidR="007A5155" w:rsidRPr="009E66F2" w:rsidRDefault="009E66F2" w:rsidP="009E66F2">
            <w:pPr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color w:val="000000"/>
              </w:rPr>
              <w:t>«</w:t>
            </w:r>
            <w:r w:rsidR="005C7CAF" w:rsidRPr="009E66F2">
              <w:rPr>
                <w:color w:val="000000"/>
              </w:rPr>
              <w:t>Всё увидим! Всё узнаем! Всё поймём! Всё получится!</w:t>
            </w:r>
            <w:r>
              <w:rPr>
                <w:color w:val="000000"/>
              </w:rPr>
              <w:t>»</w:t>
            </w:r>
          </w:p>
        </w:tc>
        <w:tc>
          <w:tcPr>
            <w:tcW w:w="3515" w:type="dxa"/>
            <w:shd w:val="clear" w:color="auto" w:fill="auto"/>
          </w:tcPr>
          <w:p w:rsidR="009E66F2" w:rsidRDefault="009E66F2" w:rsidP="009E66F2">
            <w:pPr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9E66F2" w:rsidRDefault="009E66F2" w:rsidP="009E66F2">
            <w:pPr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9E66F2" w:rsidRDefault="009E66F2" w:rsidP="009E66F2">
            <w:pPr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9E66F2" w:rsidRDefault="009E66F2" w:rsidP="009E66F2">
            <w:pPr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9E66F2" w:rsidRDefault="009E66F2" w:rsidP="009E66F2">
            <w:pPr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9E66F2" w:rsidRDefault="009E66F2" w:rsidP="009E66F2">
            <w:pPr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9E66F2" w:rsidRDefault="009E66F2" w:rsidP="009E66F2">
            <w:pPr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9E66F2" w:rsidRDefault="009E66F2" w:rsidP="009E66F2">
            <w:pPr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9E66F2" w:rsidRDefault="009E66F2" w:rsidP="009E66F2">
            <w:pPr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572777" w:rsidRPr="009E66F2" w:rsidRDefault="00572777" w:rsidP="00572777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6"/>
                <w:b w:val="0"/>
                <w:bCs w:val="0"/>
                <w:sz w:val="24"/>
                <w:szCs w:val="24"/>
              </w:rPr>
              <w:t>Слайд №1 весёлое солнышко</w:t>
            </w:r>
          </w:p>
          <w:p w:rsidR="009E66F2" w:rsidRPr="009E66F2" w:rsidRDefault="009E66F2" w:rsidP="009E66F2">
            <w:pPr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A5155" w:rsidRPr="009E66F2" w:rsidRDefault="007A5155" w:rsidP="004E077F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7A5155" w:rsidRPr="009E66F2" w:rsidRDefault="007A5155" w:rsidP="004E077F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7A5155" w:rsidRPr="009E66F2" w:rsidRDefault="007A5155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9E66F2">
              <w:rPr>
                <w:rStyle w:val="FontStyle66"/>
                <w:b w:val="0"/>
                <w:bCs w:val="0"/>
                <w:sz w:val="24"/>
                <w:szCs w:val="24"/>
              </w:rPr>
              <w:t>Приветствие учителя</w:t>
            </w:r>
          </w:p>
          <w:p w:rsidR="00043D7E" w:rsidRPr="009E66F2" w:rsidRDefault="00043D7E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043D7E" w:rsidRPr="009E66F2" w:rsidRDefault="00043D7E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043D7E" w:rsidRPr="009E66F2" w:rsidRDefault="00043D7E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043D7E" w:rsidRPr="009E66F2" w:rsidRDefault="00043D7E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043D7E" w:rsidRPr="009E66F2" w:rsidRDefault="00043D7E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043D7E" w:rsidRPr="009E66F2" w:rsidRDefault="00043D7E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043D7E" w:rsidRPr="009E66F2" w:rsidRDefault="00043D7E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043D7E" w:rsidRPr="009E66F2" w:rsidRDefault="00043D7E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043D7E" w:rsidRPr="009E66F2" w:rsidRDefault="00043D7E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043D7E" w:rsidRPr="009E66F2" w:rsidRDefault="00043D7E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043D7E" w:rsidRPr="009E66F2" w:rsidRDefault="00043D7E" w:rsidP="00572777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5155" w:rsidRPr="00360F98" w:rsidRDefault="009E66F2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360F98">
              <w:rPr>
                <w:rStyle w:val="FontStyle66"/>
                <w:b w:val="0"/>
                <w:bCs w:val="0"/>
                <w:sz w:val="24"/>
                <w:szCs w:val="24"/>
              </w:rPr>
              <w:t>Началу урока уделяется большое значение – эти несколько десятков секунд должны настроить ребят на продуктивную совместную работу полезную как для самого ребенка, так и для педагога</w:t>
            </w:r>
          </w:p>
        </w:tc>
      </w:tr>
      <w:tr w:rsidR="007A5155" w:rsidRPr="009E66F2" w:rsidTr="00842BA3">
        <w:tc>
          <w:tcPr>
            <w:tcW w:w="1526" w:type="dxa"/>
            <w:shd w:val="clear" w:color="auto" w:fill="auto"/>
          </w:tcPr>
          <w:p w:rsidR="007A5155" w:rsidRPr="009E66F2" w:rsidRDefault="007A5155" w:rsidP="004E077F">
            <w:pPr>
              <w:jc w:val="center"/>
              <w:rPr>
                <w:rStyle w:val="FontStyle66"/>
                <w:spacing w:val="30"/>
                <w:sz w:val="24"/>
                <w:szCs w:val="24"/>
              </w:rPr>
            </w:pPr>
            <w:r w:rsidRPr="009E66F2">
              <w:rPr>
                <w:b/>
              </w:rPr>
              <w:t>Актуализация знаний</w:t>
            </w:r>
          </w:p>
        </w:tc>
        <w:tc>
          <w:tcPr>
            <w:tcW w:w="4565" w:type="dxa"/>
            <w:shd w:val="clear" w:color="auto" w:fill="auto"/>
          </w:tcPr>
          <w:p w:rsidR="009E66F2" w:rsidRPr="009E66F2" w:rsidRDefault="009E66F2" w:rsidP="009E66F2">
            <w:pPr>
              <w:shd w:val="clear" w:color="auto" w:fill="FFFFFF"/>
              <w:spacing w:line="300" w:lineRule="atLeast"/>
              <w:rPr>
                <w:color w:val="000000"/>
              </w:rPr>
            </w:pPr>
            <w:r w:rsidRPr="009E66F2">
              <w:rPr>
                <w:color w:val="000000"/>
              </w:rPr>
              <w:t xml:space="preserve">- А сейчас, давайте </w:t>
            </w:r>
            <w:r>
              <w:rPr>
                <w:color w:val="000000"/>
              </w:rPr>
              <w:t xml:space="preserve">немного </w:t>
            </w:r>
            <w:r w:rsidRPr="009E66F2">
              <w:rPr>
                <w:color w:val="000000"/>
              </w:rPr>
              <w:t>поработаем устно.</w:t>
            </w:r>
          </w:p>
          <w:p w:rsidR="00CA3416" w:rsidRPr="009E66F2" w:rsidRDefault="00CA3416" w:rsidP="00502D27">
            <w:pPr>
              <w:shd w:val="clear" w:color="auto" w:fill="FFFFFF"/>
              <w:spacing w:after="135"/>
              <w:rPr>
                <w:color w:val="333333"/>
              </w:rPr>
            </w:pPr>
            <w:r w:rsidRPr="009E66F2">
              <w:rPr>
                <w:color w:val="333333"/>
              </w:rPr>
              <w:t>- Молодцы</w:t>
            </w:r>
            <w:r w:rsidR="002B14D1" w:rsidRPr="009E66F2">
              <w:rPr>
                <w:color w:val="333333"/>
              </w:rPr>
              <w:t>, со всеми заданиями справились хорошо.</w:t>
            </w:r>
          </w:p>
          <w:p w:rsidR="00502D27" w:rsidRPr="009E66F2" w:rsidRDefault="00FA33F3" w:rsidP="00502D27">
            <w:pPr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502D27" w:rsidRPr="009E66F2">
              <w:rPr>
                <w:color w:val="333333"/>
              </w:rPr>
              <w:t>В повседневной жизни нередко перед нами возникают проблемы, которые имеют не одно, а несколько различных вариантов решения.</w:t>
            </w:r>
          </w:p>
          <w:p w:rsidR="00AE5EBE" w:rsidRPr="009E66F2" w:rsidRDefault="00AE5EBE" w:rsidP="00AE5EBE">
            <w:pPr>
              <w:jc w:val="both"/>
            </w:pPr>
            <w:r w:rsidRPr="009E66F2">
              <w:t>Представьте, что вы</w:t>
            </w:r>
            <w:r w:rsidR="00C45E74" w:rsidRPr="009E66F2">
              <w:t>,</w:t>
            </w:r>
            <w:r w:rsidRPr="009E66F2">
              <w:t xml:space="preserve"> придя в школу</w:t>
            </w:r>
            <w:r w:rsidR="00C45E74" w:rsidRPr="009E66F2">
              <w:t>,</w:t>
            </w:r>
            <w:r w:rsidRPr="009E66F2">
              <w:t xml:space="preserve"> обнаружили, что забыли телефон дома, а вам срочно необходимо позвонить маме</w:t>
            </w:r>
            <w:r w:rsidR="00C45E74" w:rsidRPr="009E66F2">
              <w:t>. Но вдруг набирая</w:t>
            </w:r>
            <w:r w:rsidRPr="009E66F2">
              <w:t xml:space="preserve"> номер</w:t>
            </w:r>
            <w:r w:rsidR="00C45E74" w:rsidRPr="009E66F2">
              <w:t>,</w:t>
            </w:r>
            <w:r w:rsidRPr="009E66F2">
              <w:t xml:space="preserve"> вы не можете вспомнить последнюю цифру телефона.</w:t>
            </w:r>
          </w:p>
          <w:p w:rsidR="00AE5EBE" w:rsidRPr="009E66F2" w:rsidRDefault="00AE5EBE" w:rsidP="00AE5EBE">
            <w:pPr>
              <w:jc w:val="both"/>
            </w:pPr>
            <w:r w:rsidRPr="009E66F2">
              <w:t>- Что вы будете делать?</w:t>
            </w:r>
          </w:p>
          <w:p w:rsidR="00B92630" w:rsidRPr="009E66F2" w:rsidRDefault="00B92630" w:rsidP="00AE5EBE">
            <w:pPr>
              <w:jc w:val="both"/>
            </w:pPr>
          </w:p>
          <w:p w:rsidR="00AE5EBE" w:rsidRPr="009E66F2" w:rsidRDefault="00AE5EBE" w:rsidP="00AE5EBE">
            <w:pPr>
              <w:jc w:val="both"/>
            </w:pPr>
            <w:r w:rsidRPr="009E66F2">
              <w:t xml:space="preserve">- Как еще можно назвать этот перебор </w:t>
            </w:r>
            <w:r w:rsidRPr="009E66F2">
              <w:lastRenderedPageBreak/>
              <w:t>цифр?</w:t>
            </w:r>
          </w:p>
          <w:p w:rsidR="007A5155" w:rsidRPr="009E66F2" w:rsidRDefault="007A5155" w:rsidP="00864A88"/>
        </w:tc>
        <w:tc>
          <w:tcPr>
            <w:tcW w:w="3515" w:type="dxa"/>
            <w:shd w:val="clear" w:color="auto" w:fill="auto"/>
          </w:tcPr>
          <w:p w:rsidR="007A5155" w:rsidRDefault="00572777" w:rsidP="00572777">
            <w:r>
              <w:lastRenderedPageBreak/>
              <w:t xml:space="preserve">Работа со слайдами №2. </w:t>
            </w:r>
          </w:p>
          <w:p w:rsidR="00572777" w:rsidRPr="009E66F2" w:rsidRDefault="00572777" w:rsidP="00572777">
            <w:r>
              <w:t>Представлены примеры для устного вычисления</w:t>
            </w:r>
          </w:p>
        </w:tc>
        <w:tc>
          <w:tcPr>
            <w:tcW w:w="3402" w:type="dxa"/>
            <w:shd w:val="clear" w:color="auto" w:fill="auto"/>
          </w:tcPr>
          <w:p w:rsidR="00572777" w:rsidRPr="00572777" w:rsidRDefault="00572777" w:rsidP="009E66F2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572777">
              <w:rPr>
                <w:rStyle w:val="FontStyle66"/>
                <w:b w:val="0"/>
                <w:bCs w:val="0"/>
                <w:sz w:val="24"/>
                <w:szCs w:val="24"/>
                <w:u w:val="single"/>
              </w:rPr>
              <w:t>Фронтальная беседа</w:t>
            </w:r>
          </w:p>
          <w:p w:rsidR="009E66F2" w:rsidRPr="009E66F2" w:rsidRDefault="00572777" w:rsidP="009E66F2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6"/>
                <w:b w:val="0"/>
                <w:bCs w:val="0"/>
                <w:sz w:val="24"/>
                <w:szCs w:val="24"/>
              </w:rPr>
              <w:t>Обучающиеся р</w:t>
            </w:r>
            <w:r w:rsidR="009E66F2" w:rsidRPr="009E66F2">
              <w:rPr>
                <w:rStyle w:val="FontStyle66"/>
                <w:b w:val="0"/>
                <w:bCs w:val="0"/>
                <w:sz w:val="24"/>
                <w:szCs w:val="24"/>
              </w:rPr>
              <w:t>ешают устно примеры.</w:t>
            </w:r>
          </w:p>
          <w:p w:rsidR="007A5155" w:rsidRPr="009E66F2" w:rsidRDefault="007A5155" w:rsidP="004E077F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B92630" w:rsidRPr="009E66F2" w:rsidRDefault="00B92630" w:rsidP="004E077F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B92630" w:rsidRPr="009E66F2" w:rsidRDefault="00B92630" w:rsidP="004E077F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B92630" w:rsidRPr="009E66F2" w:rsidRDefault="00B92630" w:rsidP="004E077F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B92630" w:rsidRPr="009E66F2" w:rsidRDefault="00B92630" w:rsidP="004E077F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B92630" w:rsidRPr="009E66F2" w:rsidRDefault="00B92630" w:rsidP="004E077F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2B14D1" w:rsidRDefault="002B14D1" w:rsidP="00B92630">
            <w:pPr>
              <w:jc w:val="both"/>
            </w:pPr>
          </w:p>
          <w:p w:rsidR="00572777" w:rsidRDefault="00572777" w:rsidP="00B92630">
            <w:pPr>
              <w:jc w:val="both"/>
            </w:pPr>
          </w:p>
          <w:p w:rsidR="00572777" w:rsidRDefault="00572777" w:rsidP="00B92630">
            <w:pPr>
              <w:jc w:val="both"/>
            </w:pPr>
          </w:p>
          <w:p w:rsidR="00572777" w:rsidRPr="009E66F2" w:rsidRDefault="00572777" w:rsidP="00B92630">
            <w:pPr>
              <w:jc w:val="both"/>
            </w:pPr>
          </w:p>
          <w:p w:rsidR="00572777" w:rsidRDefault="00572777" w:rsidP="00B92630">
            <w:pPr>
              <w:jc w:val="both"/>
            </w:pPr>
          </w:p>
          <w:p w:rsidR="00B92630" w:rsidRPr="009E66F2" w:rsidRDefault="00B92630" w:rsidP="00B92630">
            <w:pPr>
              <w:jc w:val="both"/>
            </w:pPr>
            <w:r w:rsidRPr="009E66F2">
              <w:t>- перебирать все возможные цифры от 0 до 9.</w:t>
            </w:r>
          </w:p>
          <w:p w:rsidR="00B92630" w:rsidRPr="00572777" w:rsidRDefault="00B92630" w:rsidP="00572777">
            <w:pPr>
              <w:jc w:val="both"/>
              <w:rPr>
                <w:rStyle w:val="FontStyle66"/>
                <w:b w:val="0"/>
                <w:bCs w:val="0"/>
                <w:color w:val="auto"/>
                <w:sz w:val="24"/>
                <w:szCs w:val="24"/>
              </w:rPr>
            </w:pPr>
            <w:r w:rsidRPr="009E66F2">
              <w:t xml:space="preserve">- перебор всех возможных </w:t>
            </w:r>
            <w:r w:rsidRPr="009E66F2">
              <w:lastRenderedPageBreak/>
              <w:t>комбинаций.</w:t>
            </w:r>
          </w:p>
        </w:tc>
        <w:tc>
          <w:tcPr>
            <w:tcW w:w="2693" w:type="dxa"/>
            <w:shd w:val="clear" w:color="auto" w:fill="auto"/>
          </w:tcPr>
          <w:p w:rsidR="00A20581" w:rsidRPr="00360F98" w:rsidRDefault="00A20581" w:rsidP="00C44695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360F98">
              <w:rPr>
                <w:rStyle w:val="FontStyle66"/>
                <w:b w:val="0"/>
                <w:bCs w:val="0"/>
                <w:sz w:val="24"/>
                <w:szCs w:val="24"/>
              </w:rPr>
              <w:lastRenderedPageBreak/>
              <w:t>Перед обучающимися поставлена задача – что делать, если забыли последнюю цифру телефона. Это необходимо для подведения к изучению новой темы.</w:t>
            </w:r>
          </w:p>
          <w:p w:rsidR="007A5155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360F98">
              <w:rPr>
                <w:rStyle w:val="FontStyle66"/>
                <w:b w:val="0"/>
                <w:bCs w:val="0"/>
                <w:sz w:val="24"/>
                <w:szCs w:val="24"/>
              </w:rPr>
              <w:t xml:space="preserve"> Ребята достаточно легко справились этой задачей, перебрав все возможные варианты.</w:t>
            </w:r>
          </w:p>
        </w:tc>
      </w:tr>
      <w:tr w:rsidR="007A5155" w:rsidRPr="009E66F2" w:rsidTr="00842BA3">
        <w:trPr>
          <w:trHeight w:val="841"/>
        </w:trPr>
        <w:tc>
          <w:tcPr>
            <w:tcW w:w="1526" w:type="dxa"/>
            <w:shd w:val="clear" w:color="auto" w:fill="auto"/>
          </w:tcPr>
          <w:p w:rsidR="007A5155" w:rsidRPr="009E66F2" w:rsidRDefault="007A5155" w:rsidP="004E077F">
            <w:pPr>
              <w:jc w:val="center"/>
              <w:rPr>
                <w:b/>
              </w:rPr>
            </w:pPr>
            <w:r w:rsidRPr="009E66F2">
              <w:rPr>
                <w:b/>
              </w:rPr>
              <w:lastRenderedPageBreak/>
              <w:t>Определение темы урока</w:t>
            </w:r>
          </w:p>
          <w:p w:rsidR="007A5155" w:rsidRPr="009E66F2" w:rsidRDefault="007A5155" w:rsidP="004E077F">
            <w:pPr>
              <w:jc w:val="center"/>
              <w:rPr>
                <w:b/>
              </w:rPr>
            </w:pPr>
          </w:p>
          <w:p w:rsidR="007A5155" w:rsidRPr="009E66F2" w:rsidRDefault="007A5155" w:rsidP="004E077F">
            <w:pPr>
              <w:jc w:val="center"/>
              <w:rPr>
                <w:b/>
              </w:rPr>
            </w:pPr>
          </w:p>
          <w:p w:rsidR="007A5155" w:rsidRPr="009E66F2" w:rsidRDefault="007A5155" w:rsidP="004E077F">
            <w:pPr>
              <w:jc w:val="center"/>
              <w:rPr>
                <w:b/>
              </w:rPr>
            </w:pPr>
          </w:p>
          <w:p w:rsidR="007A5155" w:rsidRPr="009E66F2" w:rsidRDefault="007A5155" w:rsidP="004E077F">
            <w:pPr>
              <w:jc w:val="center"/>
              <w:rPr>
                <w:b/>
              </w:rPr>
            </w:pPr>
          </w:p>
          <w:p w:rsidR="007A5155" w:rsidRPr="009E66F2" w:rsidRDefault="007A5155" w:rsidP="004E077F">
            <w:pPr>
              <w:jc w:val="center"/>
              <w:rPr>
                <w:b/>
              </w:rPr>
            </w:pPr>
          </w:p>
          <w:p w:rsidR="007A5155" w:rsidRPr="009E66F2" w:rsidRDefault="007A5155" w:rsidP="004E077F">
            <w:pPr>
              <w:jc w:val="center"/>
              <w:rPr>
                <w:b/>
              </w:rPr>
            </w:pPr>
          </w:p>
          <w:p w:rsidR="007A5155" w:rsidRPr="009E66F2" w:rsidRDefault="007A5155" w:rsidP="004E077F">
            <w:pPr>
              <w:jc w:val="center"/>
              <w:rPr>
                <w:b/>
              </w:rPr>
            </w:pPr>
          </w:p>
          <w:p w:rsidR="007A5155" w:rsidRPr="009E66F2" w:rsidRDefault="007A5155" w:rsidP="004E077F">
            <w:pPr>
              <w:jc w:val="center"/>
              <w:rPr>
                <w:b/>
              </w:rPr>
            </w:pPr>
          </w:p>
          <w:p w:rsidR="007A5155" w:rsidRPr="009E66F2" w:rsidRDefault="007A5155" w:rsidP="004E077F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auto"/>
          </w:tcPr>
          <w:p w:rsidR="00AE5EBE" w:rsidRPr="009E66F2" w:rsidRDefault="00502D27" w:rsidP="00AE5EBE">
            <w:pPr>
              <w:jc w:val="both"/>
            </w:pPr>
            <w:r w:rsidRPr="009E66F2">
              <w:t> </w:t>
            </w:r>
            <w:r w:rsidR="00AE5EBE" w:rsidRPr="009E66F2">
              <w:t xml:space="preserve">- Сегодня на уроке мы будем решать задачи, где используются всевозможные комбинации. Сейчас подумайте и скажите, как можем назвать </w:t>
            </w:r>
            <w:r w:rsidR="00A514EC">
              <w:t>такие задачи и сформулируйте тему урока.</w:t>
            </w:r>
          </w:p>
          <w:p w:rsidR="00277AC4" w:rsidRPr="009E66F2" w:rsidRDefault="00A514EC" w:rsidP="00AE5EBE">
            <w:r>
              <w:t>- Хорошо</w:t>
            </w:r>
            <w:r w:rsidR="00277AC4" w:rsidRPr="009E66F2">
              <w:t>. Откройте тетради, запишите число и тему урока.</w:t>
            </w:r>
          </w:p>
          <w:p w:rsidR="00B92630" w:rsidRPr="009E66F2" w:rsidRDefault="00B92630" w:rsidP="00AE5EBE">
            <w:r w:rsidRPr="009E66F2">
              <w:t>- Как вы думаете</w:t>
            </w:r>
            <w:r w:rsidR="00A514EC">
              <w:t>,</w:t>
            </w:r>
            <w:r w:rsidRPr="009E66F2">
              <w:t xml:space="preserve"> какая цель нашего урока?</w:t>
            </w:r>
          </w:p>
          <w:p w:rsidR="00B92630" w:rsidRPr="009E66F2" w:rsidRDefault="00B92630" w:rsidP="00AE5EBE">
            <w:r w:rsidRPr="009E66F2">
              <w:t>- Хорошо. Молодцы!</w:t>
            </w:r>
          </w:p>
          <w:p w:rsidR="00AB4143" w:rsidRPr="009E66F2" w:rsidRDefault="00B92630" w:rsidP="00AE5EBE">
            <w:r w:rsidRPr="009E66F2">
              <w:t>- Давайте решим задачи</w:t>
            </w:r>
          </w:p>
          <w:p w:rsidR="00AB4143" w:rsidRPr="009E66F2" w:rsidRDefault="00AB4143" w:rsidP="00AB4143">
            <w:r w:rsidRPr="009E66F2">
              <w:t xml:space="preserve"> </w:t>
            </w:r>
            <w:r w:rsidRPr="009E66F2">
              <w:rPr>
                <w:b/>
                <w:i/>
                <w:iCs/>
                <w:u w:val="single"/>
              </w:rPr>
              <w:t>Задача 1</w:t>
            </w:r>
            <w:r w:rsidRPr="009E66F2">
              <w:rPr>
                <w:b/>
                <w:bCs/>
                <w:i/>
                <w:iCs/>
              </w:rPr>
              <w:t xml:space="preserve">. </w:t>
            </w:r>
            <w:r w:rsidRPr="009E66F2">
              <w:t>У кассы на катке стоят четверо ребят. У двух из них двестерублевые купюры, у других двух – сто</w:t>
            </w:r>
            <w:r w:rsidR="00A514EC">
              <w:t>рублевые</w:t>
            </w:r>
            <w:r w:rsidRPr="009E66F2">
              <w:rPr>
                <w:i/>
                <w:iCs/>
              </w:rPr>
              <w:t>.</w:t>
            </w:r>
            <w:r w:rsidRPr="009E66F2">
              <w:t xml:space="preserve"> </w:t>
            </w:r>
            <w:r w:rsidR="00B92630" w:rsidRPr="009E66F2">
              <w:t>Прокат ко</w:t>
            </w:r>
            <w:r w:rsidRPr="009E66F2">
              <w:t xml:space="preserve">ньков стоит 100 рублей. </w:t>
            </w:r>
            <w:r w:rsidRPr="00A514EC">
              <w:t>В начале выдачи на прокат касса пуста.</w:t>
            </w:r>
            <w:r w:rsidRPr="009E66F2">
              <w:t xml:space="preserve"> Как должны расположиться ребята, чтобы никому не пришлось ждать сдачи?</w:t>
            </w:r>
          </w:p>
          <w:p w:rsidR="00A514EC" w:rsidRDefault="00A514EC" w:rsidP="00AB4143"/>
          <w:p w:rsidR="00A514EC" w:rsidRDefault="00A514EC" w:rsidP="00AB4143"/>
          <w:p w:rsidR="00A514EC" w:rsidRDefault="00A514EC" w:rsidP="00AB4143"/>
          <w:p w:rsidR="006F4A95" w:rsidRPr="009E66F2" w:rsidRDefault="006F4A95" w:rsidP="00AB4143">
            <w:r w:rsidRPr="009E66F2">
              <w:t>-</w:t>
            </w:r>
            <w:r w:rsidR="00CF5A6F" w:rsidRPr="009E66F2">
              <w:t xml:space="preserve"> </w:t>
            </w:r>
            <w:r w:rsidRPr="009E66F2">
              <w:t>Как вы решали задачу?</w:t>
            </w:r>
          </w:p>
          <w:p w:rsidR="002677AD" w:rsidRPr="009E66F2" w:rsidRDefault="00A514EC" w:rsidP="00AB4143">
            <w:r>
              <w:t>- Это верно. Метод, в котором рассматривают все варианты,</w:t>
            </w:r>
            <w:r w:rsidR="002677AD" w:rsidRPr="009E66F2">
              <w:t xml:space="preserve"> называется </w:t>
            </w:r>
            <w:r w:rsidR="002677AD" w:rsidRPr="00325568">
              <w:rPr>
                <w:b/>
              </w:rPr>
              <w:t>методом перебора</w:t>
            </w:r>
            <w:r w:rsidR="002677AD" w:rsidRPr="009E66F2">
              <w:t>.</w:t>
            </w:r>
          </w:p>
          <w:p w:rsidR="00B92630" w:rsidRPr="001873DC" w:rsidRDefault="00CF5A6F" w:rsidP="00AB4143">
            <w:r w:rsidRPr="009E66F2">
              <w:t xml:space="preserve">Следующая задача. </w:t>
            </w:r>
          </w:p>
          <w:p w:rsidR="001873DC" w:rsidRDefault="001873DC" w:rsidP="00AB4143">
            <w:r>
              <w:t>З</w:t>
            </w:r>
            <w:r w:rsidR="00AB4143" w:rsidRPr="009E66F2">
              <w:rPr>
                <w:b/>
                <w:i/>
                <w:iCs/>
                <w:u w:val="single"/>
              </w:rPr>
              <w:t>адача №2</w:t>
            </w:r>
            <w:r w:rsidR="00AB4143" w:rsidRPr="009E66F2">
              <w:rPr>
                <w:b/>
              </w:rPr>
              <w:t>.</w:t>
            </w:r>
            <w:r w:rsidR="00AB4143" w:rsidRPr="009E66F2">
              <w:t>  Несколько стран решили использовать для своего государственного флага символику в виде трех горизонтальных полос одинаковой ширины разных цветов – белого, синего</w:t>
            </w:r>
            <w:r>
              <w:t xml:space="preserve"> и </w:t>
            </w:r>
            <w:r w:rsidR="00AB4143" w:rsidRPr="009E66F2">
              <w:t xml:space="preserve"> зелёного. Сколько стран могут использовать такую символику при условии, что у каждой страны – свой флаг?</w:t>
            </w:r>
            <w:r w:rsidRPr="009E66F2">
              <w:t xml:space="preserve"> </w:t>
            </w:r>
          </w:p>
          <w:p w:rsidR="00AB4143" w:rsidRPr="009E66F2" w:rsidRDefault="001873DC" w:rsidP="00AB4143">
            <w:r w:rsidRPr="009E66F2">
              <w:lastRenderedPageBreak/>
              <w:t>Поработаем в парах.</w:t>
            </w:r>
            <w:r w:rsidRPr="009E66F2">
              <w:rPr>
                <w:i/>
              </w:rPr>
              <w:t xml:space="preserve"> </w:t>
            </w:r>
            <w:r w:rsidRPr="001873DC">
              <w:t>Возьмите, пожалуйста, цветные полоски</w:t>
            </w:r>
            <w:r>
              <w:t xml:space="preserve"> на ваших партах. С</w:t>
            </w:r>
            <w:r w:rsidRPr="001873DC">
              <w:t xml:space="preserve"> их помощью состав</w:t>
            </w:r>
            <w:r>
              <w:t>ь</w:t>
            </w:r>
            <w:r w:rsidRPr="001873DC">
              <w:t>те символику флага.</w:t>
            </w:r>
          </w:p>
          <w:p w:rsidR="007A5155" w:rsidRPr="001873DC" w:rsidRDefault="002B14D1" w:rsidP="00731E1A">
            <w:pPr>
              <w:tabs>
                <w:tab w:val="left" w:pos="720"/>
              </w:tabs>
            </w:pPr>
            <w:r w:rsidRPr="001873DC">
              <w:t>- Какие символы флагов у вас получились?</w:t>
            </w:r>
          </w:p>
        </w:tc>
        <w:tc>
          <w:tcPr>
            <w:tcW w:w="3515" w:type="dxa"/>
            <w:shd w:val="clear" w:color="auto" w:fill="auto"/>
          </w:tcPr>
          <w:p w:rsidR="007A5155" w:rsidRDefault="007A5155" w:rsidP="004E077F"/>
          <w:p w:rsidR="00A514EC" w:rsidRDefault="00A514EC" w:rsidP="004E077F"/>
          <w:p w:rsidR="00A514EC" w:rsidRDefault="00A514EC" w:rsidP="004E077F"/>
          <w:p w:rsidR="00A514EC" w:rsidRDefault="00A514EC" w:rsidP="004E077F"/>
          <w:p w:rsidR="00A514EC" w:rsidRDefault="00A514EC" w:rsidP="004E077F">
            <w:r>
              <w:t xml:space="preserve">Слайд №3 </w:t>
            </w:r>
          </w:p>
          <w:p w:rsidR="00A514EC" w:rsidRDefault="00A514EC" w:rsidP="004E077F"/>
          <w:p w:rsidR="00A514EC" w:rsidRDefault="00A514EC" w:rsidP="004E077F"/>
          <w:p w:rsidR="001873DC" w:rsidRDefault="001873DC" w:rsidP="001873DC">
            <w:r>
              <w:t xml:space="preserve">Слайд №4 </w:t>
            </w:r>
          </w:p>
          <w:p w:rsidR="00A514EC" w:rsidRDefault="00A514EC" w:rsidP="004E077F"/>
          <w:p w:rsidR="00A514EC" w:rsidRDefault="00A514EC" w:rsidP="004E077F"/>
          <w:p w:rsidR="00A514EC" w:rsidRDefault="00A514EC" w:rsidP="004E077F"/>
          <w:p w:rsidR="00A514EC" w:rsidRDefault="001873DC" w:rsidP="004E077F">
            <w:r>
              <w:t>На слайде №5 формулировка задачи1.</w:t>
            </w:r>
          </w:p>
          <w:p w:rsidR="00A514EC" w:rsidRDefault="00A514EC" w:rsidP="004E077F"/>
          <w:p w:rsidR="00A514EC" w:rsidRPr="00A514EC" w:rsidRDefault="00A514EC" w:rsidP="00A514EC">
            <w:r w:rsidRPr="00A514EC">
              <w:rPr>
                <w:iCs/>
              </w:rPr>
              <w:t>Учитель вызывает 4 учеников к доске и дает им модели купюр</w:t>
            </w:r>
            <w:r>
              <w:rPr>
                <w:iCs/>
              </w:rPr>
              <w:t xml:space="preserve">. А также </w:t>
            </w:r>
            <w:r w:rsidRPr="00A514EC">
              <w:rPr>
                <w:iCs/>
              </w:rPr>
              <w:t>вызывает «кассира» и дает ему «билеты»</w:t>
            </w:r>
            <w:r>
              <w:rPr>
                <w:i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77AC4" w:rsidRPr="00A514EC" w:rsidRDefault="00277AC4" w:rsidP="00A514EC">
            <w:pPr>
              <w:rPr>
                <w:rStyle w:val="FontStyle66"/>
                <w:b w:val="0"/>
                <w:color w:val="auto"/>
                <w:spacing w:val="30"/>
                <w:sz w:val="24"/>
                <w:szCs w:val="24"/>
              </w:rPr>
            </w:pPr>
            <w:r w:rsidRPr="009E66F2">
              <w:t>Ученики выдвигают гипотезы и после произношения правильного ответа, проговаривается еще раз и записывается тема урока</w:t>
            </w:r>
            <w:r w:rsidR="00A514EC">
              <w:t>. Тема урока «Решение комбинаторных задач».</w:t>
            </w:r>
          </w:p>
          <w:p w:rsidR="00B92630" w:rsidRPr="00A514EC" w:rsidRDefault="00A514EC" w:rsidP="00B92630">
            <w:r>
              <w:t>- с</w:t>
            </w:r>
            <w:r w:rsidR="00B92630" w:rsidRPr="00A514EC">
              <w:t>егодня на уроке мы познакомимся с новыми</w:t>
            </w:r>
            <w:r w:rsidR="00B15291">
              <w:t xml:space="preserve"> задачами и способа</w:t>
            </w:r>
            <w:r>
              <w:t>м</w:t>
            </w:r>
            <w:r w:rsidR="00B15291">
              <w:t>и</w:t>
            </w:r>
            <w:r>
              <w:t xml:space="preserve"> их решения.</w:t>
            </w:r>
          </w:p>
          <w:p w:rsidR="00B92630" w:rsidRPr="009E66F2" w:rsidRDefault="00B92630" w:rsidP="004E077F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B92630" w:rsidRPr="009E66F2" w:rsidRDefault="00B92630" w:rsidP="004E077F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B92630" w:rsidRPr="009E66F2" w:rsidRDefault="00A514EC" w:rsidP="00B92630">
            <w:r>
              <w:t>Обучающиеся р</w:t>
            </w:r>
            <w:r w:rsidR="00B92630" w:rsidRPr="009E66F2">
              <w:t>азыгрывают  сценку, с помощью которой можно найти два возможных варианта решения:</w:t>
            </w:r>
          </w:p>
          <w:p w:rsidR="00B92630" w:rsidRPr="009E66F2" w:rsidRDefault="00B92630" w:rsidP="00B9263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9E66F2">
              <w:t>100 рублей, 200 рублей, 100 рублей, 200 рублей;</w:t>
            </w:r>
          </w:p>
          <w:p w:rsidR="00B92630" w:rsidRPr="009E66F2" w:rsidRDefault="00B92630" w:rsidP="00B9263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9E66F2">
              <w:t>100 рублей, 100 рублей, 200 рублей, 200 рублей.</w:t>
            </w:r>
          </w:p>
          <w:p w:rsidR="00B92630" w:rsidRPr="009E66F2" w:rsidRDefault="008C4C91" w:rsidP="00B92630">
            <w:pPr>
              <w:widowControl/>
              <w:autoSpaceDE/>
              <w:autoSpaceDN/>
              <w:adjustRightInd/>
            </w:pPr>
            <w:r w:rsidRPr="009E66F2">
              <w:t xml:space="preserve">- </w:t>
            </w:r>
            <w:r w:rsidR="006F4A95" w:rsidRPr="009E66F2">
              <w:t>Рассматривали варианты</w:t>
            </w:r>
            <w:r w:rsidRPr="009E66F2">
              <w:t>.</w:t>
            </w:r>
          </w:p>
          <w:p w:rsidR="00B92630" w:rsidRPr="009E66F2" w:rsidRDefault="00B92630" w:rsidP="004E077F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</w:p>
          <w:p w:rsidR="00B92630" w:rsidRPr="009E66F2" w:rsidRDefault="00B92630" w:rsidP="00B92630">
            <w:pPr>
              <w:ind w:firstLine="708"/>
            </w:pPr>
          </w:p>
          <w:p w:rsidR="00B92630" w:rsidRPr="009E66F2" w:rsidRDefault="00B92630" w:rsidP="00B92630">
            <w:pPr>
              <w:ind w:firstLine="708"/>
            </w:pPr>
          </w:p>
          <w:p w:rsidR="00B92630" w:rsidRPr="009E66F2" w:rsidRDefault="00B92630" w:rsidP="001873DC"/>
          <w:p w:rsidR="00B92630" w:rsidRPr="009E66F2" w:rsidRDefault="00B92630" w:rsidP="00B92630"/>
          <w:p w:rsidR="002B14D1" w:rsidRPr="009E66F2" w:rsidRDefault="002B14D1" w:rsidP="00B92630"/>
          <w:p w:rsidR="002B14D1" w:rsidRPr="009E66F2" w:rsidRDefault="002B14D1" w:rsidP="00B92630"/>
          <w:p w:rsidR="002B14D1" w:rsidRPr="009E66F2" w:rsidRDefault="002B14D1" w:rsidP="00B92630"/>
          <w:p w:rsidR="002B14D1" w:rsidRPr="009E66F2" w:rsidRDefault="002B14D1" w:rsidP="00B92630"/>
          <w:p w:rsidR="002B14D1" w:rsidRPr="009E66F2" w:rsidRDefault="002B14D1" w:rsidP="00B92630"/>
          <w:p w:rsidR="002B14D1" w:rsidRPr="009E66F2" w:rsidRDefault="002B14D1" w:rsidP="00B92630"/>
          <w:p w:rsidR="002B14D1" w:rsidRDefault="002B14D1" w:rsidP="00B92630"/>
          <w:p w:rsidR="001873DC" w:rsidRDefault="001873DC" w:rsidP="00B92630"/>
          <w:p w:rsidR="001873DC" w:rsidRPr="009E66F2" w:rsidRDefault="00842BA3" w:rsidP="001873DC">
            <w:r>
              <w:lastRenderedPageBreak/>
              <w:t>Работа в парах.</w:t>
            </w:r>
            <w:r w:rsidR="007939C0">
              <w:t xml:space="preserve"> </w:t>
            </w:r>
            <w:r w:rsidR="001873DC">
              <w:t>Обу</w:t>
            </w:r>
            <w:r w:rsidR="001873DC" w:rsidRPr="009E66F2">
              <w:t>ча</w:t>
            </w:r>
            <w:r w:rsidR="001873DC">
              <w:t>ю</w:t>
            </w:r>
            <w:r w:rsidR="001873DC" w:rsidRPr="009E66F2">
              <w:t>щиеся</w:t>
            </w:r>
            <w:r w:rsidR="001873DC">
              <w:t xml:space="preserve"> с помощью цветных полосок составляют символику флага.</w:t>
            </w:r>
          </w:p>
          <w:p w:rsidR="001873DC" w:rsidRPr="009E66F2" w:rsidRDefault="001873DC" w:rsidP="00B92630"/>
          <w:p w:rsidR="002B14D1" w:rsidRPr="009E66F2" w:rsidRDefault="002B14D1" w:rsidP="00B92630"/>
          <w:p w:rsidR="002B14D1" w:rsidRPr="009E66F2" w:rsidRDefault="008B6E34" w:rsidP="00B92630">
            <w:r w:rsidRPr="009E66F2">
              <w:t>Учащиеся говорят ответы.</w:t>
            </w:r>
          </w:p>
        </w:tc>
        <w:tc>
          <w:tcPr>
            <w:tcW w:w="2693" w:type="dxa"/>
            <w:shd w:val="clear" w:color="auto" w:fill="auto"/>
          </w:tcPr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360F98">
              <w:rPr>
                <w:rStyle w:val="FontStyle66"/>
                <w:b w:val="0"/>
                <w:bCs w:val="0"/>
                <w:sz w:val="24"/>
                <w:szCs w:val="24"/>
              </w:rPr>
              <w:lastRenderedPageBreak/>
              <w:t>Обучающиеся с легкостью определили название задач.</w:t>
            </w: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7A5155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360F98">
              <w:rPr>
                <w:rStyle w:val="FontStyle66"/>
                <w:b w:val="0"/>
                <w:bCs w:val="0"/>
                <w:sz w:val="24"/>
                <w:szCs w:val="24"/>
              </w:rPr>
              <w:t>При определении темы потребовались наводящие вопросы.</w:t>
            </w:r>
            <w:r w:rsidR="00FA33F3">
              <w:rPr>
                <w:rStyle w:val="FontStyle66"/>
                <w:b w:val="0"/>
                <w:bCs w:val="0"/>
                <w:sz w:val="24"/>
                <w:szCs w:val="24"/>
              </w:rPr>
              <w:t xml:space="preserve"> Цель урока определили быстро.</w:t>
            </w: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360F98">
              <w:rPr>
                <w:rStyle w:val="FontStyle66"/>
                <w:b w:val="0"/>
                <w:bCs w:val="0"/>
                <w:sz w:val="24"/>
                <w:szCs w:val="24"/>
              </w:rPr>
              <w:t>С задачей 1 ребята справились быстро.</w:t>
            </w: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360F98">
              <w:rPr>
                <w:rStyle w:val="FontStyle66"/>
                <w:b w:val="0"/>
                <w:bCs w:val="0"/>
                <w:sz w:val="24"/>
                <w:szCs w:val="24"/>
              </w:rPr>
              <w:lastRenderedPageBreak/>
              <w:t>С задачей 2 тоже справились быстро.</w:t>
            </w: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</w:tc>
      </w:tr>
      <w:tr w:rsidR="007A5155" w:rsidRPr="009E66F2" w:rsidTr="00842BA3">
        <w:trPr>
          <w:trHeight w:val="2453"/>
        </w:trPr>
        <w:tc>
          <w:tcPr>
            <w:tcW w:w="1526" w:type="dxa"/>
            <w:vMerge w:val="restart"/>
            <w:shd w:val="clear" w:color="auto" w:fill="auto"/>
          </w:tcPr>
          <w:p w:rsidR="007A5155" w:rsidRPr="009E66F2" w:rsidRDefault="007A5155" w:rsidP="004E077F">
            <w:pPr>
              <w:jc w:val="center"/>
              <w:rPr>
                <w:b/>
              </w:rPr>
            </w:pPr>
            <w:r w:rsidRPr="009E66F2">
              <w:rPr>
                <w:b/>
              </w:rPr>
              <w:lastRenderedPageBreak/>
              <w:t>Изучение нового материала</w:t>
            </w:r>
          </w:p>
          <w:p w:rsidR="007A5155" w:rsidRPr="009E66F2" w:rsidRDefault="007A5155" w:rsidP="004E077F">
            <w:pPr>
              <w:rPr>
                <w:b/>
              </w:rPr>
            </w:pPr>
          </w:p>
          <w:p w:rsidR="007A5155" w:rsidRPr="009E66F2" w:rsidRDefault="007A5155" w:rsidP="004E077F">
            <w:pPr>
              <w:rPr>
                <w:b/>
              </w:rPr>
            </w:pPr>
          </w:p>
          <w:p w:rsidR="007A5155" w:rsidRPr="009E66F2" w:rsidRDefault="007A5155" w:rsidP="004E077F">
            <w:pPr>
              <w:jc w:val="center"/>
              <w:rPr>
                <w:b/>
              </w:rPr>
            </w:pPr>
          </w:p>
        </w:tc>
        <w:tc>
          <w:tcPr>
            <w:tcW w:w="4565" w:type="dxa"/>
            <w:shd w:val="clear" w:color="auto" w:fill="auto"/>
          </w:tcPr>
          <w:p w:rsidR="00277AC4" w:rsidRPr="009E66F2" w:rsidRDefault="001873DC" w:rsidP="00277AC4">
            <w:r>
              <w:rPr>
                <w:b/>
                <w:bCs/>
                <w:i/>
                <w:iCs/>
              </w:rPr>
              <w:t xml:space="preserve">- </w:t>
            </w:r>
            <w:r w:rsidR="00277AC4" w:rsidRPr="009E66F2">
              <w:t>Просчитывать возможные (или невозможные) варианты в жизни приходится довольно часто,  поэтому  полезно познакомиться с комбинаторными задачами, а раздел математики, занимающийся решением этих задач, называется комбинаторикой.</w:t>
            </w:r>
          </w:p>
          <w:p w:rsidR="00277AC4" w:rsidRPr="009E66F2" w:rsidRDefault="001873DC" w:rsidP="00277AC4">
            <w:r>
              <w:t>Запишите о</w:t>
            </w:r>
            <w:r w:rsidR="00500FE0">
              <w:t>пределение </w:t>
            </w:r>
            <w:r w:rsidR="00277AC4" w:rsidRPr="009E66F2">
              <w:t>в тетрадь:</w:t>
            </w:r>
          </w:p>
          <w:p w:rsidR="00AF39CE" w:rsidRDefault="00277AC4" w:rsidP="00277AC4">
            <w:r w:rsidRPr="009E66F2">
              <w:t> </w:t>
            </w:r>
            <w:r w:rsidRPr="009E66F2">
              <w:rPr>
                <w:b/>
                <w:bCs/>
                <w:i/>
                <w:iCs/>
              </w:rPr>
              <w:t xml:space="preserve">Комбинаторика </w:t>
            </w:r>
            <w:r w:rsidRPr="009E66F2">
              <w:rPr>
                <w:i/>
                <w:iCs/>
              </w:rPr>
              <w:t>–</w:t>
            </w:r>
            <w:r w:rsidR="00043D7E" w:rsidRPr="009E66F2">
              <w:rPr>
                <w:bCs/>
                <w:i/>
                <w:iCs/>
              </w:rPr>
              <w:t xml:space="preserve"> раздел математики, в котором изучаются вопросы о том, сколько различных комбинаций, подчинённых тем или иным условиям, можно составить</w:t>
            </w:r>
            <w:r w:rsidR="00731E1A" w:rsidRPr="009E66F2">
              <w:rPr>
                <w:i/>
                <w:iCs/>
              </w:rPr>
              <w:t>.</w:t>
            </w:r>
            <w:r w:rsidRPr="009E66F2">
              <w:rPr>
                <w:i/>
                <w:iCs/>
              </w:rPr>
              <w:t xml:space="preserve">  </w:t>
            </w:r>
          </w:p>
          <w:p w:rsidR="00043D7E" w:rsidRPr="00AF39CE" w:rsidRDefault="00AF39CE" w:rsidP="00043D7E">
            <w:pPr>
              <w:rPr>
                <w:iCs/>
              </w:rPr>
            </w:pPr>
            <w:r>
              <w:t xml:space="preserve">- </w:t>
            </w:r>
            <w:r w:rsidR="00277AC4" w:rsidRPr="00AF39CE">
              <w:rPr>
                <w:iCs/>
              </w:rPr>
              <w:t>Обычный вопрос в комбинаторных задачах – это «</w:t>
            </w:r>
            <w:r w:rsidR="00277AC4" w:rsidRPr="00AF39CE">
              <w:rPr>
                <w:b/>
                <w:bCs/>
                <w:iCs/>
              </w:rPr>
              <w:t>Сколькими способами</w:t>
            </w:r>
            <w:r w:rsidR="00277AC4" w:rsidRPr="00AF39CE">
              <w:rPr>
                <w:iCs/>
              </w:rPr>
              <w:t>…?» или</w:t>
            </w:r>
            <w:r>
              <w:rPr>
                <w:iCs/>
              </w:rPr>
              <w:t xml:space="preserve"> </w:t>
            </w:r>
            <w:r w:rsidR="00277AC4" w:rsidRPr="00AF39CE">
              <w:rPr>
                <w:iCs/>
              </w:rPr>
              <w:t> «</w:t>
            </w:r>
            <w:r w:rsidR="00277AC4" w:rsidRPr="00AF39CE">
              <w:rPr>
                <w:b/>
                <w:bCs/>
                <w:iCs/>
              </w:rPr>
              <w:t>Сколько вариантов</w:t>
            </w:r>
            <w:r w:rsidR="00277AC4" w:rsidRPr="00AF39CE">
              <w:rPr>
                <w:iCs/>
              </w:rPr>
              <w:t xml:space="preserve">…?» </w:t>
            </w:r>
          </w:p>
          <w:p w:rsidR="00043D7E" w:rsidRPr="00AF39CE" w:rsidRDefault="00043D7E" w:rsidP="00043D7E">
            <w:pPr>
              <w:rPr>
                <w:iCs/>
              </w:rPr>
            </w:pPr>
            <w:r w:rsidRPr="00AF39CE">
              <w:rPr>
                <w:iCs/>
              </w:rPr>
              <w:t>Люди, которые умело владеют техникой решения комбинаторных задач, как правило, обладают хорошей логикой, умением рассуждать, перебирать различные варианты решений, очень часто находят выходы, казалось бы, из самых трудных безвыходных ситуаций.</w:t>
            </w:r>
          </w:p>
          <w:p w:rsidR="00043D7E" w:rsidRPr="00AF39CE" w:rsidRDefault="00043D7E" w:rsidP="00043D7E">
            <w:pPr>
              <w:rPr>
                <w:iCs/>
              </w:rPr>
            </w:pPr>
            <w:r w:rsidRPr="00AF39CE">
              <w:rPr>
                <w:iCs/>
              </w:rPr>
              <w:t>Мы будем относиться к их числу?</w:t>
            </w:r>
          </w:p>
          <w:p w:rsidR="00043D7E" w:rsidRPr="00AF39CE" w:rsidRDefault="00043D7E" w:rsidP="00043D7E">
            <w:r w:rsidRPr="00AF39CE">
              <w:rPr>
                <w:bCs/>
              </w:rPr>
              <w:t>Тогда, на уроках работайте старательно</w:t>
            </w:r>
          </w:p>
          <w:p w:rsidR="00043D7E" w:rsidRPr="00AF39CE" w:rsidRDefault="00043D7E" w:rsidP="00043D7E">
            <w:r w:rsidRPr="00AF39CE">
              <w:rPr>
                <w:bCs/>
              </w:rPr>
              <w:t>И успех ваш ждёт обязательно!</w:t>
            </w:r>
          </w:p>
          <w:p w:rsidR="00905BD6" w:rsidRDefault="00905BD6" w:rsidP="006608CB">
            <w:pPr>
              <w:rPr>
                <w:bCs/>
                <w:iCs/>
              </w:rPr>
            </w:pPr>
          </w:p>
          <w:p w:rsidR="006608CB" w:rsidRPr="009E66F2" w:rsidRDefault="00AF39CE" w:rsidP="006608CB">
            <w:r w:rsidRPr="00AF39CE">
              <w:rPr>
                <w:bCs/>
                <w:iCs/>
              </w:rPr>
              <w:t xml:space="preserve">- </w:t>
            </w:r>
            <w:r w:rsidR="006608CB" w:rsidRPr="009E66F2">
              <w:t>Давайте еще раз вернемся к задаче о флагах, решим ее, используя перебор возможных вариантов:            </w:t>
            </w:r>
          </w:p>
          <w:p w:rsidR="006608CB" w:rsidRPr="009E66F2" w:rsidRDefault="006608CB" w:rsidP="006608CB">
            <w:r w:rsidRPr="009E66F2">
              <w:lastRenderedPageBreak/>
              <w:t>                          ЗБС            ЗСБ</w:t>
            </w:r>
          </w:p>
          <w:p w:rsidR="006608CB" w:rsidRPr="009E66F2" w:rsidRDefault="006608CB" w:rsidP="006608CB">
            <w:r w:rsidRPr="009E66F2">
              <w:t>                          БСЗ            БЗС</w:t>
            </w:r>
          </w:p>
          <w:p w:rsidR="006608CB" w:rsidRPr="009E66F2" w:rsidRDefault="006608CB" w:rsidP="006608CB">
            <w:r w:rsidRPr="009E66F2">
              <w:t>                          СБЗ            СЗБ   </w:t>
            </w:r>
          </w:p>
          <w:p w:rsidR="00AF39CE" w:rsidRDefault="00AF39CE" w:rsidP="006608CB">
            <w:r>
              <w:t>- Сколько вариантов?</w:t>
            </w:r>
          </w:p>
          <w:p w:rsidR="006608CB" w:rsidRPr="009E66F2" w:rsidRDefault="00AF39CE" w:rsidP="006608CB">
            <w:r>
              <w:t xml:space="preserve">- </w:t>
            </w:r>
            <w:r w:rsidR="006608CB" w:rsidRPr="009E66F2">
              <w:t>Итак, при решении этой задачи мы искали способ перебора возможных вариантов. Во многих случаях оказывается полезным прием  построения картинки – схемы перебора вариантов. Это, во – первых, наглядно, во- вторых, позволяет нам все учесть, ничего не пропустить.</w:t>
            </w:r>
          </w:p>
          <w:p w:rsidR="006608CB" w:rsidRPr="009E66F2" w:rsidRDefault="006608CB" w:rsidP="006608CB">
            <w:r w:rsidRPr="009E66F2">
              <w:t xml:space="preserve">Решение      </w:t>
            </w:r>
            <w:r w:rsidR="00325568">
              <w:t xml:space="preserve">  </w:t>
            </w:r>
            <w:r w:rsidRPr="009E66F2">
              <w:t>Флаг</w:t>
            </w: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2672"/>
              <w:gridCol w:w="105"/>
            </w:tblGrid>
            <w:tr w:rsidR="006608CB" w:rsidRPr="009E66F2" w:rsidTr="00F16403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325568" w:rsidRDefault="00325568" w:rsidP="00F16403"/>
                <w:p w:rsidR="00325568" w:rsidRDefault="00325568" w:rsidP="00F16403"/>
                <w:p w:rsidR="00325568" w:rsidRDefault="006608CB" w:rsidP="00F16403">
                  <w:r w:rsidRPr="009E66F2">
                    <w:t>I</w:t>
                  </w:r>
                </w:p>
                <w:p w:rsidR="00325568" w:rsidRPr="009E66F2" w:rsidRDefault="00325568" w:rsidP="00F16403"/>
              </w:tc>
              <w:tc>
                <w:tcPr>
                  <w:tcW w:w="2642" w:type="dxa"/>
                  <w:vMerge w:val="restart"/>
                  <w:vAlign w:val="center"/>
                  <w:hideMark/>
                </w:tcPr>
                <w:p w:rsidR="006608CB" w:rsidRPr="009E66F2" w:rsidRDefault="00C44695" w:rsidP="00F16403">
                  <w:r w:rsidRPr="00DA7F07">
                    <w:object w:dxaOrig="3345" w:dyaOrig="27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2pt;height:110.25pt" o:ole="">
                        <v:imagedata r:id="rId5" o:title=""/>
                      </v:shape>
                      <o:OLEObject Type="Embed" ProgID="PBrush" ShapeID="_x0000_i1025" DrawAspect="Content" ObjectID="_1643823334" r:id="rId6"/>
                    </w:objec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6608CB" w:rsidRPr="009E66F2" w:rsidRDefault="006608CB" w:rsidP="00F16403">
                  <w:r w:rsidRPr="009E66F2">
                    <w:t> </w:t>
                  </w:r>
                </w:p>
              </w:tc>
            </w:tr>
            <w:tr w:rsidR="006608CB" w:rsidRPr="009E66F2" w:rsidTr="00F16403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6608CB" w:rsidRDefault="006608CB" w:rsidP="00F16403">
                  <w:r w:rsidRPr="009E66F2">
                    <w:t>II</w:t>
                  </w:r>
                </w:p>
                <w:p w:rsidR="00F8555B" w:rsidRPr="00F8555B" w:rsidRDefault="00F8555B" w:rsidP="00F1640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2" w:type="dxa"/>
                  <w:vMerge/>
                  <w:vAlign w:val="center"/>
                  <w:hideMark/>
                </w:tcPr>
                <w:p w:rsidR="006608CB" w:rsidRPr="009E66F2" w:rsidRDefault="006608CB" w:rsidP="00F16403"/>
              </w:tc>
              <w:tc>
                <w:tcPr>
                  <w:tcW w:w="60" w:type="dxa"/>
                  <w:vAlign w:val="center"/>
                  <w:hideMark/>
                </w:tcPr>
                <w:p w:rsidR="006608CB" w:rsidRPr="009E66F2" w:rsidRDefault="006608CB" w:rsidP="00F16403">
                  <w:r w:rsidRPr="009E66F2">
                    <w:t> </w:t>
                  </w:r>
                </w:p>
              </w:tc>
            </w:tr>
            <w:tr w:rsidR="006608CB" w:rsidRPr="009E66F2" w:rsidTr="00F16403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6608CB" w:rsidRPr="009E66F2" w:rsidRDefault="006608CB" w:rsidP="00F16403">
                  <w:r w:rsidRPr="009E66F2">
                    <w:t>III</w:t>
                  </w:r>
                </w:p>
              </w:tc>
              <w:tc>
                <w:tcPr>
                  <w:tcW w:w="2642" w:type="dxa"/>
                  <w:vMerge/>
                  <w:vAlign w:val="center"/>
                  <w:hideMark/>
                </w:tcPr>
                <w:p w:rsidR="006608CB" w:rsidRPr="009E66F2" w:rsidRDefault="006608CB" w:rsidP="00F16403"/>
              </w:tc>
              <w:tc>
                <w:tcPr>
                  <w:tcW w:w="60" w:type="dxa"/>
                  <w:vAlign w:val="center"/>
                  <w:hideMark/>
                </w:tcPr>
                <w:p w:rsidR="006608CB" w:rsidRPr="009E66F2" w:rsidRDefault="006608CB" w:rsidP="00F16403">
                  <w:r w:rsidRPr="009E66F2">
                    <w:t> </w:t>
                  </w:r>
                </w:p>
              </w:tc>
            </w:tr>
          </w:tbl>
          <w:p w:rsidR="006608CB" w:rsidRDefault="006608CB" w:rsidP="006608CB">
            <w:r w:rsidRPr="009E66F2">
              <w:t>Варианты БСЗ, БЗС, СБЗ, СЗБ, ЗБС, ЗСБ.</w:t>
            </w:r>
          </w:p>
          <w:p w:rsidR="00325568" w:rsidRPr="009E66F2" w:rsidRDefault="00325568" w:rsidP="006608CB">
            <w:r>
              <w:t>- В итоге сколько вариантов?</w:t>
            </w:r>
          </w:p>
          <w:p w:rsidR="00731E1A" w:rsidRPr="009E66F2" w:rsidRDefault="00325568" w:rsidP="006608CB">
            <w:pPr>
              <w:rPr>
                <w:b/>
              </w:rPr>
            </w:pPr>
            <w:r>
              <w:t>-</w:t>
            </w:r>
            <w:r w:rsidR="00731E1A" w:rsidRPr="009E66F2">
              <w:t xml:space="preserve">Изображённая схема напоминает перевёрнутое дерево. Поэтому её называют </w:t>
            </w:r>
            <w:r w:rsidR="00731E1A" w:rsidRPr="00325568">
              <w:t>деревом возможных вариантов.</w:t>
            </w:r>
            <w:r w:rsidR="002677AD" w:rsidRPr="00325568">
              <w:t xml:space="preserve"> </w:t>
            </w:r>
            <w:r w:rsidR="002677AD" w:rsidRPr="009E66F2">
              <w:t xml:space="preserve">Отсюда и название метода </w:t>
            </w:r>
            <w:r w:rsidR="002677AD" w:rsidRPr="00325568">
              <w:rPr>
                <w:b/>
              </w:rPr>
              <w:t>дерево возможных вариантов</w:t>
            </w:r>
            <w:r w:rsidR="002677AD" w:rsidRPr="009E66F2">
              <w:t>.</w:t>
            </w:r>
          </w:p>
          <w:p w:rsidR="006608CB" w:rsidRPr="009E66F2" w:rsidRDefault="006608CB" w:rsidP="006608CB">
            <w:r w:rsidRPr="009E66F2">
              <w:t>Вопрос, ответ на который должны знать все, какой из представленных вариантов флагов – государственный флаг Р</w:t>
            </w:r>
            <w:r w:rsidR="00325568">
              <w:t xml:space="preserve">еспублики </w:t>
            </w:r>
            <w:r w:rsidRPr="009E66F2">
              <w:t>Б</w:t>
            </w:r>
            <w:r w:rsidR="00325568">
              <w:t>ашкортостан</w:t>
            </w:r>
            <w:r w:rsidR="00731E1A" w:rsidRPr="009E66F2">
              <w:t>?</w:t>
            </w:r>
          </w:p>
          <w:p w:rsidR="008402C5" w:rsidRPr="009E66F2" w:rsidRDefault="008402C5" w:rsidP="006608CB">
            <w:r w:rsidRPr="009E66F2">
              <w:t>- Кто может описать флаг РБ?</w:t>
            </w:r>
          </w:p>
          <w:p w:rsidR="00905BD6" w:rsidRDefault="00905BD6" w:rsidP="002677AD"/>
          <w:p w:rsidR="00905BD6" w:rsidRDefault="00905BD6" w:rsidP="002677AD"/>
          <w:p w:rsidR="002677AD" w:rsidRPr="009E66F2" w:rsidRDefault="00731E1A" w:rsidP="002677AD">
            <w:r w:rsidRPr="009E66F2">
              <w:t>- Кто может сказать, что обозначают цвета данного флага?</w:t>
            </w:r>
          </w:p>
          <w:p w:rsidR="00842BA3" w:rsidRDefault="00842BA3" w:rsidP="002677AD">
            <w:r>
              <w:lastRenderedPageBreak/>
              <w:t>- Молодцы! Вы отлично знаете про нашу республику. Вернёмся к нашей теме.</w:t>
            </w:r>
          </w:p>
          <w:p w:rsidR="002677AD" w:rsidRPr="009E66F2" w:rsidRDefault="002677AD" w:rsidP="002677AD">
            <w:r w:rsidRPr="009E66F2">
              <w:t>- А как быть, если элементов много? Нам неудобно будет записывать все варианты или составлять дерево возможных вариантов.</w:t>
            </w:r>
          </w:p>
          <w:p w:rsidR="006608CB" w:rsidRPr="009E66F2" w:rsidRDefault="002677AD" w:rsidP="006608CB">
            <w:pPr>
              <w:jc w:val="both"/>
            </w:pPr>
            <w:r w:rsidRPr="009E66F2">
              <w:t>- Давайте н</w:t>
            </w:r>
            <w:r w:rsidR="006608CB" w:rsidRPr="009E66F2">
              <w:t>айдем правило решения таких задач путем логического рассуждения.</w:t>
            </w:r>
          </w:p>
          <w:p w:rsidR="006608CB" w:rsidRPr="009E66F2" w:rsidRDefault="006608CB" w:rsidP="006608CB">
            <w:r w:rsidRPr="009E66F2">
              <w:t>Разберем на примере цветных полосок. Возьмем белую полоску – её можно переставить 3 раза, возьмем синюю полоску – её можно переставить только 2 раза, т.к. одно из мест уже занято белой, возьмем зелёную полоску – её можно положить только 1 раз.</w:t>
            </w:r>
          </w:p>
          <w:p w:rsidR="006608CB" w:rsidRPr="009E66F2" w:rsidRDefault="00842BA3" w:rsidP="006608CB">
            <w:r>
              <w:t>Итого</w:t>
            </w:r>
            <w:r w:rsidR="006608CB" w:rsidRPr="009E66F2">
              <w:t>: 3 · 2 · 1</w:t>
            </w:r>
            <w:r>
              <w:t xml:space="preserve"> </w:t>
            </w:r>
            <w:r w:rsidR="006608CB" w:rsidRPr="009E66F2">
              <w:t>=</w:t>
            </w:r>
            <w:r>
              <w:t xml:space="preserve"> </w:t>
            </w:r>
            <w:r w:rsidR="006608CB" w:rsidRPr="009E66F2">
              <w:t>6</w:t>
            </w:r>
          </w:p>
          <w:p w:rsidR="006608CB" w:rsidRPr="009E66F2" w:rsidRDefault="006608CB" w:rsidP="006608CB">
            <w:r w:rsidRPr="009E66F2">
              <w:rPr>
                <w:b/>
                <w:bCs/>
              </w:rPr>
              <w:t>Основное правило произведения</w:t>
            </w:r>
            <w:r w:rsidRPr="009E66F2">
              <w:t>:</w:t>
            </w:r>
          </w:p>
          <w:p w:rsidR="008630ED" w:rsidRDefault="006608CB" w:rsidP="008630ED">
            <w:pPr>
              <w:rPr>
                <w:b/>
                <w:bCs/>
                <w:i/>
                <w:iCs/>
              </w:rPr>
            </w:pPr>
            <w:r w:rsidRPr="009E66F2">
              <w:rPr>
                <w:b/>
                <w:bCs/>
                <w:i/>
                <w:iCs/>
              </w:rPr>
              <w:t>если первый элемент в комбинации можно выбрать а способами, после чего в</w:t>
            </w:r>
            <w:r w:rsidR="008630ED">
              <w:rPr>
                <w:b/>
                <w:bCs/>
                <w:i/>
                <w:iCs/>
              </w:rPr>
              <w:t xml:space="preserve">торой элемент – b способами, то </w:t>
            </w:r>
            <w:r w:rsidRPr="009E66F2">
              <w:rPr>
                <w:b/>
                <w:bCs/>
                <w:i/>
                <w:iCs/>
              </w:rPr>
              <w:t xml:space="preserve">общее число комбинаций будет равно </w:t>
            </w:r>
          </w:p>
          <w:p w:rsidR="007A5155" w:rsidRPr="009E66F2" w:rsidRDefault="006608CB" w:rsidP="008630ED">
            <w:r w:rsidRPr="009E66F2">
              <w:rPr>
                <w:b/>
                <w:bCs/>
                <w:i/>
                <w:iCs/>
              </w:rPr>
              <w:t xml:space="preserve">а </w:t>
            </w:r>
            <w:r w:rsidRPr="009E66F2">
              <w:t>·</w:t>
            </w:r>
            <w:r w:rsidRPr="009E66F2">
              <w:rPr>
                <w:b/>
                <w:bCs/>
                <w:i/>
                <w:iCs/>
              </w:rPr>
              <w:t xml:space="preserve"> b</w:t>
            </w:r>
            <w:r w:rsidRPr="009E66F2">
              <w:t>.</w:t>
            </w:r>
          </w:p>
        </w:tc>
        <w:tc>
          <w:tcPr>
            <w:tcW w:w="3515" w:type="dxa"/>
            <w:shd w:val="clear" w:color="auto" w:fill="auto"/>
          </w:tcPr>
          <w:p w:rsidR="007A5155" w:rsidRDefault="007A5155" w:rsidP="004E077F"/>
          <w:p w:rsidR="001873DC" w:rsidRDefault="001873DC" w:rsidP="004E077F"/>
          <w:p w:rsidR="001873DC" w:rsidRDefault="001873DC" w:rsidP="004E077F"/>
          <w:p w:rsidR="001873DC" w:rsidRDefault="001873DC" w:rsidP="004E077F"/>
          <w:p w:rsidR="001873DC" w:rsidRDefault="001873DC" w:rsidP="004E077F"/>
          <w:p w:rsidR="001873DC" w:rsidRDefault="001873DC" w:rsidP="004E077F"/>
          <w:p w:rsidR="001873DC" w:rsidRDefault="001873DC" w:rsidP="004E077F"/>
          <w:p w:rsidR="001873DC" w:rsidRDefault="001873DC" w:rsidP="004E077F">
            <w:r>
              <w:t>Слайд №6</w:t>
            </w:r>
            <w:r w:rsidR="00AF39CE">
              <w:t xml:space="preserve"> определение понятия комбинаторика</w:t>
            </w:r>
          </w:p>
          <w:p w:rsidR="001873DC" w:rsidRDefault="001873DC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325568" w:rsidRDefault="00325568" w:rsidP="004E077F"/>
          <w:p w:rsidR="00325568" w:rsidRDefault="00325568" w:rsidP="004E077F"/>
          <w:p w:rsidR="00AF39CE" w:rsidRDefault="00CD2600" w:rsidP="004E077F">
            <w:r>
              <w:t>На слайде №7 решение задачи 2 методом перебора.</w:t>
            </w:r>
          </w:p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AF39CE" w:rsidRDefault="00AF39CE" w:rsidP="004E077F"/>
          <w:p w:rsidR="00325568" w:rsidRDefault="00325568" w:rsidP="004E077F"/>
          <w:p w:rsidR="00325568" w:rsidRDefault="00325568" w:rsidP="004E077F"/>
          <w:p w:rsidR="00325568" w:rsidRDefault="00CD2600" w:rsidP="004E077F">
            <w:r>
              <w:t xml:space="preserve">На слайде №8 решение задачи 2 методом </w:t>
            </w:r>
            <w:r w:rsidRPr="00325568">
              <w:t>дерев</w:t>
            </w:r>
            <w:r>
              <w:t>а</w:t>
            </w:r>
            <w:r w:rsidRPr="00325568">
              <w:t xml:space="preserve"> возможных вариантов</w:t>
            </w:r>
            <w:r>
              <w:t>.</w:t>
            </w:r>
          </w:p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325568" w:rsidRDefault="00325568" w:rsidP="004E077F"/>
          <w:p w:rsidR="00842BA3" w:rsidRDefault="00325568" w:rsidP="004E077F">
            <w:r>
              <w:t>На слайде №</w:t>
            </w:r>
            <w:r w:rsidR="00CD2600">
              <w:t>9</w:t>
            </w:r>
            <w:r w:rsidR="008630ED">
              <w:t xml:space="preserve"> (</w:t>
            </w:r>
            <w:r w:rsidR="00540C5C">
              <w:t>приложение 1</w:t>
            </w:r>
            <w:r w:rsidR="008630ED">
              <w:t>)</w:t>
            </w:r>
            <w:r>
              <w:t xml:space="preserve"> из</w:t>
            </w:r>
            <w:r w:rsidR="00F8555B">
              <w:t>ображён флаг Республики Башкортостан и его описание</w:t>
            </w:r>
            <w:r w:rsidR="00842BA3">
              <w:t>.</w:t>
            </w:r>
          </w:p>
          <w:p w:rsidR="00842BA3" w:rsidRPr="009E66F2" w:rsidRDefault="00F8555B" w:rsidP="00CD2600">
            <w:r>
              <w:t xml:space="preserve"> </w:t>
            </w:r>
            <w:r w:rsidR="00842BA3">
              <w:t>На слайде №</w:t>
            </w:r>
            <w:r w:rsidR="00CD2600">
              <w:t>10</w:t>
            </w:r>
            <w:r w:rsidR="008630ED">
              <w:t xml:space="preserve"> (</w:t>
            </w:r>
            <w:r w:rsidR="00540C5C">
              <w:t>приложение 1</w:t>
            </w:r>
            <w:r w:rsidR="008630ED">
              <w:t xml:space="preserve">) </w:t>
            </w:r>
            <w:r w:rsidR="00842BA3">
              <w:t xml:space="preserve"> значение каждого цвета флага </w:t>
            </w:r>
            <w:r w:rsidR="00842BA3">
              <w:lastRenderedPageBreak/>
              <w:t>Республики Башкортостан</w:t>
            </w:r>
          </w:p>
        </w:tc>
        <w:tc>
          <w:tcPr>
            <w:tcW w:w="3402" w:type="dxa"/>
            <w:shd w:val="clear" w:color="auto" w:fill="auto"/>
          </w:tcPr>
          <w:p w:rsidR="001873DC" w:rsidRDefault="001873DC" w:rsidP="006608CB"/>
          <w:p w:rsidR="001873DC" w:rsidRDefault="001873DC" w:rsidP="006608CB"/>
          <w:p w:rsidR="001873DC" w:rsidRDefault="001873DC" w:rsidP="006608CB"/>
          <w:p w:rsidR="001873DC" w:rsidRDefault="001873DC" w:rsidP="006608CB"/>
          <w:p w:rsidR="001873DC" w:rsidRDefault="001873DC" w:rsidP="006608CB"/>
          <w:p w:rsidR="001873DC" w:rsidRDefault="001873DC" w:rsidP="006608CB"/>
          <w:p w:rsidR="001873DC" w:rsidRDefault="001873DC" w:rsidP="006608CB"/>
          <w:p w:rsidR="006608CB" w:rsidRPr="009E66F2" w:rsidRDefault="006608CB" w:rsidP="006608CB">
            <w:r w:rsidRPr="009E66F2">
              <w:t>Определение </w:t>
            </w:r>
            <w:r w:rsidR="007939C0">
              <w:t>ребята</w:t>
            </w:r>
            <w:r w:rsidRPr="009E66F2">
              <w:t>  записывают в тетрадь:</w:t>
            </w:r>
          </w:p>
          <w:p w:rsidR="006608CB" w:rsidRPr="009E66F2" w:rsidRDefault="00CF5A6F" w:rsidP="006608CB">
            <w:r w:rsidRPr="009E66F2">
              <w:rPr>
                <w:b/>
                <w:bCs/>
                <w:i/>
                <w:iCs/>
              </w:rPr>
              <w:t xml:space="preserve">Комбинаторика – </w:t>
            </w:r>
            <w:r w:rsidRPr="009E66F2">
              <w:rPr>
                <w:bCs/>
                <w:i/>
                <w:iCs/>
              </w:rPr>
              <w:t>раздел математики, в котором изучаются вопросы о том, сколько различных комбинаций, подчинённых тем или иным условиям, можно составить.</w:t>
            </w:r>
            <w:r w:rsidRPr="009E66F2">
              <w:rPr>
                <w:b/>
                <w:bCs/>
                <w:i/>
                <w:iCs/>
              </w:rPr>
              <w:t xml:space="preserve"> </w:t>
            </w:r>
          </w:p>
          <w:p w:rsidR="007A5155" w:rsidRPr="009E66F2" w:rsidRDefault="006608CB" w:rsidP="00731E1A">
            <w:pPr>
              <w:rPr>
                <w:i/>
                <w:iCs/>
              </w:rPr>
            </w:pPr>
            <w:r w:rsidRPr="009E66F2">
              <w:rPr>
                <w:i/>
                <w:iCs/>
              </w:rPr>
              <w:t> </w:t>
            </w: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AF39CE" w:rsidRDefault="007939C0" w:rsidP="00731E1A">
            <w:pPr>
              <w:rPr>
                <w:iCs/>
              </w:rPr>
            </w:pPr>
            <w:r>
              <w:rPr>
                <w:iCs/>
              </w:rPr>
              <w:t xml:space="preserve">Ребята </w:t>
            </w:r>
            <w:r w:rsidR="00AF39CE">
              <w:rPr>
                <w:iCs/>
              </w:rPr>
              <w:t>отвечают: - да.</w:t>
            </w: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AF39CE" w:rsidRDefault="00731E1A" w:rsidP="00731E1A">
            <w:pPr>
              <w:rPr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AF39CE" w:rsidRDefault="00AF39CE" w:rsidP="00731E1A">
            <w:pPr>
              <w:rPr>
                <w:iCs/>
              </w:rPr>
            </w:pPr>
            <w:r>
              <w:rPr>
                <w:iCs/>
              </w:rPr>
              <w:t>Ответ: 6 вариантов.</w:t>
            </w: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731E1A" w:rsidRPr="009E66F2" w:rsidRDefault="00731E1A" w:rsidP="00731E1A">
            <w:pPr>
              <w:rPr>
                <w:i/>
                <w:iCs/>
              </w:rPr>
            </w:pPr>
          </w:p>
          <w:p w:rsidR="00905BD6" w:rsidRDefault="00905BD6" w:rsidP="00325568"/>
          <w:p w:rsidR="00905BD6" w:rsidRDefault="00905BD6" w:rsidP="00325568"/>
          <w:p w:rsidR="00325568" w:rsidRPr="009E66F2" w:rsidRDefault="00325568" w:rsidP="00325568">
            <w:r w:rsidRPr="009E66F2">
              <w:t>Ответ: 6 вариантов.</w:t>
            </w:r>
          </w:p>
          <w:p w:rsidR="008402C5" w:rsidRPr="009E66F2" w:rsidRDefault="008402C5" w:rsidP="00731E1A">
            <w:pPr>
              <w:rPr>
                <w:iCs/>
              </w:rPr>
            </w:pPr>
          </w:p>
          <w:p w:rsidR="008402C5" w:rsidRPr="009E66F2" w:rsidRDefault="008402C5" w:rsidP="00731E1A">
            <w:pPr>
              <w:rPr>
                <w:iCs/>
              </w:rPr>
            </w:pPr>
          </w:p>
          <w:p w:rsidR="008C4C91" w:rsidRPr="009E66F2" w:rsidRDefault="008C4C91" w:rsidP="00731E1A">
            <w:pPr>
              <w:rPr>
                <w:iCs/>
              </w:rPr>
            </w:pPr>
          </w:p>
          <w:p w:rsidR="008C4C91" w:rsidRPr="009E66F2" w:rsidRDefault="008C4C91" w:rsidP="00731E1A">
            <w:pPr>
              <w:rPr>
                <w:iCs/>
              </w:rPr>
            </w:pPr>
          </w:p>
          <w:p w:rsidR="008C4C91" w:rsidRPr="009E66F2" w:rsidRDefault="008C4C91" w:rsidP="00731E1A">
            <w:pPr>
              <w:rPr>
                <w:iCs/>
              </w:rPr>
            </w:pPr>
          </w:p>
          <w:p w:rsidR="008C4C91" w:rsidRPr="009E66F2" w:rsidRDefault="008C4C91" w:rsidP="00731E1A">
            <w:pPr>
              <w:rPr>
                <w:iCs/>
              </w:rPr>
            </w:pPr>
          </w:p>
          <w:p w:rsidR="008C4C91" w:rsidRPr="009E66F2" w:rsidRDefault="008C4C91" w:rsidP="00731E1A">
            <w:pPr>
              <w:rPr>
                <w:iCs/>
              </w:rPr>
            </w:pPr>
          </w:p>
          <w:p w:rsidR="002677AD" w:rsidRPr="009E66F2" w:rsidRDefault="002677AD" w:rsidP="008C4C91">
            <w:pPr>
              <w:rPr>
                <w:iCs/>
              </w:rPr>
            </w:pPr>
          </w:p>
          <w:p w:rsidR="008C4C91" w:rsidRPr="009E66F2" w:rsidRDefault="00325568" w:rsidP="008C4C91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8402C5" w:rsidRPr="009E66F2">
              <w:rPr>
                <w:iCs/>
              </w:rPr>
              <w:t>Третий вариант.</w:t>
            </w:r>
          </w:p>
          <w:p w:rsidR="00731E1A" w:rsidRDefault="00731E1A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42BA3" w:rsidRDefault="00842BA3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42BA3" w:rsidRDefault="00842BA3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42BA3" w:rsidRDefault="00842BA3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42BA3" w:rsidRDefault="00842BA3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42BA3" w:rsidRDefault="00842BA3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42BA3" w:rsidRDefault="00842BA3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42BA3" w:rsidRDefault="00842BA3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630ED" w:rsidRDefault="008630ED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630ED" w:rsidRDefault="008630ED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630ED" w:rsidRDefault="008630ED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630ED" w:rsidRDefault="008630ED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  <w:p w:rsidR="008630ED" w:rsidRPr="009E66F2" w:rsidRDefault="008630ED" w:rsidP="008630ED">
            <w:pPr>
              <w:widowControl/>
              <w:shd w:val="clear" w:color="auto" w:fill="FFFFFF"/>
              <w:autoSpaceDE/>
              <w:autoSpaceDN/>
              <w:adjustRightInd/>
              <w:spacing w:after="120"/>
              <w:rPr>
                <w:color w:val="1D1D1D"/>
              </w:rPr>
            </w:pPr>
            <w:r>
              <w:rPr>
                <w:color w:val="1D1D1D"/>
              </w:rPr>
              <w:t>Ребята берут полоски и переставляют их.</w:t>
            </w:r>
          </w:p>
          <w:p w:rsidR="008630ED" w:rsidRPr="009E66F2" w:rsidRDefault="008630ED" w:rsidP="00731E1A">
            <w:pPr>
              <w:rPr>
                <w:rStyle w:val="FontStyle66"/>
                <w:b w:val="0"/>
                <w:spacing w:val="3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360F98">
              <w:rPr>
                <w:rStyle w:val="FontStyle66"/>
                <w:b w:val="0"/>
                <w:bCs w:val="0"/>
                <w:sz w:val="24"/>
                <w:szCs w:val="24"/>
              </w:rPr>
              <w:lastRenderedPageBreak/>
              <w:t>При изучении нового материала опираемся на учебник.</w:t>
            </w:r>
          </w:p>
          <w:p w:rsidR="00A20581" w:rsidRPr="00360F98" w:rsidRDefault="00A20581" w:rsidP="00A20581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  <w:p w:rsidR="007A5155" w:rsidRPr="00360F98" w:rsidRDefault="007A5155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</w:tc>
      </w:tr>
      <w:tr w:rsidR="007A5155" w:rsidRPr="009E66F2" w:rsidTr="00864A88">
        <w:trPr>
          <w:trHeight w:val="2453"/>
        </w:trPr>
        <w:tc>
          <w:tcPr>
            <w:tcW w:w="1526" w:type="dxa"/>
            <w:vMerge/>
            <w:shd w:val="clear" w:color="auto" w:fill="auto"/>
          </w:tcPr>
          <w:p w:rsidR="007A5155" w:rsidRPr="009E66F2" w:rsidRDefault="007A5155" w:rsidP="004E077F">
            <w:pPr>
              <w:jc w:val="center"/>
              <w:rPr>
                <w:b/>
              </w:rPr>
            </w:pPr>
          </w:p>
        </w:tc>
        <w:tc>
          <w:tcPr>
            <w:tcW w:w="14175" w:type="dxa"/>
            <w:gridSpan w:val="4"/>
            <w:shd w:val="clear" w:color="auto" w:fill="auto"/>
          </w:tcPr>
          <w:p w:rsidR="008402C5" w:rsidRPr="00360F98" w:rsidRDefault="008402C5" w:rsidP="004E077F">
            <w:pPr>
              <w:pStyle w:val="a4"/>
            </w:pPr>
            <w:r w:rsidRPr="00360F98">
              <w:t>- А сейчас немного отдохнём.</w:t>
            </w:r>
          </w:p>
          <w:p w:rsidR="007A5155" w:rsidRPr="00360F98" w:rsidRDefault="007A5155" w:rsidP="004E077F">
            <w:pPr>
              <w:pStyle w:val="a4"/>
              <w:rPr>
                <w:b/>
              </w:rPr>
            </w:pPr>
            <w:r w:rsidRPr="00360F98">
              <w:rPr>
                <w:b/>
              </w:rPr>
              <w:t>Физ</w:t>
            </w:r>
            <w:r w:rsidR="006608CB" w:rsidRPr="00360F98">
              <w:rPr>
                <w:b/>
              </w:rPr>
              <w:t>культ</w:t>
            </w:r>
            <w:r w:rsidRPr="00360F98">
              <w:rPr>
                <w:b/>
              </w:rPr>
              <w:t>минутка</w:t>
            </w:r>
            <w:r w:rsidR="002677AD" w:rsidRPr="00360F98">
              <w:rPr>
                <w:b/>
              </w:rPr>
              <w:t xml:space="preserve"> </w:t>
            </w:r>
          </w:p>
          <w:p w:rsidR="000563FA" w:rsidRPr="00360F98" w:rsidRDefault="000563FA" w:rsidP="000563FA">
            <w:pPr>
              <w:pStyle w:val="c7"/>
              <w:shd w:val="clear" w:color="auto" w:fill="FFFFFF"/>
              <w:spacing w:before="0" w:beforeAutospacing="0" w:after="0" w:afterAutospacing="0"/>
              <w:ind w:left="180"/>
            </w:pPr>
            <w:r w:rsidRPr="00360F98">
              <w:rPr>
                <w:rStyle w:val="c6"/>
                <w:bCs/>
                <w:shd w:val="clear" w:color="auto" w:fill="F2F2F2"/>
              </w:rPr>
              <w:t>Я прошу подняться вас – это «раз»,</w:t>
            </w:r>
          </w:p>
          <w:p w:rsidR="000563FA" w:rsidRPr="00360F98" w:rsidRDefault="000563FA" w:rsidP="000563FA">
            <w:pPr>
              <w:pStyle w:val="c7"/>
              <w:shd w:val="clear" w:color="auto" w:fill="FFFFFF"/>
              <w:spacing w:before="0" w:beforeAutospacing="0" w:after="0" w:afterAutospacing="0"/>
              <w:ind w:left="180"/>
            </w:pPr>
            <w:r w:rsidRPr="00360F98">
              <w:rPr>
                <w:rStyle w:val="c6"/>
                <w:bCs/>
                <w:shd w:val="clear" w:color="auto" w:fill="F2F2F2"/>
              </w:rPr>
              <w:t>Повернулась голова – это «два»,</w:t>
            </w:r>
          </w:p>
          <w:p w:rsidR="000563FA" w:rsidRPr="00360F98" w:rsidRDefault="000563FA" w:rsidP="000563FA">
            <w:pPr>
              <w:pStyle w:val="c7"/>
              <w:shd w:val="clear" w:color="auto" w:fill="FFFFFF"/>
              <w:spacing w:before="0" w:beforeAutospacing="0" w:after="0" w:afterAutospacing="0"/>
              <w:ind w:left="180"/>
            </w:pPr>
            <w:r w:rsidRPr="00360F98">
              <w:rPr>
                <w:rStyle w:val="c6"/>
                <w:bCs/>
                <w:shd w:val="clear" w:color="auto" w:fill="F2F2F2"/>
              </w:rPr>
              <w:t>Руки в бок, вперед смотри – это «три»,</w:t>
            </w:r>
          </w:p>
          <w:p w:rsidR="000563FA" w:rsidRPr="00360F98" w:rsidRDefault="000563FA" w:rsidP="000563FA">
            <w:pPr>
              <w:pStyle w:val="c7"/>
              <w:shd w:val="clear" w:color="auto" w:fill="FFFFFF"/>
              <w:spacing w:before="0" w:beforeAutospacing="0" w:after="0" w:afterAutospacing="0"/>
              <w:ind w:left="180"/>
            </w:pPr>
            <w:r w:rsidRPr="00360F98">
              <w:rPr>
                <w:rStyle w:val="c6"/>
                <w:bCs/>
                <w:shd w:val="clear" w:color="auto" w:fill="F2F2F2"/>
              </w:rPr>
              <w:t>На четыре – поскакать.</w:t>
            </w:r>
          </w:p>
          <w:p w:rsidR="000563FA" w:rsidRPr="00360F98" w:rsidRDefault="000563FA" w:rsidP="000563FA">
            <w:pPr>
              <w:pStyle w:val="c7"/>
              <w:shd w:val="clear" w:color="auto" w:fill="FFFFFF"/>
              <w:spacing w:before="0" w:beforeAutospacing="0" w:after="0" w:afterAutospacing="0"/>
              <w:ind w:left="180"/>
            </w:pPr>
            <w:r w:rsidRPr="00360F98">
              <w:rPr>
                <w:rStyle w:val="c6"/>
                <w:bCs/>
                <w:shd w:val="clear" w:color="auto" w:fill="F2F2F2"/>
              </w:rPr>
              <w:t>Две руки к плечам прижать – это «пять»,</w:t>
            </w:r>
          </w:p>
          <w:p w:rsidR="000563FA" w:rsidRPr="00360F98" w:rsidRDefault="000563FA" w:rsidP="000563FA">
            <w:pPr>
              <w:pStyle w:val="c7"/>
              <w:shd w:val="clear" w:color="auto" w:fill="FFFFFF"/>
              <w:spacing w:before="0" w:beforeAutospacing="0" w:after="0" w:afterAutospacing="0"/>
              <w:ind w:left="180"/>
            </w:pPr>
            <w:r w:rsidRPr="00360F98">
              <w:rPr>
                <w:rStyle w:val="c6"/>
                <w:bCs/>
                <w:shd w:val="clear" w:color="auto" w:fill="F2F2F2"/>
              </w:rPr>
              <w:t>Всем ребятам тихо сесть – это «шесть».</w:t>
            </w:r>
          </w:p>
          <w:p w:rsidR="007A5155" w:rsidRPr="00360F98" w:rsidRDefault="007A5155" w:rsidP="004E077F">
            <w:pPr>
              <w:pStyle w:val="a4"/>
              <w:rPr>
                <w:rStyle w:val="FontStyle66"/>
                <w:b w:val="0"/>
                <w:bCs w:val="0"/>
                <w:color w:val="auto"/>
                <w:sz w:val="24"/>
                <w:szCs w:val="24"/>
              </w:rPr>
            </w:pPr>
            <w:r w:rsidRPr="00360F98">
              <w:t>Отлично!</w:t>
            </w:r>
            <w:r w:rsidR="000563FA" w:rsidRPr="00360F98">
              <w:t xml:space="preserve"> Молодцы!</w:t>
            </w:r>
          </w:p>
        </w:tc>
      </w:tr>
      <w:tr w:rsidR="007A5155" w:rsidRPr="009E66F2" w:rsidTr="00842BA3">
        <w:trPr>
          <w:trHeight w:val="2453"/>
        </w:trPr>
        <w:tc>
          <w:tcPr>
            <w:tcW w:w="1526" w:type="dxa"/>
            <w:vMerge/>
            <w:shd w:val="clear" w:color="auto" w:fill="auto"/>
          </w:tcPr>
          <w:p w:rsidR="007A5155" w:rsidRPr="009E66F2" w:rsidRDefault="007A5155" w:rsidP="004E077F">
            <w:pPr>
              <w:jc w:val="center"/>
              <w:rPr>
                <w:b/>
              </w:rPr>
            </w:pPr>
          </w:p>
        </w:tc>
        <w:tc>
          <w:tcPr>
            <w:tcW w:w="4565" w:type="dxa"/>
            <w:shd w:val="clear" w:color="auto" w:fill="auto"/>
          </w:tcPr>
          <w:p w:rsidR="000563FA" w:rsidRPr="009E66F2" w:rsidRDefault="00905BD6" w:rsidP="000563FA">
            <w:pPr>
              <w:rPr>
                <w:b/>
              </w:rPr>
            </w:pPr>
            <w:r w:rsidRPr="00905BD6">
              <w:rPr>
                <w:bCs/>
                <w:iCs/>
              </w:rPr>
              <w:t xml:space="preserve">- </w:t>
            </w:r>
            <w:r w:rsidR="000563FA" w:rsidRPr="009E66F2">
              <w:t>А теперь перейдем к математическим задачам</w:t>
            </w:r>
            <w:r>
              <w:t>.</w:t>
            </w:r>
          </w:p>
          <w:p w:rsidR="008402C5" w:rsidRPr="009E66F2" w:rsidRDefault="008402C5" w:rsidP="00472BF8">
            <w:pPr>
              <w:jc w:val="both"/>
            </w:pPr>
            <w:r w:rsidRPr="009E66F2">
              <w:t>-</w:t>
            </w:r>
            <w:r w:rsidR="002677AD" w:rsidRPr="009E66F2">
              <w:t xml:space="preserve"> </w:t>
            </w:r>
            <w:r w:rsidRPr="009E66F2">
              <w:t>Откройте учебник на стр. 163</w:t>
            </w:r>
          </w:p>
          <w:p w:rsidR="003505AA" w:rsidRPr="009E66F2" w:rsidRDefault="000563FA" w:rsidP="00472BF8">
            <w:pPr>
              <w:jc w:val="both"/>
            </w:pPr>
            <w:r w:rsidRPr="009E66F2">
              <w:t>№ 645</w:t>
            </w:r>
            <w:r w:rsidR="003505AA" w:rsidRPr="009E66F2">
              <w:t>. Запишите все двузначные числа, в записи которых используются только цифры 1, 2 и 3 (цифры могут повторятся).</w:t>
            </w:r>
          </w:p>
          <w:p w:rsidR="000563FA" w:rsidRPr="009E66F2" w:rsidRDefault="003505AA" w:rsidP="00472BF8">
            <w:pPr>
              <w:jc w:val="both"/>
            </w:pPr>
            <w:r w:rsidRPr="009E66F2">
              <w:t>№</w:t>
            </w:r>
            <w:r w:rsidR="001D63C8" w:rsidRPr="009E66F2">
              <w:t xml:space="preserve">649. В футбольном турнире участвуют команды 5 «А» класса, 5 «Б» класса и 5 «В» класса. Сколько существует способов распределения первого и второго мест среди этих команд? </w:t>
            </w:r>
          </w:p>
          <w:p w:rsidR="007A5155" w:rsidRPr="009E66F2" w:rsidRDefault="007A5155" w:rsidP="004E077F"/>
        </w:tc>
        <w:tc>
          <w:tcPr>
            <w:tcW w:w="3515" w:type="dxa"/>
            <w:shd w:val="clear" w:color="auto" w:fill="auto"/>
          </w:tcPr>
          <w:p w:rsidR="007A5155" w:rsidRPr="009E66F2" w:rsidRDefault="007A5155" w:rsidP="004E077F"/>
        </w:tc>
        <w:tc>
          <w:tcPr>
            <w:tcW w:w="3402" w:type="dxa"/>
            <w:shd w:val="clear" w:color="auto" w:fill="auto"/>
          </w:tcPr>
          <w:p w:rsidR="007A5155" w:rsidRDefault="008630ED" w:rsidP="008630ED">
            <w:pPr>
              <w:pStyle w:val="a4"/>
            </w:pPr>
            <w:r>
              <w:t xml:space="preserve">Работа </w:t>
            </w:r>
            <w:r w:rsidR="00E163A9">
              <w:t>с учебником</w:t>
            </w:r>
            <w:r w:rsidR="00360F98">
              <w:t>.</w:t>
            </w:r>
          </w:p>
          <w:p w:rsidR="00360F98" w:rsidRDefault="00360F98" w:rsidP="008630ED">
            <w:pPr>
              <w:pStyle w:val="a4"/>
            </w:pPr>
          </w:p>
          <w:p w:rsidR="00360F98" w:rsidRDefault="00360F98" w:rsidP="008630ED">
            <w:pPr>
              <w:pStyle w:val="a4"/>
            </w:pPr>
          </w:p>
          <w:p w:rsidR="00360F98" w:rsidRPr="009E66F2" w:rsidRDefault="00360F98" w:rsidP="008630ED">
            <w:pPr>
              <w:pStyle w:val="a4"/>
              <w:rPr>
                <w:rStyle w:val="FontStyle66"/>
                <w:b w:val="0"/>
                <w:spacing w:val="30"/>
                <w:sz w:val="24"/>
                <w:szCs w:val="24"/>
              </w:rPr>
            </w:pPr>
            <w:r>
              <w:t>Несколько ребят выходят к доске и демонстрируют своё решение.</w:t>
            </w:r>
          </w:p>
        </w:tc>
        <w:tc>
          <w:tcPr>
            <w:tcW w:w="2693" w:type="dxa"/>
            <w:shd w:val="clear" w:color="auto" w:fill="auto"/>
          </w:tcPr>
          <w:p w:rsidR="007A5155" w:rsidRPr="00360F98" w:rsidRDefault="007A5155" w:rsidP="004E077F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</w:p>
        </w:tc>
      </w:tr>
      <w:tr w:rsidR="008C4C91" w:rsidRPr="009E66F2" w:rsidTr="008630ED">
        <w:tblPrEx>
          <w:tblLook w:val="0000" w:firstRow="0" w:lastRow="0" w:firstColumn="0" w:lastColumn="0" w:noHBand="0" w:noVBand="0"/>
        </w:tblPrEx>
        <w:trPr>
          <w:trHeight w:val="1130"/>
        </w:trPr>
        <w:tc>
          <w:tcPr>
            <w:tcW w:w="1526" w:type="dxa"/>
          </w:tcPr>
          <w:p w:rsidR="008C4C91" w:rsidRPr="009E66F2" w:rsidRDefault="008C4C91" w:rsidP="004E077F">
            <w:pPr>
              <w:ind w:left="108"/>
              <w:rPr>
                <w:b/>
              </w:rPr>
            </w:pPr>
            <w:r w:rsidRPr="009E66F2">
              <w:rPr>
                <w:b/>
              </w:rPr>
              <w:lastRenderedPageBreak/>
              <w:t>Самостоятельная работа</w:t>
            </w:r>
          </w:p>
        </w:tc>
        <w:tc>
          <w:tcPr>
            <w:tcW w:w="4565" w:type="dxa"/>
          </w:tcPr>
          <w:p w:rsidR="008C4C91" w:rsidRPr="009E66F2" w:rsidRDefault="008630ED" w:rsidP="008630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Сейчас возьмите листочки, подпишите их, укажите вариант на котором вы сидите и выполните самостоятельную работу №158-160 </w:t>
            </w:r>
          </w:p>
        </w:tc>
        <w:tc>
          <w:tcPr>
            <w:tcW w:w="3515" w:type="dxa"/>
          </w:tcPr>
          <w:p w:rsidR="008C4C91" w:rsidRPr="009E66F2" w:rsidRDefault="008C4C91" w:rsidP="004E077F">
            <w:pPr>
              <w:widowControl/>
              <w:autoSpaceDE/>
              <w:autoSpaceDN/>
              <w:adjustRightInd/>
            </w:pPr>
          </w:p>
        </w:tc>
        <w:tc>
          <w:tcPr>
            <w:tcW w:w="3402" w:type="dxa"/>
          </w:tcPr>
          <w:p w:rsidR="008C4C91" w:rsidRPr="009E66F2" w:rsidRDefault="008630ED" w:rsidP="004E077F">
            <w:pPr>
              <w:widowControl/>
              <w:autoSpaceDE/>
              <w:autoSpaceDN/>
              <w:adjustRightInd/>
            </w:pPr>
            <w:r>
              <w:t>Работа с дидактическим материалом</w:t>
            </w:r>
            <w:r w:rsidR="00360F98">
              <w:t>.</w:t>
            </w:r>
          </w:p>
        </w:tc>
        <w:tc>
          <w:tcPr>
            <w:tcW w:w="2693" w:type="dxa"/>
          </w:tcPr>
          <w:p w:rsidR="00360F98" w:rsidRPr="00360F98" w:rsidRDefault="00360F98" w:rsidP="00360F98">
            <w:pPr>
              <w:pStyle w:val="a4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360F98">
              <w:rPr>
                <w:rStyle w:val="FontStyle66"/>
                <w:b w:val="0"/>
                <w:bCs w:val="0"/>
                <w:sz w:val="24"/>
                <w:szCs w:val="24"/>
              </w:rPr>
              <w:t>Обучающиеся с удовольствием выполняют эту небольшую работу и хорошо справляются с ней.</w:t>
            </w:r>
          </w:p>
          <w:p w:rsidR="008C4C91" w:rsidRPr="00360F98" w:rsidRDefault="008C4C91" w:rsidP="004E077F">
            <w:pPr>
              <w:widowControl/>
              <w:autoSpaceDE/>
              <w:autoSpaceDN/>
              <w:adjustRightInd/>
            </w:pPr>
          </w:p>
        </w:tc>
      </w:tr>
      <w:tr w:rsidR="00472BF8" w:rsidRPr="009E66F2" w:rsidTr="00842BA3">
        <w:tblPrEx>
          <w:tblLook w:val="0000" w:firstRow="0" w:lastRow="0" w:firstColumn="0" w:lastColumn="0" w:noHBand="0" w:noVBand="0"/>
        </w:tblPrEx>
        <w:trPr>
          <w:trHeight w:val="2267"/>
        </w:trPr>
        <w:tc>
          <w:tcPr>
            <w:tcW w:w="1526" w:type="dxa"/>
          </w:tcPr>
          <w:p w:rsidR="00472BF8" w:rsidRPr="009E66F2" w:rsidRDefault="00472BF8" w:rsidP="004E077F">
            <w:pPr>
              <w:ind w:left="108"/>
            </w:pPr>
            <w:r w:rsidRPr="009E66F2">
              <w:rPr>
                <w:b/>
              </w:rPr>
              <w:t>Рефлексия</w:t>
            </w:r>
          </w:p>
        </w:tc>
        <w:tc>
          <w:tcPr>
            <w:tcW w:w="4565" w:type="dxa"/>
          </w:tcPr>
          <w:p w:rsidR="008630ED" w:rsidRDefault="008402C5" w:rsidP="008630ED">
            <w:pPr>
              <w:rPr>
                <w:color w:val="000000"/>
              </w:rPr>
            </w:pPr>
            <w:r w:rsidRPr="009E66F2">
              <w:rPr>
                <w:color w:val="000000"/>
              </w:rPr>
              <w:t>- Ребята, нарисуйте дерево возможных эмоций, которые можно испытывать во время урока, в виде различных смайликов. Закрасьте желтым цветом тот смайлик, который соответствовал вашему настроению на уроке.</w:t>
            </w:r>
          </w:p>
          <w:p w:rsidR="00472BF8" w:rsidRPr="00A20581" w:rsidRDefault="00A20581" w:rsidP="00A20581">
            <w:pPr>
              <w:rPr>
                <w:color w:val="000000"/>
              </w:rPr>
            </w:pPr>
            <w:r>
              <w:t>-</w:t>
            </w:r>
            <w:r w:rsidR="00472BF8" w:rsidRPr="009E66F2">
              <w:t xml:space="preserve"> </w:t>
            </w:r>
            <w:r>
              <w:t>В</w:t>
            </w:r>
            <w:r w:rsidR="00472BF8" w:rsidRPr="009E66F2">
              <w:t>от и подходит к концу наш урок. Как вы считаете, мы сегодня достигли нашей цели, почему? Что было трудным на уроке и почему?</w:t>
            </w:r>
          </w:p>
        </w:tc>
        <w:tc>
          <w:tcPr>
            <w:tcW w:w="3515" w:type="dxa"/>
          </w:tcPr>
          <w:p w:rsidR="00472BF8" w:rsidRPr="009E66F2" w:rsidRDefault="00472BF8" w:rsidP="004E077F">
            <w:pPr>
              <w:widowControl/>
              <w:autoSpaceDE/>
              <w:autoSpaceDN/>
              <w:adjustRightInd/>
            </w:pPr>
          </w:p>
        </w:tc>
        <w:tc>
          <w:tcPr>
            <w:tcW w:w="3402" w:type="dxa"/>
          </w:tcPr>
          <w:p w:rsidR="00472BF8" w:rsidRDefault="00A20581" w:rsidP="004E077F">
            <w:pPr>
              <w:widowControl/>
              <w:autoSpaceDE/>
              <w:autoSpaceDN/>
              <w:adjustRightInd/>
            </w:pPr>
            <w:r>
              <w:t>Обучающиеся выполняют задание</w:t>
            </w:r>
            <w:r w:rsidR="00360F98">
              <w:t>.</w:t>
            </w:r>
          </w:p>
          <w:p w:rsidR="00A20581" w:rsidRDefault="00A20581" w:rsidP="004E077F">
            <w:pPr>
              <w:widowControl/>
              <w:autoSpaceDE/>
              <w:autoSpaceDN/>
              <w:adjustRightInd/>
            </w:pPr>
          </w:p>
          <w:p w:rsidR="00A20581" w:rsidRDefault="00A20581" w:rsidP="004E077F">
            <w:pPr>
              <w:widowControl/>
              <w:autoSpaceDE/>
              <w:autoSpaceDN/>
              <w:adjustRightInd/>
            </w:pPr>
          </w:p>
          <w:p w:rsidR="00A20581" w:rsidRDefault="00A20581" w:rsidP="004E077F">
            <w:pPr>
              <w:widowControl/>
              <w:autoSpaceDE/>
              <w:autoSpaceDN/>
              <w:adjustRightInd/>
            </w:pPr>
          </w:p>
          <w:p w:rsidR="00A20581" w:rsidRDefault="00A20581" w:rsidP="004E077F">
            <w:pPr>
              <w:widowControl/>
              <w:autoSpaceDE/>
              <w:autoSpaceDN/>
              <w:adjustRightInd/>
            </w:pPr>
          </w:p>
          <w:p w:rsidR="00A20581" w:rsidRPr="009E66F2" w:rsidRDefault="00A20581" w:rsidP="004E077F">
            <w:pPr>
              <w:widowControl/>
              <w:autoSpaceDE/>
              <w:autoSpaceDN/>
              <w:adjustRightInd/>
            </w:pPr>
            <w:r>
              <w:t>Ответы детей</w:t>
            </w:r>
            <w:r w:rsidR="00360F98">
              <w:t>.</w:t>
            </w:r>
          </w:p>
        </w:tc>
        <w:tc>
          <w:tcPr>
            <w:tcW w:w="2693" w:type="dxa"/>
          </w:tcPr>
          <w:p w:rsidR="00472BF8" w:rsidRPr="009E66F2" w:rsidRDefault="00905BD6" w:rsidP="004E077F">
            <w:pPr>
              <w:widowControl/>
              <w:autoSpaceDE/>
              <w:autoSpaceDN/>
              <w:adjustRightInd/>
            </w:pPr>
            <w:r>
              <w:t>Все ребята справились с этим заданием и большинство из них закрасили улыбающийся смайлик.</w:t>
            </w:r>
          </w:p>
        </w:tc>
      </w:tr>
      <w:tr w:rsidR="007A5155" w:rsidRPr="009E66F2" w:rsidTr="00A20581">
        <w:tblPrEx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1526" w:type="dxa"/>
          </w:tcPr>
          <w:p w:rsidR="007A5155" w:rsidRPr="009E66F2" w:rsidRDefault="007A5155" w:rsidP="004E077F">
            <w:pPr>
              <w:ind w:left="108"/>
              <w:rPr>
                <w:b/>
              </w:rPr>
            </w:pPr>
            <w:r w:rsidRPr="009E66F2">
              <w:rPr>
                <w:b/>
              </w:rPr>
              <w:t xml:space="preserve">Итог урока </w:t>
            </w:r>
          </w:p>
          <w:p w:rsidR="007A5155" w:rsidRPr="009E66F2" w:rsidRDefault="007A5155" w:rsidP="004E077F">
            <w:pPr>
              <w:ind w:left="108"/>
            </w:pPr>
          </w:p>
          <w:p w:rsidR="007A5155" w:rsidRPr="009E66F2" w:rsidRDefault="007A5155" w:rsidP="004E077F">
            <w:pPr>
              <w:ind w:left="108"/>
            </w:pPr>
          </w:p>
          <w:p w:rsidR="007A5155" w:rsidRPr="009E66F2" w:rsidRDefault="007A5155" w:rsidP="004E077F">
            <w:pPr>
              <w:ind w:left="108"/>
            </w:pPr>
            <w:r w:rsidRPr="009E66F2">
              <w:t xml:space="preserve"> </w:t>
            </w:r>
          </w:p>
          <w:p w:rsidR="007A5155" w:rsidRPr="009E66F2" w:rsidRDefault="007A5155" w:rsidP="004E077F"/>
        </w:tc>
        <w:tc>
          <w:tcPr>
            <w:tcW w:w="4565" w:type="dxa"/>
          </w:tcPr>
          <w:p w:rsidR="007A5155" w:rsidRPr="009E66F2" w:rsidRDefault="00472BF8" w:rsidP="004E077F">
            <w:r w:rsidRPr="009E66F2">
              <w:rPr>
                <w:b/>
                <w:i/>
              </w:rPr>
              <w:t>Информация о домашнем задании:</w:t>
            </w:r>
            <w:r w:rsidRPr="009E66F2">
              <w:t xml:space="preserve"> §24, №646, 648, дополнительно придумать задачу по теме урока.</w:t>
            </w:r>
          </w:p>
        </w:tc>
        <w:tc>
          <w:tcPr>
            <w:tcW w:w="3515" w:type="dxa"/>
          </w:tcPr>
          <w:p w:rsidR="007A5155" w:rsidRPr="009E66F2" w:rsidRDefault="00CD2600" w:rsidP="004E077F">
            <w:r>
              <w:t>На слайде №11 информация о домашнем задании.</w:t>
            </w:r>
          </w:p>
        </w:tc>
        <w:tc>
          <w:tcPr>
            <w:tcW w:w="3402" w:type="dxa"/>
          </w:tcPr>
          <w:p w:rsidR="007A5155" w:rsidRPr="009E66F2" w:rsidRDefault="007A5155" w:rsidP="004E077F"/>
        </w:tc>
        <w:tc>
          <w:tcPr>
            <w:tcW w:w="2693" w:type="dxa"/>
          </w:tcPr>
          <w:p w:rsidR="007A5155" w:rsidRPr="009E66F2" w:rsidRDefault="007A5155" w:rsidP="004E077F"/>
        </w:tc>
      </w:tr>
    </w:tbl>
    <w:p w:rsidR="007A5155" w:rsidRDefault="007A5155" w:rsidP="007A5155">
      <w:pPr>
        <w:pStyle w:val="Style9"/>
        <w:widowControl/>
        <w:spacing w:before="5" w:line="250" w:lineRule="exact"/>
        <w:ind w:left="426" w:hanging="142"/>
        <w:jc w:val="left"/>
        <w:rPr>
          <w:sz w:val="28"/>
          <w:szCs w:val="28"/>
        </w:rPr>
      </w:pPr>
    </w:p>
    <w:p w:rsidR="00CB12A1" w:rsidRDefault="00CB12A1" w:rsidP="00CB12A1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540C5C" w:rsidRDefault="00540C5C">
      <w:r>
        <w:lastRenderedPageBreak/>
        <w:t>Приложение 1</w:t>
      </w:r>
    </w:p>
    <w:p w:rsidR="00C04D39" w:rsidRDefault="00C71F76">
      <w:r w:rsidRPr="00C71F76">
        <w:rPr>
          <w:noProof/>
        </w:rPr>
        <w:drawing>
          <wp:inline distT="0" distB="0" distL="0" distR="0">
            <wp:extent cx="1905000" cy="1095375"/>
            <wp:effectExtent l="19050" t="0" r="0" b="0"/>
            <wp:docPr id="5" name="Рисунок 2" descr="Флаг Республики Башкорто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Республики Башкортост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76" w:rsidRDefault="00C71F76" w:rsidP="00C71F76">
      <w:pPr>
        <w:widowControl/>
        <w:shd w:val="clear" w:color="auto" w:fill="FFFFFF"/>
        <w:autoSpaceDE/>
        <w:autoSpaceDN/>
        <w:adjustRightInd/>
        <w:spacing w:after="120"/>
        <w:rPr>
          <w:color w:val="1D1D1D"/>
        </w:rPr>
      </w:pPr>
      <w:r w:rsidRPr="009E66F2">
        <w:rPr>
          <w:color w:val="1D1D1D"/>
        </w:rPr>
        <w:t>Флаг Республики Башкортостан – горизонтально ориентированное прямоугольное полотнище формата 2 к 3, состоящее из синей, белой и зеленой полос одинакового размера, расположенных сверху вниз. Центральный символ флага расположен в середине белой полосы – это золотое кольцо, внутри которого находится зонтичное соцветие курая (ребросемянника уральского) с семью лепестками.</w:t>
      </w:r>
    </w:p>
    <w:p w:rsidR="00C71F76" w:rsidRPr="009E66F2" w:rsidRDefault="00C71F76" w:rsidP="00C71F76">
      <w:pPr>
        <w:widowControl/>
        <w:shd w:val="clear" w:color="auto" w:fill="FFFFFF"/>
        <w:autoSpaceDE/>
        <w:autoSpaceDN/>
        <w:adjustRightInd/>
        <w:spacing w:after="120"/>
        <w:rPr>
          <w:color w:val="1D1D1D"/>
        </w:rPr>
      </w:pPr>
      <w:r w:rsidRPr="009E66F2">
        <w:rPr>
          <w:color w:val="1D1D1D"/>
        </w:rPr>
        <w:t>Каждый цвет башкирского флага имеет свое значение: синий – честность и ясность, белый – мир, дружелюбность и открытость, зеленый – жизненный расцвет и возрождение. Соцветие курая олицетворяет единство народов Республики, а лепестки соответствуют числу исторических родов, проживавших на территории Башкортостана. Золотой цвет кольца и цветка символизирует изобилие, богатство и достоинство.</w:t>
      </w:r>
    </w:p>
    <w:p w:rsidR="00C71F76" w:rsidRDefault="00C71F76"/>
    <w:sectPr w:rsidR="00C71F76" w:rsidSect="007A5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2D6"/>
    <w:multiLevelType w:val="hybridMultilevel"/>
    <w:tmpl w:val="6478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58C3"/>
    <w:multiLevelType w:val="multilevel"/>
    <w:tmpl w:val="E5AA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F3AF4"/>
    <w:multiLevelType w:val="multilevel"/>
    <w:tmpl w:val="A69C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36333"/>
    <w:multiLevelType w:val="multilevel"/>
    <w:tmpl w:val="8EE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23BAC"/>
    <w:multiLevelType w:val="hybridMultilevel"/>
    <w:tmpl w:val="CEE48F1A"/>
    <w:lvl w:ilvl="0" w:tplc="326E0D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D5BE1"/>
    <w:multiLevelType w:val="multilevel"/>
    <w:tmpl w:val="464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476D9"/>
    <w:multiLevelType w:val="multilevel"/>
    <w:tmpl w:val="28B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D6671"/>
    <w:multiLevelType w:val="multilevel"/>
    <w:tmpl w:val="B8A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B12A1"/>
    <w:rsid w:val="00043D7E"/>
    <w:rsid w:val="000563FA"/>
    <w:rsid w:val="00183D0C"/>
    <w:rsid w:val="001873DC"/>
    <w:rsid w:val="001D63C8"/>
    <w:rsid w:val="0024172F"/>
    <w:rsid w:val="002677AD"/>
    <w:rsid w:val="00277AC4"/>
    <w:rsid w:val="002B14D1"/>
    <w:rsid w:val="002F3D91"/>
    <w:rsid w:val="00325568"/>
    <w:rsid w:val="003505AA"/>
    <w:rsid w:val="00360F98"/>
    <w:rsid w:val="00377ACF"/>
    <w:rsid w:val="00471D5E"/>
    <w:rsid w:val="00472BF8"/>
    <w:rsid w:val="00500FE0"/>
    <w:rsid w:val="00502D27"/>
    <w:rsid w:val="00540C5C"/>
    <w:rsid w:val="00572777"/>
    <w:rsid w:val="005C7CAF"/>
    <w:rsid w:val="00602F39"/>
    <w:rsid w:val="006608CB"/>
    <w:rsid w:val="006F21DE"/>
    <w:rsid w:val="006F4A95"/>
    <w:rsid w:val="00731E1A"/>
    <w:rsid w:val="00777967"/>
    <w:rsid w:val="007939C0"/>
    <w:rsid w:val="007A5155"/>
    <w:rsid w:val="008402C5"/>
    <w:rsid w:val="00842BA3"/>
    <w:rsid w:val="008630ED"/>
    <w:rsid w:val="00864A88"/>
    <w:rsid w:val="008B6E34"/>
    <w:rsid w:val="008C4C91"/>
    <w:rsid w:val="00905BD6"/>
    <w:rsid w:val="00953753"/>
    <w:rsid w:val="009A3111"/>
    <w:rsid w:val="009E66F2"/>
    <w:rsid w:val="00A20581"/>
    <w:rsid w:val="00A514EC"/>
    <w:rsid w:val="00AB4143"/>
    <w:rsid w:val="00AB4782"/>
    <w:rsid w:val="00AE5EBE"/>
    <w:rsid w:val="00AF39CE"/>
    <w:rsid w:val="00B15291"/>
    <w:rsid w:val="00B32816"/>
    <w:rsid w:val="00B50D60"/>
    <w:rsid w:val="00B7388B"/>
    <w:rsid w:val="00B92630"/>
    <w:rsid w:val="00C01047"/>
    <w:rsid w:val="00C04D39"/>
    <w:rsid w:val="00C44695"/>
    <w:rsid w:val="00C45E74"/>
    <w:rsid w:val="00C71F76"/>
    <w:rsid w:val="00C84BB9"/>
    <w:rsid w:val="00CA3416"/>
    <w:rsid w:val="00CB12A1"/>
    <w:rsid w:val="00CC29D6"/>
    <w:rsid w:val="00CD2600"/>
    <w:rsid w:val="00CF5A6F"/>
    <w:rsid w:val="00D75D47"/>
    <w:rsid w:val="00DA7F07"/>
    <w:rsid w:val="00E001E0"/>
    <w:rsid w:val="00E163A9"/>
    <w:rsid w:val="00E55722"/>
    <w:rsid w:val="00F8555B"/>
    <w:rsid w:val="00FA33F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F9A7"/>
  <w15:docId w15:val="{3749C424-66AB-4393-84FB-A64934D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B12A1"/>
    <w:pPr>
      <w:jc w:val="center"/>
    </w:pPr>
  </w:style>
  <w:style w:type="paragraph" w:customStyle="1" w:styleId="Style9">
    <w:name w:val="Style9"/>
    <w:basedOn w:val="a"/>
    <w:rsid w:val="00CB12A1"/>
    <w:pPr>
      <w:spacing w:line="254" w:lineRule="exact"/>
      <w:ind w:firstLine="355"/>
      <w:jc w:val="both"/>
    </w:pPr>
  </w:style>
  <w:style w:type="character" w:customStyle="1" w:styleId="FontStyle64">
    <w:name w:val="Font Style64"/>
    <w:rsid w:val="00CB12A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6">
    <w:name w:val="Font Style66"/>
    <w:rsid w:val="00CB12A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rsid w:val="00CB12A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a3">
    <w:name w:val="Hyperlink"/>
    <w:rsid w:val="007A5155"/>
    <w:rPr>
      <w:color w:val="0000FF"/>
      <w:u w:val="single"/>
    </w:rPr>
  </w:style>
  <w:style w:type="paragraph" w:styleId="a4">
    <w:name w:val="No Spacing"/>
    <w:uiPriority w:val="1"/>
    <w:qFormat/>
    <w:rsid w:val="007A5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A515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7A5155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8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0563F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0563FA"/>
  </w:style>
  <w:style w:type="paragraph" w:styleId="a9">
    <w:name w:val="List Paragraph"/>
    <w:basedOn w:val="a"/>
    <w:uiPriority w:val="34"/>
    <w:qFormat/>
    <w:rsid w:val="000563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043D7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63">
    <w:name w:val="Font Style63"/>
    <w:rsid w:val="00A20581"/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гыук459</dc:creator>
  <cp:keywords/>
  <dc:description/>
  <cp:lastModifiedBy>Юлия</cp:lastModifiedBy>
  <cp:revision>25</cp:revision>
  <dcterms:created xsi:type="dcterms:W3CDTF">2020-02-04T05:11:00Z</dcterms:created>
  <dcterms:modified xsi:type="dcterms:W3CDTF">2020-02-21T15:49:00Z</dcterms:modified>
</cp:coreProperties>
</file>