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4A" w:rsidRDefault="00FD6F51" w:rsidP="00FD6F51">
      <w:pPr>
        <w:jc w:val="both"/>
        <w:rPr>
          <w:rFonts w:ascii="Times New Roman" w:hAnsi="Times New Roman" w:cs="Times New Roman"/>
          <w:sz w:val="28"/>
          <w:szCs w:val="28"/>
        </w:rPr>
      </w:pPr>
      <w:r w:rsidRPr="00FD6F51">
        <w:rPr>
          <w:rFonts w:ascii="Times New Roman" w:hAnsi="Times New Roman" w:cs="Times New Roman"/>
          <w:b/>
          <w:sz w:val="28"/>
          <w:szCs w:val="28"/>
        </w:rPr>
        <w:t>Дата:</w:t>
      </w:r>
      <w:r>
        <w:rPr>
          <w:rFonts w:ascii="Times New Roman" w:hAnsi="Times New Roman" w:cs="Times New Roman"/>
          <w:sz w:val="28"/>
          <w:szCs w:val="28"/>
        </w:rPr>
        <w:t xml:space="preserve"> 05.09.2018</w:t>
      </w:r>
    </w:p>
    <w:p w:rsidR="00FD6F51" w:rsidRDefault="00FD6F51" w:rsidP="00FD6F51">
      <w:pPr>
        <w:jc w:val="both"/>
        <w:rPr>
          <w:rFonts w:ascii="Times New Roman" w:hAnsi="Times New Roman" w:cs="Times New Roman"/>
          <w:sz w:val="28"/>
          <w:szCs w:val="28"/>
        </w:rPr>
      </w:pPr>
      <w:r w:rsidRPr="00FD6F51">
        <w:rPr>
          <w:rFonts w:ascii="Times New Roman" w:hAnsi="Times New Roman" w:cs="Times New Roman"/>
          <w:b/>
          <w:sz w:val="28"/>
          <w:szCs w:val="28"/>
        </w:rPr>
        <w:t>Предмет:</w:t>
      </w:r>
      <w:r>
        <w:rPr>
          <w:rFonts w:ascii="Times New Roman" w:hAnsi="Times New Roman" w:cs="Times New Roman"/>
          <w:sz w:val="28"/>
          <w:szCs w:val="28"/>
        </w:rPr>
        <w:t xml:space="preserve"> математические представления</w:t>
      </w:r>
    </w:p>
    <w:p w:rsidR="00FD6F51" w:rsidRPr="00FD6F51" w:rsidRDefault="00FD6F51" w:rsidP="00FD6F51">
      <w:pPr>
        <w:jc w:val="both"/>
        <w:rPr>
          <w:rFonts w:ascii="Times New Roman" w:hAnsi="Times New Roman" w:cs="Times New Roman"/>
          <w:sz w:val="28"/>
          <w:szCs w:val="28"/>
        </w:rPr>
      </w:pPr>
      <w:r w:rsidRPr="00FD6F51">
        <w:rPr>
          <w:rFonts w:ascii="Times New Roman" w:hAnsi="Times New Roman" w:cs="Times New Roman"/>
          <w:b/>
          <w:sz w:val="28"/>
          <w:szCs w:val="28"/>
        </w:rPr>
        <w:t>Тема:</w:t>
      </w:r>
      <w:r>
        <w:rPr>
          <w:rFonts w:ascii="Times New Roman" w:hAnsi="Times New Roman" w:cs="Times New Roman"/>
          <w:sz w:val="28"/>
          <w:szCs w:val="28"/>
        </w:rPr>
        <w:t xml:space="preserve"> «</w:t>
      </w:r>
      <w:r w:rsidRPr="00FD6F51">
        <w:rPr>
          <w:rFonts w:ascii="Times New Roman" w:hAnsi="Times New Roman" w:cs="Times New Roman"/>
          <w:sz w:val="28"/>
          <w:szCs w:val="28"/>
        </w:rPr>
        <w:t>Нахождение одинаковых предметов</w:t>
      </w:r>
      <w:r>
        <w:rPr>
          <w:rFonts w:ascii="Times New Roman" w:hAnsi="Times New Roman" w:cs="Times New Roman"/>
          <w:sz w:val="28"/>
          <w:szCs w:val="28"/>
        </w:rPr>
        <w:t>»</w:t>
      </w:r>
    </w:p>
    <w:p w:rsidR="00FD6F51" w:rsidRPr="00FD6F51" w:rsidRDefault="00FD6F51" w:rsidP="00FD6F51">
      <w:pPr>
        <w:jc w:val="both"/>
        <w:rPr>
          <w:rFonts w:ascii="Times New Roman" w:hAnsi="Times New Roman" w:cs="Times New Roman"/>
          <w:sz w:val="28"/>
          <w:szCs w:val="28"/>
        </w:rPr>
      </w:pPr>
      <w:r w:rsidRPr="00FD6F51">
        <w:rPr>
          <w:rFonts w:ascii="Times New Roman" w:hAnsi="Times New Roman" w:cs="Times New Roman"/>
          <w:b/>
          <w:iCs/>
          <w:sz w:val="28"/>
          <w:szCs w:val="28"/>
        </w:rPr>
        <w:t>Ожидаемый результат:</w:t>
      </w:r>
      <w:r>
        <w:rPr>
          <w:rFonts w:ascii="Times New Roman" w:hAnsi="Times New Roman" w:cs="Times New Roman"/>
          <w:iCs/>
          <w:sz w:val="28"/>
          <w:szCs w:val="28"/>
        </w:rPr>
        <w:t xml:space="preserve"> </w:t>
      </w:r>
      <w:r w:rsidRPr="00FD6F51">
        <w:rPr>
          <w:rFonts w:ascii="Times New Roman" w:hAnsi="Times New Roman" w:cs="Times New Roman"/>
          <w:sz w:val="28"/>
          <w:szCs w:val="28"/>
        </w:rPr>
        <w:t>нахождение одинаковых предметов</w:t>
      </w:r>
    </w:p>
    <w:p w:rsidR="00FD6F51" w:rsidRPr="00FD6F51" w:rsidRDefault="00FD6F51" w:rsidP="00FD6F51">
      <w:pPr>
        <w:jc w:val="both"/>
        <w:rPr>
          <w:rFonts w:ascii="Times New Roman" w:hAnsi="Times New Roman" w:cs="Times New Roman"/>
          <w:b/>
          <w:sz w:val="28"/>
          <w:szCs w:val="28"/>
        </w:rPr>
      </w:pPr>
      <w:r w:rsidRPr="00FD6F51">
        <w:rPr>
          <w:rFonts w:ascii="Times New Roman" w:hAnsi="Times New Roman" w:cs="Times New Roman"/>
          <w:b/>
          <w:iCs/>
          <w:sz w:val="28"/>
          <w:szCs w:val="28"/>
        </w:rPr>
        <w:t>Методические рекомендации:</w:t>
      </w:r>
    </w:p>
    <w:p w:rsidR="00FD6F51" w:rsidRPr="00FD6F51" w:rsidRDefault="00FD6F51" w:rsidP="00FD6F51">
      <w:pPr>
        <w:jc w:val="both"/>
        <w:rPr>
          <w:rFonts w:ascii="Times New Roman" w:hAnsi="Times New Roman" w:cs="Times New Roman"/>
          <w:sz w:val="28"/>
          <w:szCs w:val="28"/>
        </w:rPr>
      </w:pPr>
      <w:r w:rsidRPr="00FD6F51">
        <w:rPr>
          <w:rFonts w:ascii="Times New Roman" w:hAnsi="Times New Roman" w:cs="Times New Roman"/>
          <w:sz w:val="28"/>
          <w:szCs w:val="28"/>
        </w:rPr>
        <w:t>На столе перед ребенком стоят 2 предмета (например, бабочку и машинку). Учитель достает из коробки такую же бабочку или такую же машинку и кладет перед ним. Затем дается инструкция: «Покажи» и образец выполнения этой инструкции. После того, как ребенок покажет на находящийся перед ним предмет, его просят найти на столе среди других предметов такой же предмет. Впоследствии количество стоящих перед ребенком предметов увеличивается. Понятия «</w:t>
      </w:r>
      <w:proofErr w:type="gramStart"/>
      <w:r w:rsidRPr="00FD6F51">
        <w:rPr>
          <w:rFonts w:ascii="Times New Roman" w:hAnsi="Times New Roman" w:cs="Times New Roman"/>
          <w:sz w:val="28"/>
          <w:szCs w:val="28"/>
        </w:rPr>
        <w:t>такой</w:t>
      </w:r>
      <w:proofErr w:type="gramEnd"/>
      <w:r w:rsidRPr="00FD6F51">
        <w:rPr>
          <w:rFonts w:ascii="Times New Roman" w:hAnsi="Times New Roman" w:cs="Times New Roman"/>
          <w:sz w:val="28"/>
          <w:szCs w:val="28"/>
        </w:rPr>
        <w:t xml:space="preserve"> же» и «одинаковый» вводятся параллельно. Первоначально подбор и группировка предметов проводятся на знакомых детям одинаковых предметах без учета их признаков (цвета, формы, величины). Например, шишки, желуди, конфеты, ложки. Можно использовать однородные предметы, различные по одному признаку. Например, кружки с рисунком и без рисунка; большие и маленькие одноцветные мячики; кубики 2-х цветов и т.п.</w:t>
      </w:r>
    </w:p>
    <w:p w:rsidR="00FD6F51" w:rsidRDefault="00FD6F51" w:rsidP="00FD6F51">
      <w:pPr>
        <w:jc w:val="both"/>
        <w:rPr>
          <w:rFonts w:ascii="Times New Roman" w:hAnsi="Times New Roman" w:cs="Times New Roman"/>
          <w:sz w:val="28"/>
          <w:szCs w:val="28"/>
        </w:rPr>
      </w:pPr>
      <w:r w:rsidRPr="00FD6F51">
        <w:rPr>
          <w:rFonts w:ascii="Times New Roman" w:hAnsi="Times New Roman" w:cs="Times New Roman"/>
          <w:iCs/>
          <w:sz w:val="28"/>
          <w:szCs w:val="28"/>
        </w:rPr>
        <w:t> </w:t>
      </w:r>
      <w:r w:rsidRPr="00FD6F51">
        <w:rPr>
          <w:rFonts w:ascii="Times New Roman" w:hAnsi="Times New Roman" w:cs="Times New Roman"/>
          <w:b/>
          <w:iCs/>
          <w:sz w:val="28"/>
          <w:szCs w:val="28"/>
        </w:rPr>
        <w:t>Формируемые понятия:</w:t>
      </w:r>
      <w:r w:rsidRPr="00FD6F51">
        <w:rPr>
          <w:rFonts w:ascii="Times New Roman" w:hAnsi="Times New Roman" w:cs="Times New Roman"/>
          <w:sz w:val="28"/>
          <w:szCs w:val="28"/>
        </w:rPr>
        <w:t> </w:t>
      </w:r>
      <w:proofErr w:type="gramStart"/>
      <w:r w:rsidRPr="00FD6F51">
        <w:rPr>
          <w:rFonts w:ascii="Times New Roman" w:hAnsi="Times New Roman" w:cs="Times New Roman"/>
          <w:sz w:val="28"/>
          <w:szCs w:val="28"/>
        </w:rPr>
        <w:t>такой</w:t>
      </w:r>
      <w:proofErr w:type="gramEnd"/>
      <w:r w:rsidRPr="00FD6F51">
        <w:rPr>
          <w:rFonts w:ascii="Times New Roman" w:hAnsi="Times New Roman" w:cs="Times New Roman"/>
          <w:sz w:val="28"/>
          <w:szCs w:val="28"/>
        </w:rPr>
        <w:t xml:space="preserve"> же, одинаковый</w:t>
      </w:r>
    </w:p>
    <w:p w:rsidR="00FD6F51" w:rsidRDefault="00FD6F51" w:rsidP="00FD6F51">
      <w:pPr>
        <w:jc w:val="center"/>
        <w:rPr>
          <w:rFonts w:ascii="Times New Roman" w:hAnsi="Times New Roman" w:cs="Times New Roman"/>
          <w:b/>
          <w:sz w:val="28"/>
          <w:szCs w:val="28"/>
        </w:rPr>
      </w:pPr>
      <w:r w:rsidRPr="00FD6F51">
        <w:rPr>
          <w:rFonts w:ascii="Times New Roman" w:hAnsi="Times New Roman" w:cs="Times New Roman"/>
          <w:b/>
          <w:sz w:val="28"/>
          <w:szCs w:val="28"/>
        </w:rPr>
        <w:t>Ход урока</w:t>
      </w:r>
    </w:p>
    <w:p w:rsidR="00FD6F51" w:rsidRPr="00FD6F51" w:rsidRDefault="00FD6F51" w:rsidP="00FD6F51">
      <w:pPr>
        <w:spacing w:after="0" w:line="240" w:lineRule="auto"/>
        <w:ind w:firstLine="709"/>
        <w:jc w:val="both"/>
        <w:rPr>
          <w:rFonts w:ascii="Times New Roman" w:hAnsi="Times New Roman" w:cs="Times New Roman"/>
          <w:sz w:val="28"/>
          <w:szCs w:val="28"/>
        </w:rPr>
      </w:pPr>
      <w:r w:rsidRPr="00FD6F51">
        <w:rPr>
          <w:rFonts w:ascii="Times New Roman" w:hAnsi="Times New Roman" w:cs="Times New Roman"/>
          <w:sz w:val="28"/>
          <w:szCs w:val="28"/>
        </w:rPr>
        <w:t>На столе 3 корзинки, в одной смешаны каштаны и шишки, остальные 2 корзинки пустые.</w:t>
      </w:r>
    </w:p>
    <w:p w:rsidR="00FD6F51" w:rsidRDefault="00FD6F51" w:rsidP="00FD6F51">
      <w:pPr>
        <w:spacing w:after="0" w:line="240" w:lineRule="auto"/>
        <w:ind w:firstLine="709"/>
        <w:jc w:val="both"/>
        <w:rPr>
          <w:rFonts w:ascii="Times New Roman" w:hAnsi="Times New Roman" w:cs="Times New Roman"/>
          <w:sz w:val="28"/>
          <w:szCs w:val="28"/>
        </w:rPr>
      </w:pPr>
      <w:r w:rsidRPr="00FD6F51">
        <w:rPr>
          <w:rFonts w:ascii="Times New Roman" w:hAnsi="Times New Roman" w:cs="Times New Roman"/>
          <w:sz w:val="28"/>
          <w:szCs w:val="28"/>
        </w:rPr>
        <w:t>Детям предлагается положить все шишки в одну корзинку, а все каштаны в другую корзинку.</w:t>
      </w:r>
    </w:p>
    <w:p w:rsidR="00FD6F51" w:rsidRPr="00FD6F51" w:rsidRDefault="00FD6F51" w:rsidP="00FD6F51">
      <w:pPr>
        <w:spacing w:after="0" w:line="240" w:lineRule="auto"/>
        <w:ind w:firstLine="709"/>
        <w:jc w:val="both"/>
        <w:rPr>
          <w:rFonts w:ascii="Times New Roman" w:hAnsi="Times New Roman" w:cs="Times New Roman"/>
          <w:sz w:val="28"/>
          <w:szCs w:val="28"/>
        </w:rPr>
      </w:pPr>
    </w:p>
    <w:p w:rsidR="00FD6F51" w:rsidRDefault="00FD6F51" w:rsidP="00FD6F51">
      <w:pPr>
        <w:jc w:val="center"/>
        <w:rPr>
          <w:rFonts w:ascii="Times New Roman" w:hAnsi="Times New Roman" w:cs="Times New Roman"/>
          <w:sz w:val="28"/>
          <w:szCs w:val="28"/>
        </w:rPr>
      </w:pPr>
      <w:r w:rsidRPr="00FD6F51">
        <w:rPr>
          <w:rFonts w:ascii="Times New Roman" w:hAnsi="Times New Roman" w:cs="Times New Roman"/>
          <w:sz w:val="28"/>
          <w:szCs w:val="28"/>
        </w:rPr>
        <w:drawing>
          <wp:inline distT="0" distB="0" distL="0" distR="0" wp14:anchorId="0B2D3B4D" wp14:editId="6148A7A7">
            <wp:extent cx="3524250" cy="2349500"/>
            <wp:effectExtent l="0" t="0" r="0" b="0"/>
            <wp:docPr id="1" name="Рисунок 1" descr="http://ege.pskgu.ru/media/k2/galleries/11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pskgu.ru/media/k2/galleries/115/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2368" cy="2348245"/>
                    </a:xfrm>
                    <a:prstGeom prst="rect">
                      <a:avLst/>
                    </a:prstGeom>
                    <a:noFill/>
                    <a:ln>
                      <a:noFill/>
                    </a:ln>
                  </pic:spPr>
                </pic:pic>
              </a:graphicData>
            </a:graphic>
          </wp:inline>
        </w:drawing>
      </w:r>
      <w:bookmarkStart w:id="0" w:name="_GoBack"/>
      <w:bookmarkEnd w:id="0"/>
    </w:p>
    <w:p w:rsidR="00FD6F51" w:rsidRPr="00FD6F51" w:rsidRDefault="00FD6F51" w:rsidP="00FD6F51">
      <w:pPr>
        <w:jc w:val="both"/>
        <w:rPr>
          <w:rFonts w:ascii="Times New Roman" w:hAnsi="Times New Roman" w:cs="Times New Roman"/>
          <w:sz w:val="28"/>
          <w:szCs w:val="28"/>
        </w:rPr>
      </w:pPr>
    </w:p>
    <w:sectPr w:rsidR="00FD6F51" w:rsidRPr="00FD6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2A7B"/>
    <w:multiLevelType w:val="multilevel"/>
    <w:tmpl w:val="DC0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51"/>
    <w:rsid w:val="001208D0"/>
    <w:rsid w:val="00DE4C59"/>
    <w:rsid w:val="00FD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D6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D6F5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FD6F51"/>
    <w:rPr>
      <w:color w:val="0000FF" w:themeColor="hyperlink"/>
      <w:u w:val="single"/>
    </w:rPr>
  </w:style>
  <w:style w:type="paragraph" w:styleId="a4">
    <w:name w:val="Balloon Text"/>
    <w:basedOn w:val="a"/>
    <w:link w:val="a5"/>
    <w:uiPriority w:val="99"/>
    <w:semiHidden/>
    <w:unhideWhenUsed/>
    <w:rsid w:val="00FD6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D6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D6F5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FD6F51"/>
    <w:rPr>
      <w:color w:val="0000FF" w:themeColor="hyperlink"/>
      <w:u w:val="single"/>
    </w:rPr>
  </w:style>
  <w:style w:type="paragraph" w:styleId="a4">
    <w:name w:val="Balloon Text"/>
    <w:basedOn w:val="a"/>
    <w:link w:val="a5"/>
    <w:uiPriority w:val="99"/>
    <w:semiHidden/>
    <w:unhideWhenUsed/>
    <w:rsid w:val="00FD6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7614">
      <w:bodyDiv w:val="1"/>
      <w:marLeft w:val="0"/>
      <w:marRight w:val="0"/>
      <w:marTop w:val="0"/>
      <w:marBottom w:val="0"/>
      <w:divBdr>
        <w:top w:val="none" w:sz="0" w:space="0" w:color="auto"/>
        <w:left w:val="none" w:sz="0" w:space="0" w:color="auto"/>
        <w:bottom w:val="none" w:sz="0" w:space="0" w:color="auto"/>
        <w:right w:val="none" w:sz="0" w:space="0" w:color="auto"/>
      </w:divBdr>
      <w:divsChild>
        <w:div w:id="505167201">
          <w:marLeft w:val="0"/>
          <w:marRight w:val="0"/>
          <w:marTop w:val="0"/>
          <w:marBottom w:val="0"/>
          <w:divBdr>
            <w:top w:val="none" w:sz="0" w:space="0" w:color="auto"/>
            <w:left w:val="none" w:sz="0" w:space="0" w:color="auto"/>
            <w:bottom w:val="none" w:sz="0" w:space="0" w:color="auto"/>
            <w:right w:val="none" w:sz="0" w:space="0" w:color="auto"/>
          </w:divBdr>
        </w:div>
        <w:div w:id="240603995">
          <w:marLeft w:val="0"/>
          <w:marRight w:val="0"/>
          <w:marTop w:val="240"/>
          <w:marBottom w:val="0"/>
          <w:divBdr>
            <w:top w:val="none" w:sz="0" w:space="0" w:color="auto"/>
            <w:left w:val="none" w:sz="0" w:space="0" w:color="auto"/>
            <w:bottom w:val="none" w:sz="0" w:space="0" w:color="auto"/>
            <w:right w:val="none" w:sz="0" w:space="0" w:color="auto"/>
          </w:divBdr>
        </w:div>
        <w:div w:id="930628952">
          <w:marLeft w:val="0"/>
          <w:marRight w:val="0"/>
          <w:marTop w:val="0"/>
          <w:marBottom w:val="0"/>
          <w:divBdr>
            <w:top w:val="none" w:sz="0" w:space="0" w:color="auto"/>
            <w:left w:val="none" w:sz="0" w:space="0" w:color="auto"/>
            <w:bottom w:val="none" w:sz="0" w:space="0" w:color="auto"/>
            <w:right w:val="none" w:sz="0" w:space="0" w:color="auto"/>
          </w:divBdr>
          <w:divsChild>
            <w:div w:id="1790974062">
              <w:marLeft w:val="0"/>
              <w:marRight w:val="0"/>
              <w:marTop w:val="120"/>
              <w:marBottom w:val="120"/>
              <w:divBdr>
                <w:top w:val="none" w:sz="0" w:space="0" w:color="auto"/>
                <w:left w:val="none" w:sz="0" w:space="0" w:color="auto"/>
                <w:bottom w:val="none" w:sz="0" w:space="0" w:color="auto"/>
                <w:right w:val="none" w:sz="0" w:space="0" w:color="auto"/>
              </w:divBdr>
              <w:divsChild>
                <w:div w:id="1619752177">
                  <w:marLeft w:val="0"/>
                  <w:marRight w:val="0"/>
                  <w:marTop w:val="0"/>
                  <w:marBottom w:val="0"/>
                  <w:divBdr>
                    <w:top w:val="none" w:sz="0" w:space="0" w:color="auto"/>
                    <w:left w:val="none" w:sz="0" w:space="0" w:color="auto"/>
                    <w:bottom w:val="none" w:sz="0" w:space="0" w:color="auto"/>
                    <w:right w:val="none" w:sz="0" w:space="0" w:color="auto"/>
                  </w:divBdr>
                </w:div>
              </w:divsChild>
            </w:div>
            <w:div w:id="1419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C536-15C4-46AD-AA2F-0DB4990C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2018-09-04T13:52:00Z</cp:lastPrinted>
  <dcterms:created xsi:type="dcterms:W3CDTF">2018-09-04T13:46:00Z</dcterms:created>
  <dcterms:modified xsi:type="dcterms:W3CDTF">2018-09-04T13:54:00Z</dcterms:modified>
</cp:coreProperties>
</file>