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Цели: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Раскрыть смысл понятий «имя», «отчество», «фамилия», «тёзка», «день ангела», «род», «родословная», дать краткую энциклопедическую справку имён несовершеннолетних; сформировать представление о том, что каждый человек имеет право на имя, закрепленное документом «Свидетельство о рождении».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-познакомить детей </w:t>
      </w:r>
      <w:proofErr w:type="gramStart"/>
      <w:r>
        <w:rPr>
          <w:color w:val="000000"/>
          <w:sz w:val="27"/>
          <w:szCs w:val="27"/>
        </w:rPr>
        <w:t>с  правом</w:t>
      </w:r>
      <w:proofErr w:type="gramEnd"/>
      <w:r>
        <w:rPr>
          <w:color w:val="000000"/>
          <w:sz w:val="27"/>
          <w:szCs w:val="27"/>
        </w:rPr>
        <w:t xml:space="preserve"> на имя и с историей возникновения фамилий;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научить  применять</w:t>
      </w:r>
      <w:proofErr w:type="gramEnd"/>
      <w:r>
        <w:rPr>
          <w:color w:val="000000"/>
          <w:sz w:val="27"/>
          <w:szCs w:val="27"/>
        </w:rPr>
        <w:t xml:space="preserve"> это право  в жизни;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-воспитывать уважение друг к другу, окружающим людям;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-формировать навыки исследовательской работы у воспитанников приюта;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-развивать интерес к прошлому и настоящему своей семьи, семейным традициям;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-сформировать интерес к данной теме;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-воспитывать гордость за свой род, желание прославить своё имя, оставить о нём добрую славу.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Результатами данного урока должны стать: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-знания происхождения своего имени и фамилии;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-умение оперировать словами и понятиями «тёзка», «день ангела», «родовая фамилия»;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-интерес к данной теме, желание выполнить предложенное задание.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урока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 Организация урока: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-приветствие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-проверка организации рабочего места: тетрадь, листы для индивидуальной работы, ручка, раздаточный материал (приложение 1),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-сообщение темы урока, целей.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1.</w:t>
      </w:r>
      <w:r>
        <w:rPr>
          <w:rFonts w:ascii="Arial" w:hAnsi="Arial" w:cs="Arial"/>
          <w:color w:val="000000"/>
          <w:sz w:val="27"/>
          <w:szCs w:val="27"/>
        </w:rPr>
        <w:t> Каждый человек отличается своей внешностью, характером и именем. По имени и внешности определяется его пол. Обращаясь к человеку, мы обязательно называем его имя, а если это взрослый – имя и отчество, тем самым проявляя к нему уважение.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2.</w:t>
      </w:r>
      <w:r>
        <w:rPr>
          <w:rFonts w:ascii="Arial" w:hAnsi="Arial" w:cs="Arial"/>
          <w:color w:val="000000"/>
          <w:sz w:val="27"/>
          <w:szCs w:val="27"/>
        </w:rPr>
        <w:t> Ребята, отгадайте загадку: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«Нечто, данное человеку сразу после его рождения и остающееся с ним на всю жизнь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 »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6"/>
          <w:rFonts w:ascii="Arial" w:hAnsi="Arial" w:cs="Arial"/>
          <w:color w:val="000000"/>
          <w:sz w:val="27"/>
          <w:szCs w:val="27"/>
        </w:rPr>
        <w:t>(Имя.)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3.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Имя</w:t>
      </w:r>
      <w:r>
        <w:rPr>
          <w:rFonts w:ascii="Arial" w:hAnsi="Arial" w:cs="Arial"/>
          <w:color w:val="000000"/>
          <w:sz w:val="27"/>
          <w:szCs w:val="27"/>
        </w:rPr>
        <w:t>-это личное название, даваемое человеку при жизни. Тема занятия: «Мой род, мое имя, мая фамилия». Сейчас я вам раздам ромашки - это любимый цветок древних славян. Мы будем весь урок писать на её лепестках. Что? Сейчас узнаете.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 Актуализация знаний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-Назовите, пожалуйста, своё имя (полностью), фамилию и отчество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называют. Кто затрудняется, помогаю. А вы никогда не задумывались: что обозначает ваше имя, фамилия? Для вас это тайна?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III Постановка проблемы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вы любите разгадывать тайны? Так вот сегодня на уроке мы попытаемся разгадать тайну вашего имени и фамилии.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IV Открытие новых знаний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Слайд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4 .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Имя</w:t>
      </w:r>
      <w:r>
        <w:rPr>
          <w:rFonts w:ascii="Arial" w:hAnsi="Arial" w:cs="Arial"/>
          <w:color w:val="000000"/>
          <w:sz w:val="27"/>
          <w:szCs w:val="27"/>
        </w:rPr>
        <w:t xml:space="preserve">-это личное название, даваемое человеку при жизни. В древности родители мечтали видеть своих детей сильными и крепкими, добрыми и милыми. Так произошли некоторые имена: Добрыня – делающий добро, Любомир – любящий мир и людей, Людмила – милая людям. Многие имена пришли к нам из других стран, например, от древних греков: Елена – в народе Алена – означает «свет», «светлая», Галина – «спокойствие», «тишина», «гладь моря», «тихая погода». Александр - мужественный, сильный, смелый. Алексей -защитник, поможет защитит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слабого, хороший друг. Матвей -дар божий. Андрей-мужественный. Антон - вступающий в бой. Кирилл - правитель. Виталий - жизнь. Гриша - бодрствующий. Вика, Виктория - победа. Ирина - мирная, добрая, ласковая. Лера, Валерия - песня, ликование. Даша, Дарья - победительница, дар природы.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вы появились на свет, у вас не было ещё имени. И родственники спорили: как вас назвать. Но уже сейчас можно сказать, что наверняка вместе с именем вам перешла энергия добра, любви и силы рода. Давайте подробнее остановимся на Ваших именах.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5. Алина</w:t>
      </w:r>
      <w:r>
        <w:rPr>
          <w:rFonts w:ascii="Arial" w:hAnsi="Arial" w:cs="Arial"/>
          <w:color w:val="000000"/>
          <w:sz w:val="27"/>
          <w:szCs w:val="27"/>
        </w:rPr>
        <w:t> 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краткая форма имени </w:t>
      </w:r>
      <w:proofErr w:type="spellStart"/>
      <w:r>
        <w:rPr>
          <w:rFonts w:ascii="Arial" w:hAnsi="Arial" w:cs="Arial"/>
          <w:color w:val="0000FF"/>
          <w:sz w:val="21"/>
          <w:szCs w:val="21"/>
          <w:u w:val="single"/>
        </w:rPr>
        <w:fldChar w:fldCharType="begin"/>
      </w:r>
      <w:r>
        <w:rPr>
          <w:rFonts w:ascii="Arial" w:hAnsi="Arial" w:cs="Arial"/>
          <w:color w:val="0000FF"/>
          <w:sz w:val="21"/>
          <w:szCs w:val="21"/>
          <w:u w:val="single"/>
        </w:rPr>
        <w:instrText xml:space="preserve"> HYPERLINK "https://infourok.ru/go.html?href=https%3A%2F%2Fru.wikipedia.org%2Fwiki%2F%D0%90%D0%B4%D0%B5%D0%BB%D0%B8%D0%BD%D0%B0" </w:instrText>
      </w:r>
      <w:r>
        <w:rPr>
          <w:rFonts w:ascii="Arial" w:hAnsi="Arial" w:cs="Arial"/>
          <w:color w:val="0000FF"/>
          <w:sz w:val="21"/>
          <w:szCs w:val="21"/>
          <w:u w:val="single"/>
        </w:rPr>
        <w:fldChar w:fldCharType="separate"/>
      </w:r>
      <w:r>
        <w:rPr>
          <w:rStyle w:val="a7"/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Аделина</w:t>
      </w:r>
      <w:proofErr w:type="spellEnd"/>
      <w:r>
        <w:rPr>
          <w:rFonts w:ascii="Arial" w:hAnsi="Arial" w:cs="Arial"/>
          <w:color w:val="0000FF"/>
          <w:sz w:val="21"/>
          <w:szCs w:val="21"/>
          <w:u w:val="single"/>
        </w:rPr>
        <w:fldChar w:fldCharType="end"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—от имени древнегерманского происхождения </w:t>
      </w:r>
      <w:proofErr w:type="spellStart"/>
      <w:r>
        <w:rPr>
          <w:rFonts w:ascii="Arial" w:hAnsi="Arial" w:cs="Arial"/>
          <w:color w:val="0000FF"/>
          <w:sz w:val="21"/>
          <w:szCs w:val="21"/>
          <w:u w:val="single"/>
        </w:rPr>
        <w:fldChar w:fldCharType="begin"/>
      </w:r>
      <w:r>
        <w:rPr>
          <w:rFonts w:ascii="Arial" w:hAnsi="Arial" w:cs="Arial"/>
          <w:color w:val="0000FF"/>
          <w:sz w:val="21"/>
          <w:szCs w:val="21"/>
          <w:u w:val="single"/>
        </w:rPr>
        <w:instrText xml:space="preserve"> HYPERLINK "https://infourok.ru/go.html?href=https%3A%2F%2Fru.wikipedia.org%2Fwiki%2F%D0%90%D0%B4%D0%B5%D0%BB%D0%B0" </w:instrText>
      </w:r>
      <w:r>
        <w:rPr>
          <w:rFonts w:ascii="Arial" w:hAnsi="Arial" w:cs="Arial"/>
          <w:color w:val="0000FF"/>
          <w:sz w:val="21"/>
          <w:szCs w:val="21"/>
          <w:u w:val="single"/>
        </w:rPr>
        <w:fldChar w:fldCharType="separate"/>
      </w:r>
      <w:r>
        <w:rPr>
          <w:rStyle w:val="a7"/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Адела</w:t>
      </w:r>
      <w:proofErr w:type="spellEnd"/>
      <w:r>
        <w:rPr>
          <w:rFonts w:ascii="Arial" w:hAnsi="Arial" w:cs="Arial"/>
          <w:color w:val="0000FF"/>
          <w:sz w:val="21"/>
          <w:szCs w:val="21"/>
          <w:u w:val="single"/>
        </w:rPr>
        <w:fldChar w:fldCharType="end"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-благородная 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6. Андрей</w:t>
      </w:r>
      <w:r>
        <w:rPr>
          <w:rFonts w:ascii="Arial" w:hAnsi="Arial" w:cs="Arial"/>
          <w:color w:val="000000"/>
          <w:sz w:val="27"/>
          <w:szCs w:val="27"/>
        </w:rPr>
        <w:t>-имя греческого происхождения, мужественный, храбрый.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7. Дарья</w:t>
      </w:r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древнеперсидского происхождении,</w:t>
      </w:r>
      <w:r>
        <w:rPr>
          <w:rFonts w:ascii="Arial" w:hAnsi="Arial" w:cs="Arial"/>
          <w:color w:val="000000"/>
          <w:sz w:val="27"/>
          <w:szCs w:val="27"/>
          <w:shd w:val="clear" w:color="auto" w:fill="EDECE0"/>
        </w:rPr>
        <w:t> «владетельница блага», «богатая», иногда переводят как «победительница»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8. Артем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 греческого — «невредимый, безупречного здоровья»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9. Максим</w:t>
      </w:r>
      <w:r>
        <w:rPr>
          <w:rFonts w:ascii="Arial" w:hAnsi="Arial" w:cs="Arial"/>
          <w:color w:val="000000"/>
          <w:sz w:val="27"/>
          <w:szCs w:val="27"/>
        </w:rPr>
        <w:t>- от </w:t>
      </w:r>
      <w:hyperlink r:id="rId5" w:history="1">
        <w:r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>латинского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— самый большой, величайший.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10. Анастасия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-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переводе с </w:t>
      </w:r>
      <w:hyperlink r:id="rId6" w:history="1">
        <w:r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>древнегреческого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языка — «воскресение» («возвращённая к жизни»).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11. Никита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 </w:t>
      </w:r>
      <w:proofErr w:type="spellStart"/>
      <w:r>
        <w:rPr>
          <w:rFonts w:ascii="Arial" w:hAnsi="Arial" w:cs="Arial"/>
          <w:color w:val="0000FF"/>
          <w:sz w:val="21"/>
          <w:szCs w:val="21"/>
          <w:u w:val="single"/>
        </w:rPr>
        <w:fldChar w:fldCharType="begin"/>
      </w:r>
      <w:r>
        <w:rPr>
          <w:rFonts w:ascii="Arial" w:hAnsi="Arial" w:cs="Arial"/>
          <w:color w:val="0000FF"/>
          <w:sz w:val="21"/>
          <w:szCs w:val="21"/>
          <w:u w:val="single"/>
        </w:rPr>
        <w:instrText xml:space="preserve"> HYPERLINK "https://infourok.ru/go.html?href=https%3A%2F%2Fru.wikipedia.org%2Fwiki%2F%D0%93%D1%80%D0%B5%D1%87%D0%B5%D1%81%D0%BA%D0%B8%D0%B9_%D1%8F%D0%B7%D1%8B%D0%BA" </w:instrText>
      </w:r>
      <w:r>
        <w:rPr>
          <w:rFonts w:ascii="Arial" w:hAnsi="Arial" w:cs="Arial"/>
          <w:color w:val="0000FF"/>
          <w:sz w:val="21"/>
          <w:szCs w:val="21"/>
          <w:u w:val="single"/>
        </w:rPr>
        <w:fldChar w:fldCharType="separate"/>
      </w:r>
      <w:r>
        <w:rPr>
          <w:rStyle w:val="a7"/>
          <w:rFonts w:ascii="Arial" w:hAnsi="Arial" w:cs="Arial"/>
          <w:color w:val="000000"/>
          <w:sz w:val="27"/>
          <w:szCs w:val="27"/>
          <w:shd w:val="clear" w:color="auto" w:fill="FFFFFF"/>
        </w:rPr>
        <w:t>гречекого</w:t>
      </w:r>
      <w:proofErr w:type="spellEnd"/>
      <w:r>
        <w:rPr>
          <w:rFonts w:ascii="Arial" w:hAnsi="Arial" w:cs="Arial"/>
          <w:color w:val="0000FF"/>
          <w:sz w:val="21"/>
          <w:szCs w:val="21"/>
          <w:u w:val="single"/>
        </w:rPr>
        <w:fldChar w:fldCharType="end"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Победитель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12. Тимофей</w:t>
      </w:r>
      <w:r>
        <w:rPr>
          <w:rFonts w:ascii="Arial" w:hAnsi="Arial" w:cs="Arial"/>
          <w:color w:val="000000"/>
          <w:sz w:val="27"/>
          <w:szCs w:val="27"/>
        </w:rPr>
        <w:t>- от </w:t>
      </w:r>
      <w:hyperlink r:id="rId7" w:history="1">
        <w:r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>греческого</w:t>
        </w:r>
      </w:hyperlink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«почитающий Бога»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13. Ангелина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–от греческого — «вестник», «посланец»; 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Игра-викторина «Имена»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Назовите самые распространенные имена сказочных героев.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Какими «сказочными» именами называют современных людей? (Иванушка – Иван – Ваня, Машенька, Василиса и т.д.)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А какие имена есть только в сказках, а в жизни нет? (Кощей Бессмертный, Баба-Яга, Змей Горыныч и т.д.).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Назовите имена, которыми одинаково можно назвать и мальчика, и девочку. (Саша, Женя, Валя).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А как же узнать, к кому ты обращаешься? (Либо по-другому назвать это имя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ЕвгениЯ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ЕвгениЙ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ВалентиН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ВалентинА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или обратиться по фамилии).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Давайте заполним свою ромашку: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 центре</w:t>
      </w:r>
      <w:r>
        <w:rPr>
          <w:rFonts w:ascii="Arial" w:hAnsi="Arial" w:cs="Arial"/>
          <w:color w:val="000000"/>
          <w:sz w:val="27"/>
          <w:szCs w:val="27"/>
        </w:rPr>
        <w:t> напишем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своё имя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на одном лепестке напишите, что оно обозначает, на втором лепестке, как по- другому вас называют родственники.</w:t>
      </w:r>
      <w:r>
        <w:rPr>
          <w:rFonts w:ascii="Arial" w:hAnsi="Arial" w:cs="Arial"/>
          <w:color w:val="000000"/>
          <w:sz w:val="27"/>
          <w:szCs w:val="27"/>
        </w:rPr>
        <w:t xml:space="preserve"> Например, я своего сына Даниила называю: Даня,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Данечка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Данюша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Данюсик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(Дети пишут свои имена)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вижу вам даже места не хватает на лепестке, переходите на другой. Значит, вас любят. А вы знаете, что кроме дня рождения у вас есть день ангела? (Выслушать тех детей, которые знают или что- то слышали об этом).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Этот день приходится на день христианского святого, который вам покровительствует, т. е. незримо защищает вас от несчастья.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Бывает, что у людей одинаковые имена, таких людей называю «тезки». Есть ли у нас в группе тезки? </w:t>
      </w:r>
      <w:r>
        <w:rPr>
          <w:rStyle w:val="a8"/>
          <w:rFonts w:ascii="Arial" w:hAnsi="Arial" w:cs="Arial"/>
          <w:color w:val="000000"/>
          <w:sz w:val="27"/>
          <w:szCs w:val="27"/>
        </w:rPr>
        <w:t>(Воспитатель предлагает детям найти тезку среди воспитанников). </w:t>
      </w:r>
      <w:r>
        <w:rPr>
          <w:rFonts w:ascii="Arial" w:hAnsi="Arial" w:cs="Arial"/>
          <w:color w:val="000000"/>
          <w:sz w:val="27"/>
          <w:szCs w:val="27"/>
        </w:rPr>
        <w:t>Как отличить людей с одинаковыми именами?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Style w:val="a8"/>
          <w:rFonts w:ascii="Arial" w:hAnsi="Arial" w:cs="Arial"/>
          <w:color w:val="000000"/>
          <w:sz w:val="27"/>
          <w:szCs w:val="27"/>
        </w:rPr>
        <w:t>По фамилии).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Работа с опорой на опыт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14.</w:t>
      </w:r>
      <w:r>
        <w:rPr>
          <w:rFonts w:ascii="Arial" w:hAnsi="Arial" w:cs="Arial"/>
          <w:color w:val="000000"/>
          <w:sz w:val="27"/>
          <w:szCs w:val="27"/>
        </w:rPr>
        <w:t> Дальше за именем идет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отчество</w:t>
      </w:r>
      <w:r>
        <w:rPr>
          <w:rFonts w:ascii="Arial" w:hAnsi="Arial" w:cs="Arial"/>
          <w:color w:val="000000"/>
          <w:sz w:val="27"/>
          <w:szCs w:val="27"/>
        </w:rPr>
        <w:t>. Как вы думаете: как оно образуется? (ученики попытаются дать ответ)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Правильно, отчество передаётся нам от отца.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Запишите своё отчество на третьем лепестке ромашки.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как называют тех, у кого имена одинаковые? Тёзки, т.е. люди с одинаковыми именами. Запишите это слово на четвертом лепестке ромашки.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Когда вы появились на свет: родственники вас внимательно рассматривали, нос как у деда, овал лица как у папы, волосы в прапрадеда, а то и в прапрабабушку.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Каждый человек наследует черты своей родни, за каждым из нас стоят десятки поколений.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15.</w:t>
      </w:r>
      <w:r>
        <w:rPr>
          <w:rFonts w:ascii="Arial" w:hAnsi="Arial" w:cs="Arial"/>
          <w:color w:val="000000"/>
          <w:sz w:val="27"/>
          <w:szCs w:val="27"/>
        </w:rPr>
        <w:t> Слово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"фамилия"</w:t>
      </w:r>
      <w:r>
        <w:rPr>
          <w:rFonts w:ascii="Arial" w:hAnsi="Arial" w:cs="Arial"/>
          <w:color w:val="000000"/>
          <w:sz w:val="27"/>
          <w:szCs w:val="27"/>
        </w:rPr>
        <w:t> - латинского происхождения. Оно появилось при Петре I, в переводе с польского обозначает- «семья», «род», «родовая семья». </w:t>
      </w:r>
      <w:hyperlink r:id="rId8" w:history="1">
        <w:r>
          <w:rPr>
            <w:rStyle w:val="a7"/>
            <w:rFonts w:ascii="Arial" w:hAnsi="Arial" w:cs="Arial"/>
            <w:color w:val="0066FF"/>
            <w:sz w:val="27"/>
            <w:szCs w:val="27"/>
          </w:rPr>
          <w:t>18 июня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hyperlink r:id="rId9" w:history="1">
        <w:r>
          <w:rPr>
            <w:rStyle w:val="a7"/>
            <w:rFonts w:ascii="Arial" w:hAnsi="Arial" w:cs="Arial"/>
            <w:color w:val="0066FF"/>
            <w:sz w:val="27"/>
            <w:szCs w:val="27"/>
          </w:rPr>
          <w:t>1719 года</w:t>
        </w:r>
      </w:hyperlink>
      <w:r>
        <w:rPr>
          <w:rFonts w:ascii="Arial" w:hAnsi="Arial" w:cs="Arial"/>
          <w:color w:val="000000"/>
          <w:sz w:val="27"/>
          <w:szCs w:val="27"/>
        </w:rPr>
        <w:t> были введены самые ранние документы полицейского учёта — </w:t>
      </w:r>
      <w:hyperlink r:id="rId10" w:history="1">
        <w:r>
          <w:rPr>
            <w:rStyle w:val="a7"/>
            <w:rFonts w:ascii="Arial" w:hAnsi="Arial" w:cs="Arial"/>
            <w:color w:val="CC2200"/>
            <w:sz w:val="27"/>
            <w:szCs w:val="27"/>
          </w:rPr>
          <w:t>проезжие грамоты</w:t>
        </w:r>
      </w:hyperlink>
      <w:r>
        <w:rPr>
          <w:rFonts w:ascii="Arial" w:hAnsi="Arial" w:cs="Arial"/>
          <w:color w:val="000000"/>
          <w:sz w:val="27"/>
          <w:szCs w:val="27"/>
        </w:rPr>
        <w:t> (</w:t>
      </w:r>
      <w:hyperlink r:id="rId11" w:history="1">
        <w:r>
          <w:rPr>
            <w:rStyle w:val="a7"/>
            <w:rFonts w:ascii="Arial" w:hAnsi="Arial" w:cs="Arial"/>
            <w:color w:val="0066FF"/>
            <w:sz w:val="27"/>
            <w:szCs w:val="27"/>
          </w:rPr>
          <w:t>паспорта</w:t>
        </w:r>
      </w:hyperlink>
      <w:r>
        <w:rPr>
          <w:rFonts w:ascii="Arial" w:hAnsi="Arial" w:cs="Arial"/>
          <w:color w:val="000000"/>
          <w:sz w:val="27"/>
          <w:szCs w:val="27"/>
        </w:rPr>
        <w:t>). Паспорт содержал сведения: </w:t>
      </w:r>
      <w:hyperlink r:id="rId12" w:history="1">
        <w:r>
          <w:rPr>
            <w:rStyle w:val="a7"/>
            <w:rFonts w:ascii="Arial" w:hAnsi="Arial" w:cs="Arial"/>
            <w:color w:val="0066FF"/>
            <w:sz w:val="27"/>
            <w:szCs w:val="27"/>
          </w:rPr>
          <w:t>имя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3" w:history="1">
        <w:r>
          <w:rPr>
            <w:rStyle w:val="a7"/>
            <w:rFonts w:ascii="Arial" w:hAnsi="Arial" w:cs="Arial"/>
            <w:color w:val="0066FF"/>
            <w:sz w:val="27"/>
            <w:szCs w:val="27"/>
          </w:rPr>
          <w:t>фамилия</w:t>
        </w:r>
      </w:hyperlink>
      <w:r>
        <w:rPr>
          <w:rFonts w:ascii="Arial" w:hAnsi="Arial" w:cs="Arial"/>
          <w:color w:val="000000"/>
          <w:sz w:val="27"/>
          <w:szCs w:val="27"/>
        </w:rPr>
        <w:t> (либо прозвище), откуда выехал, куда направляется, место жительства, характеристика его рода деятельности, сведения о членах семьи, которые ехали вместе с ним, иногда сведения об отце и родителях.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Фамилии появились позже имени, поэтому, когда нужно было придумать фамилию, придумывали её по имени- сын Петра- будет Петров, Ивана- Иванов. У человека с выдающимися частями тела- Ушаков, Головков, Носов. По профессии, занятию человека: Кузнецов, Сапожников, Попов, Рыбаков. У каждой фамилии есть своё объяснение. Есть специальный этимологический словарь фамилий. Давайте попробуем разгадать происхождение наших фамилий: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Клопоков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 фамилия Клопов образована от прозвища Клоп. Скорее всего, так называли человека маленького роста. Однако такое прозвище могло указывать и на характер: Клопом нередко называли надоедливого, сварливого человека. Клоп, со временем получил фамилию Клопов.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Кадашкин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фамилия связана с изготовлением либо продажей деревянных бочек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кадей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кадок, кадушек. 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Запишите на лепестке ромашки свою фамилию и кратко её значение.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Физминутка</w:t>
      </w:r>
      <w:proofErr w:type="spellEnd"/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Встаньте и произнесите своё имя, отчество и фамилию. при этом наклоните голову вперёд, как будто вы знакомитесь 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нами .</w:t>
      </w:r>
      <w:proofErr w:type="gramEnd"/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-Вот, молодцы, так солидно и важно это у вас получилось, что шалить и баловаться просто не 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лицу .</w:t>
      </w:r>
      <w:proofErr w:type="gramEnd"/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Нужно уважать и гордиться своей фамилией, какой бы на первый взгляд она не была. Ведь её носило до вас не одно поколение и наверняка среди них были те, кто прославлял вашу фамилию.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16. Рассматривание свидетельства о рождении.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Свидетельство о рождении – самый первый документ в жизни человека, где указывается имя, фамилия, отчество, место рождения, дата рождения, а также имена родителей.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 Первичное закрепление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Давайте рассмотрим свою ромашку и вспомним: о чём мы сегодня говорили?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-Имя, отчество, тёзка, фамилия, род, день ангела.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 Вторичное закрепление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-Объясните значение этих слов.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VII Итог урока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понравилось вам разгадывать тайны? Как вы думаете, а надо ли вам это знать? Зачем? Хотели бы вы сами разгадывать тайны? А кто вам в этом поможет?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Приложение 1</w:t>
      </w:r>
    </w:p>
    <w:p w:rsidR="00A46BB5" w:rsidRDefault="00A46BB5" w:rsidP="00A46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D1BFD59" wp14:editId="6A139000">
            <wp:extent cx="5524500" cy="6276975"/>
            <wp:effectExtent l="0" t="0" r="0" b="9525"/>
            <wp:docPr id="1" name="Рисунок 1" descr="hello_html_77a5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7a568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35" w:rsidRPr="00A46BB5" w:rsidRDefault="009F5635" w:rsidP="00A46BB5"/>
    <w:sectPr w:rsidR="009F5635" w:rsidRPr="00A46BB5" w:rsidSect="009F563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AA"/>
    <w:multiLevelType w:val="multilevel"/>
    <w:tmpl w:val="4B12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3477"/>
    <w:multiLevelType w:val="multilevel"/>
    <w:tmpl w:val="CFE2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A310C"/>
    <w:multiLevelType w:val="multilevel"/>
    <w:tmpl w:val="934C2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021E"/>
    <w:multiLevelType w:val="multilevel"/>
    <w:tmpl w:val="D34E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D6D04"/>
    <w:multiLevelType w:val="multilevel"/>
    <w:tmpl w:val="0BF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75F34"/>
    <w:multiLevelType w:val="multilevel"/>
    <w:tmpl w:val="0BE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642B0"/>
    <w:multiLevelType w:val="multilevel"/>
    <w:tmpl w:val="322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71B5C"/>
    <w:multiLevelType w:val="multilevel"/>
    <w:tmpl w:val="B4E8B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C"/>
    <w:rsid w:val="00075D01"/>
    <w:rsid w:val="0014198F"/>
    <w:rsid w:val="00180F11"/>
    <w:rsid w:val="004250FE"/>
    <w:rsid w:val="007133C9"/>
    <w:rsid w:val="009F5635"/>
    <w:rsid w:val="00A46BB5"/>
    <w:rsid w:val="00C14CFC"/>
    <w:rsid w:val="00D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C30B-94C9-41C5-8AE6-4173F6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8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E3BDA"/>
    <w:rPr>
      <w:b/>
      <w:bCs/>
    </w:rPr>
  </w:style>
  <w:style w:type="paragraph" w:customStyle="1" w:styleId="c5">
    <w:name w:val="c5"/>
    <w:basedOn w:val="a"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33C9"/>
  </w:style>
  <w:style w:type="paragraph" w:customStyle="1" w:styleId="c6">
    <w:name w:val="c6"/>
    <w:basedOn w:val="a"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33C9"/>
  </w:style>
  <w:style w:type="character" w:customStyle="1" w:styleId="c0">
    <w:name w:val="c0"/>
    <w:basedOn w:val="a0"/>
    <w:rsid w:val="007133C9"/>
  </w:style>
  <w:style w:type="paragraph" w:customStyle="1" w:styleId="c4">
    <w:name w:val="c4"/>
    <w:basedOn w:val="a"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33C9"/>
  </w:style>
  <w:style w:type="character" w:styleId="a7">
    <w:name w:val="Hyperlink"/>
    <w:basedOn w:val="a0"/>
    <w:uiPriority w:val="99"/>
    <w:semiHidden/>
    <w:unhideWhenUsed/>
    <w:rsid w:val="00A46BB5"/>
    <w:rPr>
      <w:color w:val="0000FF"/>
      <w:u w:val="single"/>
    </w:rPr>
  </w:style>
  <w:style w:type="character" w:styleId="a8">
    <w:name w:val="Emphasis"/>
    <w:basedOn w:val="a0"/>
    <w:uiPriority w:val="20"/>
    <w:qFormat/>
    <w:rsid w:val="00A46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18_%D0%B8%D1%8E%D0%BD%D1%8F" TargetMode="External"/><Relationship Id="rId13" Type="http://schemas.openxmlformats.org/officeDocument/2006/relationships/hyperlink" Target="https://infourok.ru/go.html?href=http%3A%2F%2Fru.wikipedia.org%2Fwiki%2F%D0%A4%D0%B0%D0%BC%D0%B8%D0%BB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D0%94%D1%80%D0%B5%D0%B2%D0%BD%D0%B5%D0%B3%D1%80%D0%B5%D1%87%D0%B5%D1%81%D0%BA%D0%B8%D0%B9_%D1%8F%D0%B7%D1%8B%D0%BA" TargetMode="External"/><Relationship Id="rId12" Type="http://schemas.openxmlformats.org/officeDocument/2006/relationships/hyperlink" Target="https://infourok.ru/go.html?href=http%3A%2F%2Fru.wikipedia.org%2Fwiki%2F%D0%98%D0%BC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D0%94%D1%80%D0%B5%D0%B2%D0%BD%D0%B5%D0%B3%D1%80%D0%B5%D1%87%D0%B5%D1%81%D0%BA%D0%B8%D0%B9_%D1%8F%D0%B7%D1%8B%D0%BA" TargetMode="External"/><Relationship Id="rId11" Type="http://schemas.openxmlformats.org/officeDocument/2006/relationships/hyperlink" Target="https://infourok.ru/go.html?href=http%3A%2F%2Fru.wikipedia.org%2Fwiki%2F%D0%9F%D0%B0%D1%81%D0%BF%D0%BE%D1%80%D1%82" TargetMode="External"/><Relationship Id="rId5" Type="http://schemas.openxmlformats.org/officeDocument/2006/relationships/hyperlink" Target="https://infourok.ru/go.html?href=https%3A%2F%2Fru.wikipedia.org%2Fwiki%2F%D0%9B%D0%B0%D1%82%D0%B8%D0%BD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ru.wikipedia.org%2Fw%2Findex.php%3Ftitle%3D%D0%9F%D1%80%D0%BE%D0%B5%D0%B7%D0%B6%D0%B0%D1%8F_%D0%B3%D1%80%D0%B0%D0%BC%D0%BE%D1%82%D0%B0%26action%3Dedit%26redlink%3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1719_%D0%B3%D0%BE%D0%B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2019-09-12T16:56:00Z</cp:lastPrinted>
  <dcterms:created xsi:type="dcterms:W3CDTF">2019-09-12T16:40:00Z</dcterms:created>
  <dcterms:modified xsi:type="dcterms:W3CDTF">2019-10-16T11:15:00Z</dcterms:modified>
</cp:coreProperties>
</file>