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8" w:rsidRPr="006B3278" w:rsidRDefault="006B3278" w:rsidP="006B3278">
      <w:pPr>
        <w:pStyle w:val="a5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kern w:val="36"/>
          <w:lang w:eastAsia="ru-RU"/>
        </w:rPr>
        <w:t xml:space="preserve"> </w:t>
      </w:r>
      <w:r w:rsidRPr="006B3278">
        <w:rPr>
          <w:kern w:val="36"/>
          <w:lang w:eastAsia="ru-RU"/>
        </w:rPr>
        <w:t xml:space="preserve"> </w:t>
      </w:r>
      <w:r w:rsidRPr="006B3278">
        <w:rPr>
          <w:rFonts w:ascii="Times New Roman" w:hAnsi="Times New Roman" w:cs="Times New Roman"/>
          <w:kern w:val="36"/>
          <w:sz w:val="20"/>
          <w:szCs w:val="20"/>
          <w:lang w:eastAsia="ru-RU"/>
        </w:rPr>
        <w:t>«В мире эмоций»</w:t>
      </w: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.</w:t>
      </w:r>
      <w:r w:rsidRPr="006B3278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  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познакомить детей с понятием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</w:t>
      </w:r>
      <w:r w:rsidRPr="006B3278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эмоции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»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развивать умение передавать </w:t>
      </w:r>
      <w:r w:rsidRPr="006B3278">
        <w:rPr>
          <w:rFonts w:ascii="Times New Roman" w:hAnsi="Times New Roman" w:cs="Times New Roman"/>
          <w:bCs/>
          <w:sz w:val="20"/>
          <w:szCs w:val="20"/>
          <w:lang w:eastAsia="ru-RU"/>
        </w:rPr>
        <w:t>эмоциональное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 состояние с помощью мимики.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Задачи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учить детей распознавать и проявлять </w:t>
      </w:r>
      <w:r w:rsidRPr="006B3278">
        <w:rPr>
          <w:rFonts w:ascii="Times New Roman" w:hAnsi="Times New Roman" w:cs="Times New Roman"/>
          <w:bCs/>
          <w:sz w:val="20"/>
          <w:szCs w:val="20"/>
          <w:lang w:eastAsia="ru-RU"/>
        </w:rPr>
        <w:t>эмоции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расширять представление о радость, печаль, удивление, злость, страх;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формировать умение определять свое </w:t>
      </w:r>
      <w:r w:rsidRPr="006B3278">
        <w:rPr>
          <w:rFonts w:ascii="Times New Roman" w:hAnsi="Times New Roman" w:cs="Times New Roman"/>
          <w:bCs/>
          <w:sz w:val="20"/>
          <w:szCs w:val="20"/>
          <w:lang w:eastAsia="ru-RU"/>
        </w:rPr>
        <w:t>эмоциональное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 состояние и состояние других людей по внешним признакам;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 xml:space="preserve">развивать </w:t>
      </w:r>
      <w:proofErr w:type="spellStart"/>
      <w:r w:rsidRPr="006B3278">
        <w:rPr>
          <w:rFonts w:ascii="Times New Roman" w:hAnsi="Times New Roman" w:cs="Times New Roman"/>
          <w:sz w:val="20"/>
          <w:szCs w:val="20"/>
          <w:lang w:eastAsia="ru-RU"/>
        </w:rPr>
        <w:t>эмпатию</w:t>
      </w:r>
      <w:proofErr w:type="spellEnd"/>
      <w:r w:rsidRPr="006B3278">
        <w:rPr>
          <w:rFonts w:ascii="Times New Roman" w:hAnsi="Times New Roman" w:cs="Times New Roman"/>
          <w:sz w:val="20"/>
          <w:szCs w:val="20"/>
          <w:lang w:eastAsia="ru-RU"/>
        </w:rPr>
        <w:t>, способствовать установлению межличностного доверия;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снижать </w:t>
      </w:r>
      <w:proofErr w:type="spellStart"/>
      <w:r w:rsidRPr="006B3278">
        <w:rPr>
          <w:rFonts w:ascii="Times New Roman" w:hAnsi="Times New Roman" w:cs="Times New Roman"/>
          <w:bCs/>
          <w:sz w:val="20"/>
          <w:szCs w:val="20"/>
          <w:lang w:eastAsia="ru-RU"/>
        </w:rPr>
        <w:t>психоэмоциональное</w:t>
      </w:r>
      <w:proofErr w:type="spellEnd"/>
      <w:r w:rsidRPr="006B32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напряжение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Ход  урока.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у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: Здравствуйте, ребята! Я рада вас </w:t>
      </w:r>
      <w:proofErr w:type="spellStart"/>
      <w:r w:rsidRPr="006B3278">
        <w:rPr>
          <w:rFonts w:ascii="Times New Roman" w:hAnsi="Times New Roman" w:cs="Times New Roman"/>
          <w:bCs/>
          <w:sz w:val="20"/>
          <w:szCs w:val="20"/>
          <w:lang w:eastAsia="ru-RU"/>
        </w:rPr>
        <w:t>видеть</w:t>
      </w:r>
      <w:proofErr w:type="gramStart"/>
      <w:r w:rsidRPr="006B3278">
        <w:rPr>
          <w:rFonts w:ascii="Times New Roman" w:hAnsi="Times New Roman" w:cs="Times New Roman"/>
          <w:sz w:val="20"/>
          <w:szCs w:val="20"/>
          <w:lang w:eastAsia="ru-RU"/>
        </w:rPr>
        <w:t>!Д</w:t>
      </w:r>
      <w:proofErr w:type="gramEnd"/>
      <w:r w:rsidRPr="006B3278">
        <w:rPr>
          <w:rFonts w:ascii="Times New Roman" w:hAnsi="Times New Roman" w:cs="Times New Roman"/>
          <w:sz w:val="20"/>
          <w:szCs w:val="20"/>
          <w:lang w:eastAsia="ru-RU"/>
        </w:rPr>
        <w:t>авайте</w:t>
      </w:r>
      <w:proofErr w:type="spellEnd"/>
      <w:r w:rsidRPr="006B3278">
        <w:rPr>
          <w:rFonts w:ascii="Times New Roman" w:hAnsi="Times New Roman" w:cs="Times New Roman"/>
          <w:sz w:val="20"/>
          <w:szCs w:val="20"/>
          <w:lang w:eastAsia="ru-RU"/>
        </w:rPr>
        <w:t xml:space="preserve"> поприветствуем друг друга, но, сделаем мы это необычным способом.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1. Приветствие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«Солнышко доброты»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Вам нужно образовать круг, вытянув ручки вперёд – к центру круга, соединить все ручки вместе. Давайте представим, что мы одно большое солнышко, а наши ручки – это его лучики, по которым проходит тепло к каждому из нас. Представили?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 xml:space="preserve">. А теперь, когда каждый из нас получил тепло от солнышка, давайте дружно </w:t>
      </w:r>
      <w:proofErr w:type="gramStart"/>
      <w:r w:rsidRPr="006B3278">
        <w:rPr>
          <w:rFonts w:ascii="Times New Roman" w:hAnsi="Times New Roman" w:cs="Times New Roman"/>
          <w:sz w:val="20"/>
          <w:szCs w:val="20"/>
          <w:lang w:eastAsia="ru-RU"/>
        </w:rPr>
        <w:t>скажем</w:t>
      </w:r>
      <w:proofErr w:type="gramEnd"/>
      <w:r w:rsidRPr="006B3278">
        <w:rPr>
          <w:rFonts w:ascii="Times New Roman" w:hAnsi="Times New Roman" w:cs="Times New Roman"/>
          <w:sz w:val="20"/>
          <w:szCs w:val="20"/>
          <w:lang w:eastAsia="ru-RU"/>
        </w:rPr>
        <w:t xml:space="preserve"> друг другу и нашим гостям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«Здравствуйте!»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.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(Дети здороваются)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После этого, не мешая друг другу, дети отходят в сторону, и садятся на стулья.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у</w:t>
      </w:r>
      <w:r w:rsidRPr="006B3278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- Ребята расскажите, какое у вас сейчас настроение?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- Ребята скажите, пожалуйста, какая бывает погода?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(солнечная, дождливая, пасмурная, ветреная.)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- Как вы думаете, можно ли сравнить погоду с настроением?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Предполагаемые ответы детей могут быть стимулированы взрослым. «У меня внутри радостно, как будто солнышко светит, потому, что я рада нашей с вами сегодняшней встречи»; «Мне грустно, словно дождик льет, потому, что моя кошка заболела, и я переживаю» и т. д.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B3278">
        <w:rPr>
          <w:rFonts w:ascii="Times New Roman" w:hAnsi="Times New Roman" w:cs="Times New Roman"/>
          <w:sz w:val="20"/>
          <w:szCs w:val="20"/>
          <w:lang w:eastAsia="ru-RU"/>
        </w:rPr>
        <w:t>- Погода внутри вас – это и есть ваше настроение. Каждое настроение можно покрасить определённым цветом. Ребята, скажите каким цветом можно выразить радостное настроение, грустное настроение, а когда мы удивляемся и испытываем страх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2. Коробочка настроений.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Дети, посмотрите, какая у меня есть красивая коробочка. Это коробочка настроений, она расскажет нам какие </w:t>
      </w:r>
      <w:proofErr w:type="gramStart"/>
      <w:r w:rsidRPr="006B3278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эмоции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 xml:space="preserve"> и настроение бывают у людей (работа с пиктограммами радость, удивление, злость, грусть, страх. </w:t>
      </w:r>
      <w:proofErr w:type="gramStart"/>
      <w:r w:rsidRPr="006B3278">
        <w:rPr>
          <w:rFonts w:ascii="Times New Roman" w:hAnsi="Times New Roman" w:cs="Times New Roman"/>
          <w:sz w:val="20"/>
          <w:szCs w:val="20"/>
        </w:rPr>
        <w:t>Последовательно дети вытягивают по одной пиктограмме из мешочка и задаются следующие вопросы):</w:t>
      </w:r>
      <w:proofErr w:type="gramEnd"/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Какое настроение здесь изображено?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По каким признакам его узнали?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Что вам помогло различить настроения? (дети называют различные мимические признаки, если это вызывает затруднение, в таком случае  учителю необходимо подсказать, задать наводящие вопросы).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Молодцы ребята вы хорошо различаете настроения.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3. Этюд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«Маски»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Ребята, у вас получилось определить, какое настроение было изображено. А теперь давайте примерим эти настроения. (Дети, стоя перед зеркалом с помощью мимики и жестов изображают грусть, удивление, злость, радость, страх).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Когда нам грустно - мы делаем так. Когда мы удивлены - делаем вот так. Когда мы напуганы - мы такие. Когда мы злимся - мы уже другие. Когда мы радуемся - мы делам так.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Какая </w:t>
      </w:r>
      <w:r w:rsidRPr="006B3278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эмоция</w:t>
      </w:r>
      <w:r w:rsidRPr="006B3278">
        <w:rPr>
          <w:rFonts w:ascii="Times New Roman" w:hAnsi="Times New Roman" w:cs="Times New Roman"/>
          <w:sz w:val="20"/>
          <w:szCs w:val="20"/>
        </w:rPr>
        <w:t> вам больше всего нравится?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6B3278">
        <w:rPr>
          <w:rFonts w:ascii="Times New Roman" w:hAnsi="Times New Roman" w:cs="Times New Roman"/>
          <w:sz w:val="20"/>
          <w:szCs w:val="20"/>
        </w:rPr>
        <w:t>Психогимнастика</w:t>
      </w:r>
      <w:proofErr w:type="spellEnd"/>
      <w:r w:rsidRPr="006B3278">
        <w:rPr>
          <w:rFonts w:ascii="Times New Roman" w:hAnsi="Times New Roman" w:cs="Times New Roman"/>
          <w:sz w:val="20"/>
          <w:szCs w:val="20"/>
        </w:rPr>
        <w:t>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«Солнышко и тучка»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 у</w:t>
      </w:r>
      <w:r w:rsidRPr="006B3278">
        <w:rPr>
          <w:rFonts w:ascii="Times New Roman" w:hAnsi="Times New Roman" w:cs="Times New Roman"/>
          <w:sz w:val="20"/>
          <w:szCs w:val="20"/>
        </w:rPr>
        <w:t xml:space="preserve">: Ребята, а сейчас давайте мы с вами немножко отдохнем и </w:t>
      </w:r>
      <w:proofErr w:type="spellStart"/>
      <w:r w:rsidRPr="006B3278">
        <w:rPr>
          <w:rFonts w:ascii="Times New Roman" w:hAnsi="Times New Roman" w:cs="Times New Roman"/>
          <w:sz w:val="20"/>
          <w:szCs w:val="20"/>
        </w:rPr>
        <w:t>поиграемв</w:t>
      </w:r>
      <w:proofErr w:type="spellEnd"/>
      <w:r w:rsidRPr="006B3278">
        <w:rPr>
          <w:rFonts w:ascii="Times New Roman" w:hAnsi="Times New Roman" w:cs="Times New Roman"/>
          <w:sz w:val="20"/>
          <w:szCs w:val="20"/>
        </w:rPr>
        <w:t xml:space="preserve"> игру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«Солнышко и тучка</w:t>
      </w:r>
      <w:proofErr w:type="gramStart"/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»(</w:t>
      </w:r>
      <w:proofErr w:type="gramEnd"/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звучит аудиозапись расслабляющей музыки)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 у</w:t>
      </w:r>
      <w:r w:rsidRPr="006B3278">
        <w:rPr>
          <w:rFonts w:ascii="Times New Roman" w:hAnsi="Times New Roman" w:cs="Times New Roman"/>
          <w:sz w:val="20"/>
          <w:szCs w:val="20"/>
        </w:rPr>
        <w:t>: Ребята, давайте представим, что мы сидим на зеленой лужайке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(сесть на пол)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Светит солнышко, греет наше личико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(поднять голову вверх, глазки закрыть)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Солнце зашло за тучку, стало прохладно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(сжаться в комок, чтобы согреться)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Солнце вышло из-за тучки и нам стало жарко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(расслабиться - разморило на солнце)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Представим, что перед нами травка. Давайте погладим ее, какая она мягкая, нежная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(представляют, что гладят травку)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А теперь нарисуем солнышко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(вытягивают руки вверх и </w:t>
      </w:r>
      <w:proofErr w:type="gramStart"/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воздухе</w:t>
      </w:r>
      <w:proofErr w:type="gramEnd"/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 рисуют солнце)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Можно открыть глазки, продолжаем </w:t>
      </w:r>
      <w:r w:rsidRPr="006B3278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занятие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5. Шарик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«агрессивной </w:t>
      </w:r>
      <w:r w:rsidRPr="006B3278">
        <w:rPr>
          <w:rStyle w:val="a4"/>
          <w:rFonts w:ascii="Times New Roman" w:hAnsi="Times New Roman" w:cs="Times New Roman"/>
          <w:b w:val="0"/>
          <w:i/>
          <w:iCs/>
          <w:sz w:val="20"/>
          <w:szCs w:val="20"/>
          <w:bdr w:val="none" w:sz="0" w:space="0" w:color="auto" w:frame="1"/>
        </w:rPr>
        <w:t>эмоции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»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lastRenderedPageBreak/>
        <w:t xml:space="preserve"> </w:t>
      </w:r>
      <w:proofErr w:type="gramStart"/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у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>: Дети, посмотрите, что у меня есть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(психолог достает надутые воздушные шары)</w:t>
      </w:r>
      <w:r w:rsidRPr="006B3278">
        <w:rPr>
          <w:rFonts w:ascii="Times New Roman" w:hAnsi="Times New Roman" w:cs="Times New Roman"/>
          <w:sz w:val="20"/>
          <w:szCs w:val="20"/>
        </w:rPr>
        <w:t>. Сейчас я каждому из вас раздам по шарику. Сегодня мы с вами говорим об </w:t>
      </w:r>
      <w:r w:rsidRPr="006B3278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эмоциях</w:t>
      </w:r>
      <w:r w:rsidRPr="006B3278">
        <w:rPr>
          <w:rFonts w:ascii="Times New Roman" w:hAnsi="Times New Roman" w:cs="Times New Roman"/>
          <w:sz w:val="20"/>
          <w:szCs w:val="20"/>
        </w:rPr>
        <w:t>. Скажите, когда человека переполняют </w:t>
      </w:r>
      <w:r w:rsidRPr="006B3278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эмоции</w:t>
      </w:r>
      <w:r w:rsidRPr="006B3278">
        <w:rPr>
          <w:rFonts w:ascii="Times New Roman" w:hAnsi="Times New Roman" w:cs="Times New Roman"/>
          <w:sz w:val="20"/>
          <w:szCs w:val="20"/>
        </w:rPr>
        <w:t> – его можно сравнить с воздушным шаром?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(Ответы детей)</w:t>
      </w:r>
      <w:r w:rsidRPr="006B3278">
        <w:rPr>
          <w:rFonts w:ascii="Times New Roman" w:hAnsi="Times New Roman" w:cs="Times New Roman"/>
          <w:sz w:val="20"/>
          <w:szCs w:val="20"/>
        </w:rPr>
        <w:t> Ребята, представьте, что воздушный шар – это и есть человек, в котором скопилось огромное количество </w:t>
      </w:r>
      <w:r w:rsidRPr="006B3278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эмоций</w:t>
      </w:r>
      <w:r w:rsidRPr="006B3278">
        <w:rPr>
          <w:rFonts w:ascii="Times New Roman" w:hAnsi="Times New Roman" w:cs="Times New Roman"/>
          <w:sz w:val="20"/>
          <w:szCs w:val="20"/>
        </w:rPr>
        <w:t>. Если мы его еще надуем, что произойдет?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(дети отвечают)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 у</w:t>
      </w:r>
      <w:r w:rsidRPr="006B3278">
        <w:rPr>
          <w:rFonts w:ascii="Times New Roman" w:hAnsi="Times New Roman" w:cs="Times New Roman"/>
          <w:sz w:val="20"/>
          <w:szCs w:val="20"/>
        </w:rPr>
        <w:t>: Давайте мы попробуем стать на шар двумя ногами и посмотрим, что будет</w:t>
      </w:r>
      <w:proofErr w:type="gramStart"/>
      <w:r w:rsidRPr="006B327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B3278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 xml:space="preserve">ети становятся на шар и пытаются его лопнуть. </w:t>
      </w:r>
      <w:proofErr w:type="gramStart"/>
      <w:r w:rsidRPr="006B3278">
        <w:rPr>
          <w:rFonts w:ascii="Times New Roman" w:hAnsi="Times New Roman" w:cs="Times New Roman"/>
          <w:sz w:val="20"/>
          <w:szCs w:val="20"/>
        </w:rPr>
        <w:t>После того, как шар лопнет, психолог задает вопросы)</w:t>
      </w:r>
      <w:proofErr w:type="gramEnd"/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Скажите, ребята, что вы чувствовали, когда шар лопнул под ногами? Что еще может произойти, если рядом будет кто-нибудь находиться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(Ответы детей</w:t>
      </w:r>
      <w:proofErr w:type="gramStart"/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)</w:t>
      </w:r>
      <w:r w:rsidRPr="006B327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>ак вы думаете, может ли тоже самое произойти и с человеком, если его переполняют </w:t>
      </w:r>
      <w:r w:rsidRPr="006B3278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эмоции</w:t>
      </w:r>
      <w:r w:rsidRPr="006B3278">
        <w:rPr>
          <w:rFonts w:ascii="Times New Roman" w:hAnsi="Times New Roman" w:cs="Times New Roman"/>
          <w:sz w:val="20"/>
          <w:szCs w:val="20"/>
        </w:rPr>
        <w:t>? Может ли он, скажем так, лопнуть, как воздушный шар?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(дети отвечают)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Что можно сделать, чтобы этого не произошло?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(дети дают ответы)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Психолог говорит о том, что, когда человека переполняют </w:t>
      </w:r>
      <w:r w:rsidRPr="006B3278">
        <w:rPr>
          <w:rStyle w:val="a4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эмоции</w:t>
      </w:r>
      <w:r w:rsidRPr="006B3278">
        <w:rPr>
          <w:rFonts w:ascii="Times New Roman" w:hAnsi="Times New Roman" w:cs="Times New Roman"/>
          <w:sz w:val="20"/>
          <w:szCs w:val="20"/>
        </w:rPr>
        <w:t>, и, чтобы не лопнуть, как шар, нужно научиться расслабляться</w:t>
      </w:r>
      <w:proofErr w:type="gramStart"/>
      <w:r w:rsidRPr="006B327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B327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>сихолог берет другой воздушный шар и показывает, что его можно сдуть, спустить воздух). Когда шар не будет таким большим, он не сможет лопнуть и не причинит никому вреда.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6. Релаксация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«Поза покоя»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Необходимо усадить детей по кругу удобно, руки на коленях.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 xml:space="preserve"> Учитель формулу покоя произносит медленно, тихим голосом, с длинными паузами.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Все умеют танцевать, прыгать, бегать, рисовать,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Но пока не все умеют расслабляться, отдыхать.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Есть у нас игра такая - очень легкая, простая,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Замедляется движенье, исчезает напряженье…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И становится понятно – расслабление приятно!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7. Упражнение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«Три настроения»</w:t>
      </w:r>
      <w:r w:rsidRPr="006B3278">
        <w:rPr>
          <w:rFonts w:ascii="Times New Roman" w:hAnsi="Times New Roman" w:cs="Times New Roman"/>
          <w:sz w:val="20"/>
          <w:szCs w:val="20"/>
        </w:rPr>
        <w:t>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(используется три вида светильника)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 у</w:t>
      </w:r>
      <w:r w:rsidRPr="006B3278">
        <w:rPr>
          <w:rFonts w:ascii="Times New Roman" w:hAnsi="Times New Roman" w:cs="Times New Roman"/>
          <w:sz w:val="20"/>
          <w:szCs w:val="20"/>
        </w:rPr>
        <w:t>: Ребята, как мы уже сегодня сказали, у всех людей бывает разное настроение, оно зависит от мыслей, когда мысли чистые светлые они чувствует себя спокойно, хорошо, уверенно. В это время их настроение похоже на солнечный свет, и мысли у них ясные и чистые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(включается светильник с плавающими желтыми блестками)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Кода в голову приходят отличные идеи, люди радуются – настроение бывает прекрасным, радостным и мысли становятся яркими, блестящими, возможно похожими на фейерверк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(включается диско-шар)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Но бывает, что люди злятся, грустят, обижаются, им плохо – мысли становятся мутными, серыми – и появляется ощущение, будто внутри человека дождь идет или гремит гроза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(включается шар с имитацией грозы)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Бывает ли у нас грустное, плохое настроение?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- Что мы делаем, чтобы победить грусть?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(ответы детей)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8. Рефлексия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 у</w:t>
      </w:r>
      <w:r w:rsidRPr="006B3278">
        <w:rPr>
          <w:rFonts w:ascii="Times New Roman" w:hAnsi="Times New Roman" w:cs="Times New Roman"/>
          <w:sz w:val="20"/>
          <w:szCs w:val="20"/>
        </w:rPr>
        <w:t>: Наша встреча подходит к концу. Расскажите, о чем мы сегодня с вами говорили, что вам понравилось и что запомнилось </w:t>
      </w:r>
      <w:r w:rsidRPr="006B3278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(дети стоят в кругу, передают мяч друг другу и высказываются)</w:t>
      </w:r>
      <w:r w:rsidRPr="006B3278">
        <w:rPr>
          <w:rFonts w:ascii="Times New Roman" w:hAnsi="Times New Roman" w:cs="Times New Roman"/>
          <w:sz w:val="20"/>
          <w:szCs w:val="20"/>
        </w:rPr>
        <w:t>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9. Прощание.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Теперь возьмемся за руки, давайте мы пустим по кругу наше тепло и хорошее настроение, чтобы оно прошло через каждого из нас и вернулось обратно ко мне (психолог пожимает руку стоящего справа от себя ребенка, тот, в свою очередь, передает рукопожатие следующему и так, пока рукопожатие не дойдет снова до психолога)</w:t>
      </w:r>
      <w:proofErr w:type="gramStart"/>
      <w:r w:rsidRPr="006B327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> </w:t>
      </w:r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 </w:t>
      </w:r>
      <w:proofErr w:type="gramStart"/>
      <w:r w:rsidRPr="006B3278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у</w:t>
      </w:r>
      <w:proofErr w:type="gramEnd"/>
      <w:r w:rsidRPr="006B3278">
        <w:rPr>
          <w:rFonts w:ascii="Times New Roman" w:hAnsi="Times New Roman" w:cs="Times New Roman"/>
          <w:sz w:val="20"/>
          <w:szCs w:val="20"/>
        </w:rPr>
        <w:t xml:space="preserve">: Я почувствовала, что мое </w:t>
      </w:r>
      <w:proofErr w:type="spellStart"/>
      <w:r w:rsidRPr="006B3278">
        <w:rPr>
          <w:rFonts w:ascii="Times New Roman" w:hAnsi="Times New Roman" w:cs="Times New Roman"/>
          <w:sz w:val="20"/>
          <w:szCs w:val="20"/>
        </w:rPr>
        <w:t>рукопожатиевернулось</w:t>
      </w:r>
      <w:proofErr w:type="spellEnd"/>
      <w:r w:rsidRPr="006B3278">
        <w:rPr>
          <w:rFonts w:ascii="Times New Roman" w:hAnsi="Times New Roman" w:cs="Times New Roman"/>
          <w:sz w:val="20"/>
          <w:szCs w:val="20"/>
        </w:rPr>
        <w:t xml:space="preserve"> ко мне и тепла стало намного больше, потому что каждый из вас добавил частичку своего. Теперь протянем наши руки в центр круга, чтобы получилось солнышко, которое мы делали в начале нашей встречи и попрощаемся.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Мы сегодня поиграли и чуть-чуть добрее стали.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Скажем спасибо друг другу, спасибо теплому, доброму кругу.</w:t>
      </w:r>
    </w:p>
    <w:p w:rsidR="006B3278" w:rsidRPr="006B3278" w:rsidRDefault="006B3278" w:rsidP="006B3278">
      <w:pPr>
        <w:pStyle w:val="a5"/>
        <w:rPr>
          <w:rFonts w:ascii="Times New Roman" w:hAnsi="Times New Roman" w:cs="Times New Roman"/>
          <w:sz w:val="20"/>
          <w:szCs w:val="20"/>
        </w:rPr>
      </w:pPr>
      <w:r w:rsidRPr="006B3278">
        <w:rPr>
          <w:rFonts w:ascii="Times New Roman" w:hAnsi="Times New Roman" w:cs="Times New Roman"/>
          <w:sz w:val="20"/>
          <w:szCs w:val="20"/>
        </w:rPr>
        <w:t>Всем спасибо, до следующей встречи!</w:t>
      </w:r>
    </w:p>
    <w:p w:rsidR="00A11023" w:rsidRPr="006B3278" w:rsidRDefault="00A11023" w:rsidP="006B3278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A11023" w:rsidRPr="006B3278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78"/>
    <w:rsid w:val="003E2B77"/>
    <w:rsid w:val="006B3278"/>
    <w:rsid w:val="00A1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1">
    <w:name w:val="heading 1"/>
    <w:basedOn w:val="a"/>
    <w:link w:val="10"/>
    <w:uiPriority w:val="9"/>
    <w:qFormat/>
    <w:rsid w:val="006B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278"/>
    <w:rPr>
      <w:b/>
      <w:bCs/>
    </w:rPr>
  </w:style>
  <w:style w:type="paragraph" w:styleId="a5">
    <w:name w:val="No Spacing"/>
    <w:uiPriority w:val="1"/>
    <w:qFormat/>
    <w:rsid w:val="006B3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2019-05-19T17:45:00Z</dcterms:created>
  <dcterms:modified xsi:type="dcterms:W3CDTF">2019-05-19T17:50:00Z</dcterms:modified>
</cp:coreProperties>
</file>