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87" w:rsidRPr="00201C87" w:rsidRDefault="00201C87" w:rsidP="00201C87">
      <w:pPr>
        <w:pStyle w:val="a5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Весна пришла.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Задачи: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 xml:space="preserve"> • Закреплять знания о признаках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весны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• Закреплять знания о перелетных и зимующих птицах;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• Продолжать обучать детей выбору цвета по образцу в парах;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• Учить детей составлять предметы из 4х частей;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 xml:space="preserve"> • Закреплять название цветов;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• Развивать связную и диалогическую речь;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• Активизировать словарный запас;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• Развивать логическое мышление, воображение, внимание;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• Воспитывать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интерес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 и любовь к живой и неживой природе, дружеские взаимоотношения, эмоциональное восприятие.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Материал. Цветы разного цвета, музыка птиц, конверты цветные, разрезные картинки животных, ватмана с изображением поляны с цветами, след цветной, фломастеры воздушные, трафареты насекомых, картинки птиц.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 xml:space="preserve"> Ход урока.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I. Вводная часть.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В круг скорее становитесь,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Крепче за руки беритесь.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 xml:space="preserve"> Почувствуйте тепло друг друга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(дети берутся за руки)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, улыбнитесь. Ваше настроение лучики вашей доброты, тепла помогли всем стать веселыми, опустите руки.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Пока мы с вами играли, у нас кто-то оставил …. след?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Как вы думаете, кто его оставил?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Ой, на нем что-то написано.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Кто прошел так тихо-тихо?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И никто из вас не слышал,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Как листок из почки вышел,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И услышать не могли вы,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Как зеленые травинки,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Сняв зеленые ботинки,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Тихо вышли из земли.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И подснежник тихо вышел.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И повсюду тишина.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Это значит, это значит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Тише всех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пришла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</w:t>
      </w:r>
      <w:r w:rsidRPr="00201C87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Весна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)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Как вы догадались, что это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весна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Весна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, какая она?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(нежная, радостная, звонкая, чудесная)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Нас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весна приглашает в гости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, хотите отправиться в лес не за грибами, не за цветами, а за весенними чудесами?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В лес по сказочной тропинке, попадем мы прямиком, но пройти по ней придется, нам, ребята, всем бочком.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2. Основная часть.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Здравствуй, лес, весенний лес,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01C87">
        <w:rPr>
          <w:rFonts w:ascii="Times New Roman" w:hAnsi="Times New Roman" w:cs="Times New Roman"/>
          <w:sz w:val="20"/>
          <w:szCs w:val="20"/>
          <w:lang w:eastAsia="ru-RU"/>
        </w:rPr>
        <w:t>Полный</w:t>
      </w:r>
      <w:proofErr w:type="gramEnd"/>
      <w:r w:rsidRPr="00201C87">
        <w:rPr>
          <w:rFonts w:ascii="Times New Roman" w:hAnsi="Times New Roman" w:cs="Times New Roman"/>
          <w:sz w:val="20"/>
          <w:szCs w:val="20"/>
          <w:lang w:eastAsia="ru-RU"/>
        </w:rPr>
        <w:t xml:space="preserve"> сказок и чудес.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Кто в глуши твоей таится?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Что за зверь и что за птица?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Все открой, не утаи,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Ты же видишь, мы свои.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Фонограмма птиц.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- Слышите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: птицы шумят, поют, хлопочут. Как вы думаете, какие птицы прилетят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весной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Как называют этих птиц?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(перелетными)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Почему их называют перелетными?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А как называются птицы, которые не улетают?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(зимующие)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Ребята, хотели бы вы поиграть в игру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«Перелетные и зимующие»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Ты вокруг повернись,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Быстро в птицу превратись.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Если покажу перелетную птицу –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«летите»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 и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«машите крыльями»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. Если покажу зимующую птицу – приседайте и хлопайте в ладоши.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Ты вокруг повернись,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И в ребяток превратись.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Подул легкий весенний ветерок</w:t>
      </w:r>
      <w:proofErr w:type="gramStart"/>
      <w:r w:rsidRPr="00201C87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01C87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д</w:t>
      </w:r>
      <w:proofErr w:type="gramEnd"/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ети имитируют)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Из-под снега расцветает, раньше всех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весну встречает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, отгадайте, что же это за цветок?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(подснежник)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Игра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«Найди пару»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- Посмотрите на полянке лежат разноцветные подснежники. Каждый возьмите по цветку и найдите себе пару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(дети разбиваются по парам)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По какому признаку вы объединились?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(по цвету)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Какого цвета у вас цветы?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Весна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 разбросала конверты на проталинах, каждая пара возьмет конверт того цвета, кого у вас цветок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(дети берут конверты)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Задание парам.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Игра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«Собери картинку»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Вы картинку соберите и узнайте, какое животное там спряталось.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(дети собирают разрезные картинки,  учитель подходит к парам, спрашивает, какое животное получилось)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Какие из этих животных проснулись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весной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(медведь - ёжик)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Весна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 – время удивительных </w:t>
      </w:r>
      <w:r w:rsidRPr="00201C87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перемен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: природа пробуждается, все вокруг становится светлым, чистым, прозрачным. Появляются насекомые. Хотите поиграть и рассказать, какие насекомые просыпаются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весной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?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1,2,3,4,5 – будем в пальчики играть.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Пальчиковая гимнастика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Прилетела к нам вчера полосатая пчела.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 xml:space="preserve">А за нею шмель – </w:t>
      </w:r>
      <w:proofErr w:type="spellStart"/>
      <w:r w:rsidRPr="00201C87">
        <w:rPr>
          <w:rFonts w:ascii="Times New Roman" w:hAnsi="Times New Roman" w:cs="Times New Roman"/>
          <w:sz w:val="20"/>
          <w:szCs w:val="20"/>
          <w:lang w:eastAsia="ru-RU"/>
        </w:rPr>
        <w:t>шмелек</w:t>
      </w:r>
      <w:proofErr w:type="spellEnd"/>
      <w:r w:rsidRPr="00201C8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И веселый мотылек,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Два жука и стрекоза,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Как фонарики глаза.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Пожужжали, полетали,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От усталости упали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1, 2,3,4,5 - приготовьтесь рисовать.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Ребята вы хотели бы вы нарисовать этих чудных насекомых?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(ответы детей)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 - А помогут нам в этом волшебные фломастеры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 и вот такие трафареты, в которых спрятались насекомые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(показывает  учитель)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Каждое насекомое прилетит на свой цветок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Игра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«Найди цветок»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Дети берут трафареты насекомых и подходят к цветку того цвета, каким цветом трафарет.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Возьмите волшебные фломастеры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(дети берут фломастеры)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 и посадите насекомое на свой цветок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(показ  учителя).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 xml:space="preserve"> 3. Заключительная часть.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Вам понравился, то, что вы нарисовали?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(ответы детей)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- Объединим все рисунки, и у нас получилась весенняя полянка.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Минута благодарения 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(благодарим </w:t>
      </w:r>
      <w:r w:rsidRPr="00201C87">
        <w:rPr>
          <w:rFonts w:ascii="Times New Roman" w:hAnsi="Times New Roman" w:cs="Times New Roman"/>
          <w:bCs/>
          <w:i/>
          <w:iCs/>
          <w:sz w:val="20"/>
          <w:szCs w:val="20"/>
          <w:lang w:eastAsia="ru-RU"/>
        </w:rPr>
        <w:t>весну</w:t>
      </w:r>
      <w:r w:rsidRPr="00201C87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)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Вокруг себя ты повернись</w:t>
      </w:r>
    </w:p>
    <w:p w:rsidR="00201C87" w:rsidRPr="00201C87" w:rsidRDefault="00201C87" w:rsidP="00201C87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201C87">
        <w:rPr>
          <w:rFonts w:ascii="Times New Roman" w:hAnsi="Times New Roman" w:cs="Times New Roman"/>
          <w:sz w:val="20"/>
          <w:szCs w:val="20"/>
          <w:lang w:eastAsia="ru-RU"/>
        </w:rPr>
        <w:t>И в </w:t>
      </w:r>
      <w:r w:rsidRPr="00201C87">
        <w:rPr>
          <w:rFonts w:ascii="Times New Roman" w:hAnsi="Times New Roman" w:cs="Times New Roman"/>
          <w:bCs/>
          <w:sz w:val="20"/>
          <w:szCs w:val="20"/>
          <w:lang w:eastAsia="ru-RU"/>
        </w:rPr>
        <w:t>классе очутись</w:t>
      </w:r>
      <w:r w:rsidRPr="00201C8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11023" w:rsidRPr="00201C87" w:rsidRDefault="00A11023" w:rsidP="00201C87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A11023" w:rsidRPr="00201C87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87"/>
    <w:rsid w:val="00186334"/>
    <w:rsid w:val="00201C87"/>
    <w:rsid w:val="00A1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paragraph" w:styleId="1">
    <w:name w:val="heading 1"/>
    <w:basedOn w:val="a"/>
    <w:link w:val="10"/>
    <w:uiPriority w:val="9"/>
    <w:qFormat/>
    <w:rsid w:val="00201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0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C87"/>
    <w:rPr>
      <w:b/>
      <w:bCs/>
    </w:rPr>
  </w:style>
  <w:style w:type="paragraph" w:styleId="a5">
    <w:name w:val="No Spacing"/>
    <w:uiPriority w:val="1"/>
    <w:qFormat/>
    <w:rsid w:val="00201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2019-04-15T09:14:00Z</dcterms:created>
  <dcterms:modified xsi:type="dcterms:W3CDTF">2019-04-15T09:21:00Z</dcterms:modified>
</cp:coreProperties>
</file>