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43" w:rsidRPr="00DD3C64" w:rsidRDefault="00295043" w:rsidP="00295043">
      <w:pPr>
        <w:shd w:val="clear" w:color="auto" w:fill="FFFFFF"/>
        <w:tabs>
          <w:tab w:val="left" w:pos="7215"/>
        </w:tabs>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 xml:space="preserve">                                                                        </w:t>
      </w:r>
      <w:r w:rsidR="00DD3C64" w:rsidRPr="00DD3C64">
        <w:rPr>
          <w:rFonts w:ascii="Times New Roman" w:eastAsia="Times New Roman" w:hAnsi="Times New Roman" w:cs="Times New Roman"/>
          <w:color w:val="4A4A4A"/>
          <w:sz w:val="24"/>
          <w:szCs w:val="24"/>
          <w:lang w:eastAsia="ru-RU"/>
        </w:rPr>
        <w:t xml:space="preserve">     </w:t>
      </w:r>
      <w:r w:rsidRPr="00DD3C64">
        <w:rPr>
          <w:rFonts w:ascii="Times New Roman" w:eastAsia="Times New Roman" w:hAnsi="Times New Roman" w:cs="Times New Roman"/>
          <w:color w:val="4A4A4A"/>
          <w:sz w:val="24"/>
          <w:szCs w:val="24"/>
          <w:lang w:eastAsia="ru-RU"/>
        </w:rPr>
        <w:t>Утверждаю:</w:t>
      </w:r>
      <w:r w:rsidR="00DD3C64" w:rsidRPr="00DD3C64">
        <w:rPr>
          <w:rFonts w:ascii="Times New Roman" w:eastAsia="Times New Roman" w:hAnsi="Times New Roman" w:cs="Times New Roman"/>
          <w:color w:val="4A4A4A"/>
          <w:sz w:val="24"/>
          <w:szCs w:val="24"/>
          <w:lang w:eastAsia="ru-RU"/>
        </w:rPr>
        <w:t xml:space="preserve">                      </w:t>
      </w:r>
      <w:r w:rsidRPr="00DD3C64">
        <w:rPr>
          <w:rFonts w:ascii="Times New Roman" w:eastAsia="Times New Roman" w:hAnsi="Times New Roman" w:cs="Times New Roman"/>
          <w:color w:val="4A4A4A"/>
          <w:sz w:val="24"/>
          <w:szCs w:val="24"/>
          <w:lang w:eastAsia="ru-RU"/>
        </w:rPr>
        <w:t>Семенова</w:t>
      </w:r>
      <w:proofErr w:type="gramStart"/>
      <w:r w:rsidRPr="00DD3C64">
        <w:rPr>
          <w:rFonts w:ascii="Times New Roman" w:eastAsia="Times New Roman" w:hAnsi="Times New Roman" w:cs="Times New Roman"/>
          <w:color w:val="4A4A4A"/>
          <w:sz w:val="24"/>
          <w:szCs w:val="24"/>
          <w:lang w:eastAsia="ru-RU"/>
        </w:rPr>
        <w:t>.О</w:t>
      </w:r>
      <w:proofErr w:type="gramEnd"/>
      <w:r w:rsidRPr="00DD3C64">
        <w:rPr>
          <w:rFonts w:ascii="Times New Roman" w:eastAsia="Times New Roman" w:hAnsi="Times New Roman" w:cs="Times New Roman"/>
          <w:color w:val="4A4A4A"/>
          <w:sz w:val="24"/>
          <w:szCs w:val="24"/>
          <w:lang w:eastAsia="ru-RU"/>
        </w:rPr>
        <w:t>.В.</w:t>
      </w:r>
    </w:p>
    <w:p w:rsidR="00295043" w:rsidRPr="00DD3C64" w:rsidRDefault="00295043" w:rsidP="003C1A7F">
      <w:pPr>
        <w:shd w:val="clear" w:color="auto" w:fill="FFFFFF"/>
        <w:spacing w:after="0" w:line="240" w:lineRule="auto"/>
        <w:rPr>
          <w:rFonts w:ascii="Times New Roman" w:eastAsia="Times New Roman" w:hAnsi="Times New Roman" w:cs="Times New Roman"/>
          <w:color w:val="4A4A4A"/>
          <w:sz w:val="24"/>
          <w:szCs w:val="24"/>
          <w:lang w:eastAsia="ru-RU"/>
        </w:rPr>
      </w:pPr>
    </w:p>
    <w:p w:rsidR="00295043" w:rsidRPr="00DD3C64" w:rsidRDefault="00295043" w:rsidP="003C1A7F">
      <w:pPr>
        <w:shd w:val="clear" w:color="auto" w:fill="FFFFFF"/>
        <w:spacing w:after="0" w:line="240" w:lineRule="auto"/>
        <w:rPr>
          <w:rFonts w:ascii="Times New Roman" w:eastAsia="Times New Roman" w:hAnsi="Times New Roman" w:cs="Times New Roman"/>
          <w:color w:val="4A4A4A"/>
          <w:sz w:val="24"/>
          <w:szCs w:val="24"/>
          <w:lang w:eastAsia="ru-RU"/>
        </w:rPr>
      </w:pPr>
    </w:p>
    <w:p w:rsidR="00295043" w:rsidRPr="00DD3C64" w:rsidRDefault="00295043" w:rsidP="003C1A7F">
      <w:pPr>
        <w:shd w:val="clear" w:color="auto" w:fill="FFFFFF"/>
        <w:spacing w:after="0" w:line="240" w:lineRule="auto"/>
        <w:rPr>
          <w:rFonts w:ascii="Times New Roman" w:eastAsia="Times New Roman" w:hAnsi="Times New Roman" w:cs="Times New Roman"/>
          <w:color w:val="4A4A4A"/>
          <w:sz w:val="24"/>
          <w:szCs w:val="24"/>
          <w:lang w:eastAsia="ru-RU"/>
        </w:rPr>
      </w:pPr>
    </w:p>
    <w:p w:rsidR="00295043" w:rsidRPr="00DD3C64" w:rsidRDefault="00295043" w:rsidP="003C1A7F">
      <w:pPr>
        <w:shd w:val="clear" w:color="auto" w:fill="FFFFFF"/>
        <w:spacing w:after="0" w:line="240" w:lineRule="auto"/>
        <w:rPr>
          <w:rFonts w:ascii="Times New Roman" w:eastAsia="Times New Roman" w:hAnsi="Times New Roman" w:cs="Times New Roman"/>
          <w:color w:val="4A4A4A"/>
          <w:sz w:val="24"/>
          <w:szCs w:val="24"/>
          <w:lang w:eastAsia="ru-RU"/>
        </w:rPr>
      </w:pPr>
    </w:p>
    <w:p w:rsidR="00295043" w:rsidRPr="00DD3C64" w:rsidRDefault="00295043" w:rsidP="003C1A7F">
      <w:pPr>
        <w:shd w:val="clear" w:color="auto" w:fill="FFFFFF"/>
        <w:spacing w:after="0" w:line="240" w:lineRule="auto"/>
        <w:rPr>
          <w:rFonts w:ascii="Times New Roman" w:eastAsia="Times New Roman" w:hAnsi="Times New Roman" w:cs="Times New Roman"/>
          <w:color w:val="4A4A4A"/>
          <w:sz w:val="24"/>
          <w:szCs w:val="24"/>
          <w:lang w:eastAsia="ru-RU"/>
        </w:rPr>
      </w:pPr>
    </w:p>
    <w:p w:rsidR="00295043" w:rsidRPr="00DD3C64" w:rsidRDefault="00295043" w:rsidP="003C1A7F">
      <w:pPr>
        <w:shd w:val="clear" w:color="auto" w:fill="FFFFFF"/>
        <w:spacing w:after="0" w:line="240" w:lineRule="auto"/>
        <w:rPr>
          <w:rFonts w:ascii="Times New Roman" w:eastAsia="Times New Roman" w:hAnsi="Times New Roman" w:cs="Times New Roman"/>
          <w:color w:val="4A4A4A"/>
          <w:sz w:val="24"/>
          <w:szCs w:val="24"/>
          <w:lang w:eastAsia="ru-RU"/>
        </w:rPr>
      </w:pPr>
    </w:p>
    <w:p w:rsidR="00FC5AE7" w:rsidRPr="00DD3C64" w:rsidRDefault="003C1A7F" w:rsidP="003C1A7F">
      <w:pPr>
        <w:shd w:val="clear" w:color="auto" w:fill="FFFFFF"/>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К</w:t>
      </w:r>
      <w:r w:rsidR="00FC5AE7" w:rsidRPr="00DD3C64">
        <w:rPr>
          <w:rFonts w:ascii="Times New Roman" w:eastAsia="Times New Roman" w:hAnsi="Times New Roman" w:cs="Times New Roman"/>
          <w:color w:val="4A4A4A"/>
          <w:sz w:val="24"/>
          <w:szCs w:val="24"/>
          <w:lang w:eastAsia="ru-RU"/>
        </w:rPr>
        <w:t xml:space="preserve">онспект урока </w:t>
      </w:r>
      <w:r w:rsidRPr="00DD3C64">
        <w:rPr>
          <w:rFonts w:ascii="Times New Roman" w:eastAsia="Times New Roman" w:hAnsi="Times New Roman" w:cs="Times New Roman"/>
          <w:color w:val="4A4A4A"/>
          <w:sz w:val="24"/>
          <w:szCs w:val="24"/>
          <w:lang w:eastAsia="ru-RU"/>
        </w:rPr>
        <w:t xml:space="preserve">№     </w:t>
      </w:r>
      <w:r w:rsidR="00DD3C64" w:rsidRPr="00DD3C64">
        <w:rPr>
          <w:rFonts w:ascii="Times New Roman" w:eastAsia="Times New Roman" w:hAnsi="Times New Roman" w:cs="Times New Roman"/>
          <w:color w:val="4A4A4A"/>
          <w:sz w:val="24"/>
          <w:szCs w:val="24"/>
          <w:lang w:eastAsia="ru-RU"/>
        </w:rPr>
        <w:t xml:space="preserve">по </w:t>
      </w:r>
      <w:r w:rsidRPr="00DD3C64">
        <w:rPr>
          <w:rFonts w:ascii="Times New Roman" w:eastAsia="Times New Roman" w:hAnsi="Times New Roman" w:cs="Times New Roman"/>
          <w:color w:val="4A4A4A"/>
          <w:sz w:val="24"/>
          <w:szCs w:val="24"/>
          <w:lang w:eastAsia="ru-RU"/>
        </w:rPr>
        <w:t>«Баскетбол</w:t>
      </w:r>
      <w:r w:rsidR="00DD3C64" w:rsidRPr="00DD3C64">
        <w:rPr>
          <w:rFonts w:ascii="Times New Roman" w:eastAsia="Times New Roman" w:hAnsi="Times New Roman" w:cs="Times New Roman"/>
          <w:color w:val="4A4A4A"/>
          <w:sz w:val="24"/>
          <w:szCs w:val="24"/>
          <w:lang w:eastAsia="ru-RU"/>
        </w:rPr>
        <w:t>у</w:t>
      </w:r>
      <w:r w:rsidRPr="00DD3C64">
        <w:rPr>
          <w:rFonts w:ascii="Times New Roman" w:eastAsia="Times New Roman" w:hAnsi="Times New Roman" w:cs="Times New Roman"/>
          <w:color w:val="4A4A4A"/>
          <w:sz w:val="24"/>
          <w:szCs w:val="24"/>
          <w:lang w:eastAsia="ru-RU"/>
        </w:rPr>
        <w:t>»</w:t>
      </w:r>
    </w:p>
    <w:p w:rsidR="00FC5AE7" w:rsidRPr="00DD3C64" w:rsidRDefault="003C1A7F" w:rsidP="00C333B7">
      <w:pPr>
        <w:shd w:val="clear" w:color="auto" w:fill="FFFFFF"/>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Для учащихся 6 класса</w:t>
      </w:r>
    </w:p>
    <w:p w:rsidR="00FC5AE7" w:rsidRPr="00DD3C64" w:rsidRDefault="003C1A7F" w:rsidP="00FC5AE7">
      <w:pPr>
        <w:shd w:val="clear" w:color="auto" w:fill="FFFFFF"/>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Дата проведения урока</w:t>
      </w:r>
    </w:p>
    <w:p w:rsidR="00FC5AE7" w:rsidRPr="00DD3C64" w:rsidRDefault="00FC5AE7" w:rsidP="00FC5AE7">
      <w:pPr>
        <w:shd w:val="clear" w:color="auto" w:fill="FFFFFF"/>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Цель: Освоить технику основных элементов игры.</w:t>
      </w:r>
    </w:p>
    <w:p w:rsidR="003C1A7F" w:rsidRPr="00DD3C64" w:rsidRDefault="00FC5AE7" w:rsidP="00FC5AE7">
      <w:pPr>
        <w:shd w:val="clear" w:color="auto" w:fill="FFFFFF"/>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Задачи:</w:t>
      </w:r>
    </w:p>
    <w:p w:rsidR="00FC5AE7" w:rsidRPr="00DD3C64" w:rsidRDefault="00FC5AE7" w:rsidP="00FC5AE7">
      <w:pPr>
        <w:shd w:val="clear" w:color="auto" w:fill="FFFFFF"/>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 xml:space="preserve"> 1. Обучение ведению</w:t>
      </w:r>
      <w:r w:rsidR="003C1A7F" w:rsidRPr="00DD3C64">
        <w:rPr>
          <w:rFonts w:ascii="Times New Roman" w:eastAsia="Times New Roman" w:hAnsi="Times New Roman" w:cs="Times New Roman"/>
          <w:color w:val="4A4A4A"/>
          <w:sz w:val="24"/>
          <w:szCs w:val="24"/>
          <w:lang w:eastAsia="ru-RU"/>
        </w:rPr>
        <w:t xml:space="preserve"> мяча</w:t>
      </w:r>
      <w:r w:rsidRPr="00DD3C64">
        <w:rPr>
          <w:rFonts w:ascii="Times New Roman" w:eastAsia="Times New Roman" w:hAnsi="Times New Roman" w:cs="Times New Roman"/>
          <w:color w:val="4A4A4A"/>
          <w:sz w:val="24"/>
          <w:szCs w:val="24"/>
          <w:lang w:eastAsia="ru-RU"/>
        </w:rPr>
        <w:t xml:space="preserve"> без зрительного контроля.</w:t>
      </w:r>
    </w:p>
    <w:p w:rsidR="00FC5AE7" w:rsidRPr="00DD3C64" w:rsidRDefault="00FC5AE7" w:rsidP="00FC5AE7">
      <w:pPr>
        <w:shd w:val="clear" w:color="auto" w:fill="FFFFFF"/>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2. Совершенствование изученных элементов игры: передач, остановок, бросков.</w:t>
      </w:r>
    </w:p>
    <w:p w:rsidR="00FC5AE7" w:rsidRPr="00DD3C64" w:rsidRDefault="00FC5AE7" w:rsidP="00FC5AE7">
      <w:pPr>
        <w:shd w:val="clear" w:color="auto" w:fill="FFFFFF"/>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3. Развитие координации.</w:t>
      </w:r>
    </w:p>
    <w:p w:rsidR="00FC5AE7" w:rsidRPr="00DD3C64" w:rsidRDefault="003C1A7F" w:rsidP="00FC5AE7">
      <w:pPr>
        <w:shd w:val="clear" w:color="auto" w:fill="FFFFFF"/>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4. Повторение жестов судей</w:t>
      </w:r>
      <w:r w:rsidR="00FC5AE7" w:rsidRPr="00DD3C64">
        <w:rPr>
          <w:rFonts w:ascii="Times New Roman" w:eastAsia="Times New Roman" w:hAnsi="Times New Roman" w:cs="Times New Roman"/>
          <w:color w:val="4A4A4A"/>
          <w:sz w:val="24"/>
          <w:szCs w:val="24"/>
          <w:lang w:eastAsia="ru-RU"/>
        </w:rPr>
        <w:t>.</w:t>
      </w:r>
    </w:p>
    <w:p w:rsidR="00FC5AE7" w:rsidRPr="00DD3C64" w:rsidRDefault="00FC5AE7" w:rsidP="00FC5AE7">
      <w:pPr>
        <w:shd w:val="clear" w:color="auto" w:fill="FFFFFF"/>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М</w:t>
      </w:r>
      <w:r w:rsidR="00C333B7" w:rsidRPr="00DD3C64">
        <w:rPr>
          <w:rFonts w:ascii="Times New Roman" w:eastAsia="Times New Roman" w:hAnsi="Times New Roman" w:cs="Times New Roman"/>
          <w:color w:val="4A4A4A"/>
          <w:sz w:val="24"/>
          <w:szCs w:val="24"/>
          <w:lang w:eastAsia="ru-RU"/>
        </w:rPr>
        <w:t>есто проведения: спортивный зал моу сош</w:t>
      </w:r>
      <w:r w:rsidR="003C1A7F" w:rsidRPr="00DD3C64">
        <w:rPr>
          <w:rFonts w:ascii="Times New Roman" w:eastAsia="Times New Roman" w:hAnsi="Times New Roman" w:cs="Times New Roman"/>
          <w:color w:val="4A4A4A"/>
          <w:sz w:val="24"/>
          <w:szCs w:val="24"/>
          <w:lang w:eastAsia="ru-RU"/>
        </w:rPr>
        <w:t xml:space="preserve"> </w:t>
      </w:r>
      <w:r w:rsidR="00C333B7" w:rsidRPr="00DD3C64">
        <w:rPr>
          <w:rFonts w:ascii="Times New Roman" w:eastAsia="Times New Roman" w:hAnsi="Times New Roman" w:cs="Times New Roman"/>
          <w:color w:val="4A4A4A"/>
          <w:sz w:val="24"/>
          <w:szCs w:val="24"/>
          <w:lang w:eastAsia="ru-RU"/>
        </w:rPr>
        <w:t>№3</w:t>
      </w:r>
    </w:p>
    <w:p w:rsidR="00FC5AE7" w:rsidRPr="00DD3C64" w:rsidRDefault="003C1A7F" w:rsidP="00FC5AE7">
      <w:pPr>
        <w:shd w:val="clear" w:color="auto" w:fill="FFFFFF"/>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Необходимый инвентарь: баскетбольные мячи, стойки.</w:t>
      </w:r>
    </w:p>
    <w:p w:rsidR="003C1A7F" w:rsidRPr="00DD3C64" w:rsidRDefault="003C1A7F" w:rsidP="00FC5AE7">
      <w:pPr>
        <w:shd w:val="clear" w:color="auto" w:fill="FFFFFF"/>
        <w:spacing w:after="0" w:line="240" w:lineRule="auto"/>
        <w:rPr>
          <w:rFonts w:ascii="Times New Roman" w:eastAsia="Times New Roman" w:hAnsi="Times New Roman" w:cs="Times New Roman"/>
          <w:color w:val="4A4A4A"/>
          <w:sz w:val="24"/>
          <w:szCs w:val="24"/>
          <w:lang w:eastAsia="ru-RU"/>
        </w:rPr>
      </w:pPr>
    </w:p>
    <w:p w:rsidR="003C1A7F" w:rsidRPr="00DD3C64" w:rsidRDefault="003C1A7F" w:rsidP="00FC5AE7">
      <w:pPr>
        <w:shd w:val="clear" w:color="auto" w:fill="FFFFFF"/>
        <w:spacing w:after="0" w:line="240" w:lineRule="auto"/>
        <w:rPr>
          <w:rFonts w:ascii="Times New Roman" w:eastAsia="Times New Roman" w:hAnsi="Times New Roman" w:cs="Times New Roman"/>
          <w:color w:val="4A4A4A"/>
          <w:sz w:val="24"/>
          <w:szCs w:val="24"/>
          <w:lang w:eastAsia="ru-RU"/>
        </w:rPr>
      </w:pPr>
    </w:p>
    <w:tbl>
      <w:tblPr>
        <w:tblpPr w:leftFromText="180" w:rightFromText="180" w:vertAnchor="text" w:horzAnchor="margin" w:tblpXSpec="center" w:tblpY="33"/>
        <w:tblW w:w="10710" w:type="dxa"/>
        <w:shd w:val="clear" w:color="auto" w:fill="FFFFFF"/>
        <w:tblCellMar>
          <w:left w:w="0" w:type="dxa"/>
          <w:right w:w="0" w:type="dxa"/>
        </w:tblCellMar>
        <w:tblLook w:val="04A0"/>
      </w:tblPr>
      <w:tblGrid>
        <w:gridCol w:w="1369"/>
        <w:gridCol w:w="4736"/>
        <w:gridCol w:w="900"/>
        <w:gridCol w:w="3705"/>
      </w:tblGrid>
      <w:tr w:rsidR="00C333B7" w:rsidRPr="00DD3C64" w:rsidTr="00C333B7">
        <w:tc>
          <w:tcPr>
            <w:tcW w:w="136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Части урока</w:t>
            </w:r>
          </w:p>
        </w:tc>
        <w:tc>
          <w:tcPr>
            <w:tcW w:w="473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Содержание урока</w:t>
            </w:r>
          </w:p>
        </w:tc>
        <w:tc>
          <w:tcPr>
            <w:tcW w:w="90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Время</w:t>
            </w:r>
          </w:p>
        </w:tc>
        <w:tc>
          <w:tcPr>
            <w:tcW w:w="3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Общие методические</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указания</w:t>
            </w:r>
          </w:p>
        </w:tc>
      </w:tr>
      <w:tr w:rsidR="00C333B7" w:rsidRPr="00DD3C64" w:rsidTr="00C333B7">
        <w:trPr>
          <w:trHeight w:val="5880"/>
        </w:trPr>
        <w:tc>
          <w:tcPr>
            <w:tcW w:w="136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Подгото-</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вительная</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часть</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14 мин.</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Основная</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часть</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27 минут</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tc>
        <w:tc>
          <w:tcPr>
            <w:tcW w:w="473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Построение, объявление задач урока.</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Ходьба:</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 обычная;</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 перекатами с пятки на носок;</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 в полуприсидя;</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 быстрая.</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b/>
                <w:bCs/>
                <w:i/>
                <w:iCs/>
                <w:color w:val="4A4A4A"/>
                <w:sz w:val="24"/>
                <w:szCs w:val="24"/>
                <w:lang w:eastAsia="ru-RU"/>
              </w:rPr>
              <w:t>Бег:</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 по диагонали с подскоками;</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 скрестным шагом правым боком;</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 скрестным шагом левым боком;</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 змейкой приставным шагом левым и</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правым боком;</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 по диагонали с ускорением;</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 змейкой спиной вперёд;</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 медленный.</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b/>
                <w:bCs/>
                <w:color w:val="4A4A4A"/>
                <w:sz w:val="24"/>
                <w:szCs w:val="24"/>
                <w:lang w:eastAsia="ru-RU"/>
              </w:rPr>
              <w:t>Ходьба:</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 обычная;</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 с перестроением в шеренгу по два</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b/>
                <w:bCs/>
                <w:i/>
                <w:iCs/>
                <w:color w:val="4A4A4A"/>
                <w:sz w:val="24"/>
                <w:szCs w:val="24"/>
                <w:lang w:eastAsia="ru-RU"/>
              </w:rPr>
              <w:t>Общеразвивающие упражнения:</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Упр.1. И.п</w:t>
            </w:r>
            <w:proofErr w:type="gramStart"/>
            <w:r w:rsidRPr="00DD3C64">
              <w:rPr>
                <w:rFonts w:ascii="Times New Roman" w:eastAsia="Times New Roman" w:hAnsi="Times New Roman" w:cs="Times New Roman"/>
                <w:color w:val="4A4A4A"/>
                <w:sz w:val="24"/>
                <w:szCs w:val="24"/>
                <w:lang w:eastAsia="ru-RU"/>
              </w:rPr>
              <w:t>.-</w:t>
            </w:r>
            <w:proofErr w:type="gramEnd"/>
            <w:r w:rsidRPr="00DD3C64">
              <w:rPr>
                <w:rFonts w:ascii="Times New Roman" w:eastAsia="Times New Roman" w:hAnsi="Times New Roman" w:cs="Times New Roman"/>
                <w:color w:val="4A4A4A"/>
                <w:sz w:val="24"/>
                <w:szCs w:val="24"/>
                <w:lang w:eastAsia="ru-RU"/>
              </w:rPr>
              <w:t>стойка ноги врозь, руки в</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roofErr w:type="gramStart"/>
            <w:r w:rsidRPr="00DD3C64">
              <w:rPr>
                <w:rFonts w:ascii="Times New Roman" w:eastAsia="Times New Roman" w:hAnsi="Times New Roman" w:cs="Times New Roman"/>
                <w:color w:val="4A4A4A"/>
                <w:sz w:val="24"/>
                <w:szCs w:val="24"/>
                <w:lang w:eastAsia="ru-RU"/>
              </w:rPr>
              <w:t>замке</w:t>
            </w:r>
            <w:proofErr w:type="gramEnd"/>
            <w:r w:rsidRPr="00DD3C64">
              <w:rPr>
                <w:rFonts w:ascii="Times New Roman" w:eastAsia="Times New Roman" w:hAnsi="Times New Roman" w:cs="Times New Roman"/>
                <w:color w:val="4A4A4A"/>
                <w:sz w:val="24"/>
                <w:szCs w:val="24"/>
                <w:lang w:eastAsia="ru-RU"/>
              </w:rPr>
              <w:t xml:space="preserve"> перед грудью</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1-16-вращение кистями</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lastRenderedPageBreak/>
              <w:t>Упр.2. И.п</w:t>
            </w:r>
            <w:proofErr w:type="gramStart"/>
            <w:r w:rsidRPr="00DD3C64">
              <w:rPr>
                <w:rFonts w:ascii="Times New Roman" w:eastAsia="Times New Roman" w:hAnsi="Times New Roman" w:cs="Times New Roman"/>
                <w:color w:val="4A4A4A"/>
                <w:sz w:val="24"/>
                <w:szCs w:val="24"/>
                <w:lang w:eastAsia="ru-RU"/>
              </w:rPr>
              <w:t>.-</w:t>
            </w:r>
            <w:proofErr w:type="gramEnd"/>
            <w:r w:rsidRPr="00DD3C64">
              <w:rPr>
                <w:rFonts w:ascii="Times New Roman" w:eastAsia="Times New Roman" w:hAnsi="Times New Roman" w:cs="Times New Roman"/>
                <w:color w:val="4A4A4A"/>
                <w:sz w:val="24"/>
                <w:szCs w:val="24"/>
                <w:lang w:eastAsia="ru-RU"/>
              </w:rPr>
              <w:t>стойка ноги врозь, руки</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скрестно в замке вперёд</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1-сгибая руки к груди, вытянуть</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их вперёд</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2-и.п.</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3-то же, что 1</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4-и.п.</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Упр.3. И.п</w:t>
            </w:r>
            <w:proofErr w:type="gramStart"/>
            <w:r w:rsidRPr="00DD3C64">
              <w:rPr>
                <w:rFonts w:ascii="Times New Roman" w:eastAsia="Times New Roman" w:hAnsi="Times New Roman" w:cs="Times New Roman"/>
                <w:color w:val="4A4A4A"/>
                <w:sz w:val="24"/>
                <w:szCs w:val="24"/>
                <w:lang w:eastAsia="ru-RU"/>
              </w:rPr>
              <w:t>.-</w:t>
            </w:r>
            <w:proofErr w:type="gramEnd"/>
            <w:r w:rsidRPr="00DD3C64">
              <w:rPr>
                <w:rFonts w:ascii="Times New Roman" w:eastAsia="Times New Roman" w:hAnsi="Times New Roman" w:cs="Times New Roman"/>
                <w:color w:val="4A4A4A"/>
                <w:sz w:val="24"/>
                <w:szCs w:val="24"/>
                <w:lang w:eastAsia="ru-RU"/>
              </w:rPr>
              <w:t>стойка ноги врозь, руки сог-</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нуты в замке перед грудью</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ладонями внутрь</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1-руки вперёд ладонями наружу</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2-и.п.</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3-руки вверх, ладонями наружу</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4-и.п.</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Упр.4. И.п</w:t>
            </w:r>
            <w:proofErr w:type="gramStart"/>
            <w:r w:rsidRPr="00DD3C64">
              <w:rPr>
                <w:rFonts w:ascii="Times New Roman" w:eastAsia="Times New Roman" w:hAnsi="Times New Roman" w:cs="Times New Roman"/>
                <w:color w:val="4A4A4A"/>
                <w:sz w:val="24"/>
                <w:szCs w:val="24"/>
                <w:lang w:eastAsia="ru-RU"/>
              </w:rPr>
              <w:t>.-</w:t>
            </w:r>
            <w:proofErr w:type="gramEnd"/>
            <w:r w:rsidRPr="00DD3C64">
              <w:rPr>
                <w:rFonts w:ascii="Times New Roman" w:eastAsia="Times New Roman" w:hAnsi="Times New Roman" w:cs="Times New Roman"/>
                <w:color w:val="4A4A4A"/>
                <w:sz w:val="24"/>
                <w:szCs w:val="24"/>
                <w:lang w:eastAsia="ru-RU"/>
              </w:rPr>
              <w:t>стойка ноги врозь, руки в</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roofErr w:type="gramStart"/>
            <w:r w:rsidRPr="00DD3C64">
              <w:rPr>
                <w:rFonts w:ascii="Times New Roman" w:eastAsia="Times New Roman" w:hAnsi="Times New Roman" w:cs="Times New Roman"/>
                <w:color w:val="4A4A4A"/>
                <w:sz w:val="24"/>
                <w:szCs w:val="24"/>
                <w:lang w:eastAsia="ru-RU"/>
              </w:rPr>
              <w:t>замке</w:t>
            </w:r>
            <w:proofErr w:type="gramEnd"/>
            <w:r w:rsidRPr="00DD3C64">
              <w:rPr>
                <w:rFonts w:ascii="Times New Roman" w:eastAsia="Times New Roman" w:hAnsi="Times New Roman" w:cs="Times New Roman"/>
                <w:color w:val="4A4A4A"/>
                <w:sz w:val="24"/>
                <w:szCs w:val="24"/>
                <w:lang w:eastAsia="ru-RU"/>
              </w:rPr>
              <w:t xml:space="preserve"> вверх ладонями наружу</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1-3-пружинистый наклон влево</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4-и.п.</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5-7-пружинистый наклон вправо</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8-и.п.</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Упр.5. И.п</w:t>
            </w:r>
            <w:proofErr w:type="gramStart"/>
            <w:r w:rsidRPr="00DD3C64">
              <w:rPr>
                <w:rFonts w:ascii="Times New Roman" w:eastAsia="Times New Roman" w:hAnsi="Times New Roman" w:cs="Times New Roman"/>
                <w:color w:val="4A4A4A"/>
                <w:sz w:val="24"/>
                <w:szCs w:val="24"/>
                <w:lang w:eastAsia="ru-RU"/>
              </w:rPr>
              <w:t>.-</w:t>
            </w:r>
            <w:proofErr w:type="gramEnd"/>
            <w:r w:rsidRPr="00DD3C64">
              <w:rPr>
                <w:rFonts w:ascii="Times New Roman" w:eastAsia="Times New Roman" w:hAnsi="Times New Roman" w:cs="Times New Roman"/>
                <w:color w:val="4A4A4A"/>
                <w:sz w:val="24"/>
                <w:szCs w:val="24"/>
                <w:lang w:eastAsia="ru-RU"/>
              </w:rPr>
              <w:t>стойка ноги врозь, руки в</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roofErr w:type="gramStart"/>
            <w:r w:rsidRPr="00DD3C64">
              <w:rPr>
                <w:rFonts w:ascii="Times New Roman" w:eastAsia="Times New Roman" w:hAnsi="Times New Roman" w:cs="Times New Roman"/>
                <w:color w:val="4A4A4A"/>
                <w:sz w:val="24"/>
                <w:szCs w:val="24"/>
                <w:lang w:eastAsia="ru-RU"/>
              </w:rPr>
              <w:t>замке</w:t>
            </w:r>
            <w:proofErr w:type="gramEnd"/>
            <w:r w:rsidRPr="00DD3C64">
              <w:rPr>
                <w:rFonts w:ascii="Times New Roman" w:eastAsia="Times New Roman" w:hAnsi="Times New Roman" w:cs="Times New Roman"/>
                <w:color w:val="4A4A4A"/>
                <w:sz w:val="24"/>
                <w:szCs w:val="24"/>
                <w:lang w:eastAsia="ru-RU"/>
              </w:rPr>
              <w:t xml:space="preserve"> внизу</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1-руки вверх ладонями наружу</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2-3-пружинистый наклон вперёд,</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ладонями наружу 4-и.п.</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Упр.6. И.п</w:t>
            </w:r>
            <w:proofErr w:type="gramStart"/>
            <w:r w:rsidRPr="00DD3C64">
              <w:rPr>
                <w:rFonts w:ascii="Times New Roman" w:eastAsia="Times New Roman" w:hAnsi="Times New Roman" w:cs="Times New Roman"/>
                <w:color w:val="4A4A4A"/>
                <w:sz w:val="24"/>
                <w:szCs w:val="24"/>
                <w:lang w:eastAsia="ru-RU"/>
              </w:rPr>
              <w:t>.-</w:t>
            </w:r>
            <w:proofErr w:type="gramEnd"/>
            <w:r w:rsidRPr="00DD3C64">
              <w:rPr>
                <w:rFonts w:ascii="Times New Roman" w:eastAsia="Times New Roman" w:hAnsi="Times New Roman" w:cs="Times New Roman"/>
                <w:color w:val="4A4A4A"/>
                <w:sz w:val="24"/>
                <w:szCs w:val="24"/>
                <w:lang w:eastAsia="ru-RU"/>
              </w:rPr>
              <w:t>стойка ноги врозь, руки в</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roofErr w:type="gramStart"/>
            <w:r w:rsidRPr="00DD3C64">
              <w:rPr>
                <w:rFonts w:ascii="Times New Roman" w:eastAsia="Times New Roman" w:hAnsi="Times New Roman" w:cs="Times New Roman"/>
                <w:color w:val="4A4A4A"/>
                <w:sz w:val="24"/>
                <w:szCs w:val="24"/>
                <w:lang w:eastAsia="ru-RU"/>
              </w:rPr>
              <w:t>замке</w:t>
            </w:r>
            <w:proofErr w:type="gramEnd"/>
            <w:r w:rsidRPr="00DD3C64">
              <w:rPr>
                <w:rFonts w:ascii="Times New Roman" w:eastAsia="Times New Roman" w:hAnsi="Times New Roman" w:cs="Times New Roman"/>
                <w:color w:val="4A4A4A"/>
                <w:sz w:val="24"/>
                <w:szCs w:val="24"/>
                <w:lang w:eastAsia="ru-RU"/>
              </w:rPr>
              <w:t xml:space="preserve"> вперёд ладонями наружу</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1-3-пружинистый поворот влево</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4-и.п.</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5-7-пружинистый поворот вправо 8-и.п.</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Упр.7. И.п.-о.с., руки в замке внизу</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1-выпад левой вперёд, руки</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вверх ладонями наружу</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2-и.п.</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3-то же, что</w:t>
            </w:r>
            <w:proofErr w:type="gramStart"/>
            <w:r w:rsidRPr="00DD3C64">
              <w:rPr>
                <w:rFonts w:ascii="Times New Roman" w:eastAsia="Times New Roman" w:hAnsi="Times New Roman" w:cs="Times New Roman"/>
                <w:color w:val="4A4A4A"/>
                <w:sz w:val="24"/>
                <w:szCs w:val="24"/>
                <w:lang w:eastAsia="ru-RU"/>
              </w:rPr>
              <w:t>1</w:t>
            </w:r>
            <w:proofErr w:type="gramEnd"/>
            <w:r w:rsidRPr="00DD3C64">
              <w:rPr>
                <w:rFonts w:ascii="Times New Roman" w:eastAsia="Times New Roman" w:hAnsi="Times New Roman" w:cs="Times New Roman"/>
                <w:color w:val="4A4A4A"/>
                <w:sz w:val="24"/>
                <w:szCs w:val="24"/>
                <w:lang w:eastAsia="ru-RU"/>
              </w:rPr>
              <w:t>, но выпад правой</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4-и.п.</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Упр.8. И.п</w:t>
            </w:r>
            <w:proofErr w:type="gramStart"/>
            <w:r w:rsidRPr="00DD3C64">
              <w:rPr>
                <w:rFonts w:ascii="Times New Roman" w:eastAsia="Times New Roman" w:hAnsi="Times New Roman" w:cs="Times New Roman"/>
                <w:color w:val="4A4A4A"/>
                <w:sz w:val="24"/>
                <w:szCs w:val="24"/>
                <w:lang w:eastAsia="ru-RU"/>
              </w:rPr>
              <w:t>.-</w:t>
            </w:r>
            <w:proofErr w:type="gramEnd"/>
            <w:r w:rsidRPr="00DD3C64">
              <w:rPr>
                <w:rFonts w:ascii="Times New Roman" w:eastAsia="Times New Roman" w:hAnsi="Times New Roman" w:cs="Times New Roman"/>
                <w:color w:val="4A4A4A"/>
                <w:sz w:val="24"/>
                <w:szCs w:val="24"/>
                <w:lang w:eastAsia="ru-RU"/>
              </w:rPr>
              <w:t>то же, что в упр.7</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1-выпад влево, руки вперёд ладо-</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нями наружу</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2-и.п.</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3-то же, что</w:t>
            </w:r>
            <w:proofErr w:type="gramStart"/>
            <w:r w:rsidRPr="00DD3C64">
              <w:rPr>
                <w:rFonts w:ascii="Times New Roman" w:eastAsia="Times New Roman" w:hAnsi="Times New Roman" w:cs="Times New Roman"/>
                <w:color w:val="4A4A4A"/>
                <w:sz w:val="24"/>
                <w:szCs w:val="24"/>
                <w:lang w:eastAsia="ru-RU"/>
              </w:rPr>
              <w:t>1</w:t>
            </w:r>
            <w:proofErr w:type="gramEnd"/>
            <w:r w:rsidRPr="00DD3C64">
              <w:rPr>
                <w:rFonts w:ascii="Times New Roman" w:eastAsia="Times New Roman" w:hAnsi="Times New Roman" w:cs="Times New Roman"/>
                <w:color w:val="4A4A4A"/>
                <w:sz w:val="24"/>
                <w:szCs w:val="24"/>
                <w:lang w:eastAsia="ru-RU"/>
              </w:rPr>
              <w:t>, но выпад вправо</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4-и.п.</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Упр.9. И.п</w:t>
            </w:r>
            <w:proofErr w:type="gramStart"/>
            <w:r w:rsidRPr="00DD3C64">
              <w:rPr>
                <w:rFonts w:ascii="Times New Roman" w:eastAsia="Times New Roman" w:hAnsi="Times New Roman" w:cs="Times New Roman"/>
                <w:color w:val="4A4A4A"/>
                <w:sz w:val="24"/>
                <w:szCs w:val="24"/>
                <w:lang w:eastAsia="ru-RU"/>
              </w:rPr>
              <w:t>.-</w:t>
            </w:r>
            <w:proofErr w:type="gramEnd"/>
            <w:r w:rsidRPr="00DD3C64">
              <w:rPr>
                <w:rFonts w:ascii="Times New Roman" w:eastAsia="Times New Roman" w:hAnsi="Times New Roman" w:cs="Times New Roman"/>
                <w:color w:val="4A4A4A"/>
                <w:sz w:val="24"/>
                <w:szCs w:val="24"/>
                <w:lang w:eastAsia="ru-RU"/>
              </w:rPr>
              <w:t>ноги врозь</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b/>
                <w:bCs/>
                <w:color w:val="4A4A4A"/>
                <w:sz w:val="24"/>
                <w:szCs w:val="24"/>
                <w:lang w:eastAsia="ru-RU"/>
              </w:rPr>
              <w:t>Прыжки:</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1-ноги скрестно, левая рука на пояс</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2-ноги врозь, правая рука на пояс</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 xml:space="preserve">3-ноги скрестно, правая рука </w:t>
            </w:r>
            <w:proofErr w:type="gramStart"/>
            <w:r w:rsidRPr="00DD3C64">
              <w:rPr>
                <w:rFonts w:ascii="Times New Roman" w:eastAsia="Times New Roman" w:hAnsi="Times New Roman" w:cs="Times New Roman"/>
                <w:color w:val="4A4A4A"/>
                <w:sz w:val="24"/>
                <w:szCs w:val="24"/>
                <w:lang w:eastAsia="ru-RU"/>
              </w:rPr>
              <w:t>на</w:t>
            </w:r>
            <w:proofErr w:type="gramEnd"/>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плечо</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4-ноги врозь, правая рука на плечо</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lastRenderedPageBreak/>
              <w:t>5-ноги скрестно, левая рука вверх</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6-ноги врозь, правая рука вверх</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7-ноги скрестно, левая рука вниз</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8-и.п.</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Круговая тренировка с элементами</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баскетбола:</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Объяснение задания, получение</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инвентаря;</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numPr>
                <w:ilvl w:val="0"/>
                <w:numId w:val="1"/>
              </w:numPr>
              <w:spacing w:after="0" w:line="240" w:lineRule="auto"/>
              <w:ind w:left="0"/>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ведение мяча зигзагом по линии бросок мяча в корзину.</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i/>
                <w:iCs/>
                <w:color w:val="4A4A4A"/>
                <w:sz w:val="24"/>
                <w:szCs w:val="24"/>
                <w:lang w:eastAsia="ru-RU"/>
              </w:rPr>
              <w:t>Переход к следующему виду.</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br/>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2. Совершенствование ведения без зри-</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тельного контроля: по направлению</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стрелки ведение на месте левой и пра-</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вой рукой, а также с продвижением</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приставным шагом влево и вправо.</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Ловля мяча двумя руками</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noProof/>
                <w:color w:val="4A4A4A"/>
                <w:sz w:val="24"/>
                <w:szCs w:val="24"/>
                <w:lang w:eastAsia="ru-RU"/>
              </w:rPr>
              <w:drawing>
                <wp:inline distT="0" distB="0" distL="0" distR="0">
                  <wp:extent cx="2019300" cy="1866900"/>
                  <wp:effectExtent l="19050" t="0" r="0" b="0"/>
                  <wp:docPr id="5" name="Рисунок 1" descr="https://arhivurokov.ru/intolimp/html/2017/02/15/i_58a4ae1ea8fd3/phpKccdnw_Plan-konspekt-uroka-fizicheskoj-kultury-v-6-klasse-Basketbol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intolimp/html/2017/02/15/i_58a4ae1ea8fd3/phpKccdnw_Plan-konspekt-uroka-fizicheskoj-kultury-v-6-klasse-Basketbol_1.jpeg"/>
                          <pic:cNvPicPr>
                            <a:picLocks noChangeAspect="1" noChangeArrowheads="1"/>
                          </pic:cNvPicPr>
                        </pic:nvPicPr>
                        <pic:blipFill>
                          <a:blip r:embed="rId7" cstate="print"/>
                          <a:srcRect/>
                          <a:stretch>
                            <a:fillRect/>
                          </a:stretch>
                        </pic:blipFill>
                        <pic:spPr bwMode="auto">
                          <a:xfrm>
                            <a:off x="0" y="0"/>
                            <a:ext cx="2019300" cy="1866900"/>
                          </a:xfrm>
                          <a:prstGeom prst="rect">
                            <a:avLst/>
                          </a:prstGeom>
                          <a:noFill/>
                          <a:ln w="9525">
                            <a:noFill/>
                            <a:miter lim="800000"/>
                            <a:headEnd/>
                            <a:tailEnd/>
                          </a:ln>
                        </pic:spPr>
                      </pic:pic>
                    </a:graphicData>
                  </a:graphic>
                </wp:inline>
              </w:drawing>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Основной и самый надежный прием ловли мяча — ловля двумя руками.</w:t>
            </w:r>
            <w:r w:rsidRPr="00DD3C64">
              <w:rPr>
                <w:rFonts w:ascii="Times New Roman" w:eastAsia="Times New Roman" w:hAnsi="Times New Roman" w:cs="Times New Roman"/>
                <w:color w:val="4A4A4A"/>
                <w:sz w:val="24"/>
                <w:szCs w:val="24"/>
                <w:lang w:eastAsia="ru-RU"/>
              </w:rPr>
              <w:br/>
              <w:t xml:space="preserve">Если мяч летит на высоте груди, то его нужно встречать вытянутыми вперед руками. Ладони рук с ненапряженными, свободно расставленными, полусогнутыми пальцами образуют воронку (большие пальцы вверх, внутрь) шириной немного больше мяча. Мячу, встреченному на расстоянии длины рук от груди и попавшему в воронку, с момента </w:t>
            </w:r>
            <w:r w:rsidRPr="00DD3C64">
              <w:rPr>
                <w:rFonts w:ascii="Times New Roman" w:eastAsia="Times New Roman" w:hAnsi="Times New Roman" w:cs="Times New Roman"/>
                <w:color w:val="4A4A4A"/>
                <w:sz w:val="24"/>
                <w:szCs w:val="24"/>
                <w:lang w:eastAsia="ru-RU"/>
              </w:rPr>
              <w:lastRenderedPageBreak/>
              <w:t>соприкосновения с пальцами уступающим движением руки начинает оказываться все усиливающееся сопротивление до полной остановки</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i/>
                <w:iCs/>
                <w:color w:val="4A4A4A"/>
                <w:sz w:val="24"/>
                <w:szCs w:val="24"/>
                <w:lang w:eastAsia="ru-RU"/>
              </w:rPr>
              <w:t>Переход к следующему виду.</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3. Передача мяча двумя руками в паре</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i/>
                <w:iCs/>
                <w:color w:val="4A4A4A"/>
                <w:sz w:val="24"/>
                <w:szCs w:val="24"/>
                <w:lang w:eastAsia="ru-RU"/>
              </w:rPr>
              <w:t>Переход к следующему виду.</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4. Передача мяча двумя руками в тройке</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i/>
                <w:iCs/>
                <w:color w:val="4A4A4A"/>
                <w:sz w:val="24"/>
                <w:szCs w:val="24"/>
                <w:lang w:eastAsia="ru-RU"/>
              </w:rPr>
              <w:t>Переход к следующему виду.</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5. Передача мяча двумя руками от пола в паре.</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i/>
                <w:iCs/>
                <w:color w:val="4A4A4A"/>
                <w:sz w:val="24"/>
                <w:szCs w:val="24"/>
                <w:lang w:eastAsia="ru-RU"/>
              </w:rPr>
              <w:t>Переход к следующему виду.</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6. ведение мяча по прямой бросок мяча в корзину с двух шагов.</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noProof/>
                <w:color w:val="4A4A4A"/>
                <w:sz w:val="24"/>
                <w:szCs w:val="24"/>
                <w:lang w:eastAsia="ru-RU"/>
              </w:rPr>
              <w:drawing>
                <wp:inline distT="0" distB="0" distL="0" distR="0">
                  <wp:extent cx="1866900" cy="1438275"/>
                  <wp:effectExtent l="19050" t="0" r="0" b="0"/>
                  <wp:docPr id="6" name="Рисунок 2" descr="https://arhivurokov.ru/intolimp/html/2017/02/15/i_58a4ae1ea8fd3/phpKccdnw_Plan-konspekt-uroka-fizicheskoj-kultury-v-6-klasse-Basketbol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intolimp/html/2017/02/15/i_58a4ae1ea8fd3/phpKccdnw_Plan-konspekt-uroka-fizicheskoj-kultury-v-6-klasse-Basketbol_2.jpeg"/>
                          <pic:cNvPicPr>
                            <a:picLocks noChangeAspect="1" noChangeArrowheads="1"/>
                          </pic:cNvPicPr>
                        </pic:nvPicPr>
                        <pic:blipFill>
                          <a:blip r:embed="rId8" cstate="print"/>
                          <a:srcRect/>
                          <a:stretch>
                            <a:fillRect/>
                          </a:stretch>
                        </pic:blipFill>
                        <pic:spPr bwMode="auto">
                          <a:xfrm>
                            <a:off x="0" y="0"/>
                            <a:ext cx="1866900" cy="1438275"/>
                          </a:xfrm>
                          <a:prstGeom prst="rect">
                            <a:avLst/>
                          </a:prstGeom>
                          <a:noFill/>
                          <a:ln w="9525">
                            <a:noFill/>
                            <a:miter lim="800000"/>
                            <a:headEnd/>
                            <a:tailEnd/>
                          </a:ln>
                        </pic:spPr>
                      </pic:pic>
                    </a:graphicData>
                  </a:graphic>
                </wp:inline>
              </w:drawing>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noProof/>
                <w:color w:val="4A4A4A"/>
                <w:sz w:val="24"/>
                <w:szCs w:val="24"/>
                <w:lang w:eastAsia="ru-RU"/>
              </w:rPr>
              <w:drawing>
                <wp:inline distT="0" distB="0" distL="0" distR="0">
                  <wp:extent cx="2276475" cy="1095375"/>
                  <wp:effectExtent l="19050" t="0" r="9525" b="0"/>
                  <wp:docPr id="7" name="Рисунок 3" descr="https://arhivurokov.ru/intolimp/html/2017/02/15/i_58a4ae1ea8fd3/phpKccdnw_Plan-konspekt-uroka-fizicheskoj-kultury-v-6-klasse-Basketbol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intolimp/html/2017/02/15/i_58a4ae1ea8fd3/phpKccdnw_Plan-konspekt-uroka-fizicheskoj-kultury-v-6-klasse-Basketbol_3.jpeg"/>
                          <pic:cNvPicPr>
                            <a:picLocks noChangeAspect="1" noChangeArrowheads="1"/>
                          </pic:cNvPicPr>
                        </pic:nvPicPr>
                        <pic:blipFill>
                          <a:blip r:embed="rId9" cstate="print"/>
                          <a:srcRect/>
                          <a:stretch>
                            <a:fillRect/>
                          </a:stretch>
                        </pic:blipFill>
                        <pic:spPr bwMode="auto">
                          <a:xfrm>
                            <a:off x="0" y="0"/>
                            <a:ext cx="2276475" cy="1095375"/>
                          </a:xfrm>
                          <a:prstGeom prst="rect">
                            <a:avLst/>
                          </a:prstGeom>
                          <a:noFill/>
                          <a:ln w="9525">
                            <a:noFill/>
                            <a:miter lim="800000"/>
                            <a:headEnd/>
                            <a:tailEnd/>
                          </a:ln>
                        </pic:spPr>
                      </pic:pic>
                    </a:graphicData>
                  </a:graphic>
                </wp:inline>
              </w:drawing>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Самой распространенной и надежной передачей мяча, обеспечивающей большую точность и быстроту, является передача двумя руками от груди.</w:t>
            </w:r>
            <w:r w:rsidRPr="00DD3C64">
              <w:rPr>
                <w:rFonts w:ascii="Times New Roman" w:eastAsia="Times New Roman" w:hAnsi="Times New Roman" w:cs="Times New Roman"/>
                <w:color w:val="4A4A4A"/>
                <w:sz w:val="24"/>
                <w:szCs w:val="24"/>
                <w:lang w:eastAsia="ru-RU"/>
              </w:rPr>
              <w:br/>
              <w:t>Эта передача может одинаково хорошо осуществляться о землю, в прыжке, от груди, из-за головы, с места и в движении.</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Передача двумя руками от груди выполняется кистями, так называемая «кистевая» передача, или сочетанием работы кистей с выпрямлением рук. </w:t>
            </w:r>
            <w:r w:rsidRPr="00DD3C64">
              <w:rPr>
                <w:rFonts w:ascii="Times New Roman" w:eastAsia="Times New Roman" w:hAnsi="Times New Roman" w:cs="Times New Roman"/>
                <w:color w:val="4A4A4A"/>
                <w:sz w:val="24"/>
                <w:szCs w:val="24"/>
                <w:lang w:eastAsia="ru-RU"/>
              </w:rPr>
              <w:br/>
              <w:t>При передаче мяча кистями сначала делается замах, т. е. наклон кистей вниз, затем — резкое выпрямление их в исходное положение с толчковым движением всех пальцев</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i/>
                <w:iCs/>
                <w:color w:val="4A4A4A"/>
                <w:sz w:val="24"/>
                <w:szCs w:val="24"/>
                <w:lang w:eastAsia="ru-RU"/>
              </w:rPr>
              <w:t>Переход к следующему виду.</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7. Передача одной рукой.</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noProof/>
                <w:color w:val="4A4A4A"/>
                <w:sz w:val="24"/>
                <w:szCs w:val="24"/>
                <w:lang w:eastAsia="ru-RU"/>
              </w:rPr>
              <w:drawing>
                <wp:inline distT="0" distB="0" distL="0" distR="0">
                  <wp:extent cx="2276475" cy="1485900"/>
                  <wp:effectExtent l="19050" t="0" r="9525" b="0"/>
                  <wp:docPr id="8" name="Рисунок 4" descr="https://arhivurokov.ru/intolimp/html/2017/02/15/i_58a4ae1ea8fd3/phpKccdnw_Plan-konspekt-uroka-fizicheskoj-kultury-v-6-klasse-Basketbol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intolimp/html/2017/02/15/i_58a4ae1ea8fd3/phpKccdnw_Plan-konspekt-uroka-fizicheskoj-kultury-v-6-klasse-Basketbol_4.jpeg"/>
                          <pic:cNvPicPr>
                            <a:picLocks noChangeAspect="1" noChangeArrowheads="1"/>
                          </pic:cNvPicPr>
                        </pic:nvPicPr>
                        <pic:blipFill>
                          <a:blip r:embed="rId10" cstate="print"/>
                          <a:srcRect/>
                          <a:stretch>
                            <a:fillRect/>
                          </a:stretch>
                        </pic:blipFill>
                        <pic:spPr bwMode="auto">
                          <a:xfrm>
                            <a:off x="0" y="0"/>
                            <a:ext cx="2276475" cy="1485900"/>
                          </a:xfrm>
                          <a:prstGeom prst="rect">
                            <a:avLst/>
                          </a:prstGeom>
                          <a:noFill/>
                          <a:ln w="9525">
                            <a:noFill/>
                            <a:miter lim="800000"/>
                            <a:headEnd/>
                            <a:tailEnd/>
                          </a:ln>
                        </pic:spPr>
                      </pic:pic>
                    </a:graphicData>
                  </a:graphic>
                </wp:inline>
              </w:drawing>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 xml:space="preserve">Передача одной рукой применяется давно. Эта передача во всех ее разновидностях — от плеча, снизу, сбоку и т. п. употребляется в основном для длинных передач. Она обеспечивает большую скорость полета мяча. Передача одной рукой от плеча является самой распространенной. При ее выполнении баскетболист ставит полусогнутые ноги на ширину плеч (тяжесть тела распределяется на две ноги), кисть руки с мячом находится на высоте плеча. Резким </w:t>
            </w:r>
            <w:proofErr w:type="gramStart"/>
            <w:r w:rsidRPr="00DD3C64">
              <w:rPr>
                <w:rFonts w:ascii="Times New Roman" w:eastAsia="Times New Roman" w:hAnsi="Times New Roman" w:cs="Times New Roman"/>
                <w:color w:val="4A4A4A"/>
                <w:sz w:val="24"/>
                <w:szCs w:val="24"/>
                <w:lang w:eastAsia="ru-RU"/>
              </w:rPr>
              <w:t>рывком</w:t>
            </w:r>
            <w:proofErr w:type="gramEnd"/>
            <w:r w:rsidRPr="00DD3C64">
              <w:rPr>
                <w:rFonts w:ascii="Times New Roman" w:eastAsia="Times New Roman" w:hAnsi="Times New Roman" w:cs="Times New Roman"/>
                <w:color w:val="4A4A4A"/>
                <w:sz w:val="24"/>
                <w:szCs w:val="24"/>
                <w:lang w:eastAsia="ru-RU"/>
              </w:rPr>
              <w:t xml:space="preserve"> разгибая руку в направлении передачи, игрок выпускает мяч.</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3. Учебная игра баскетбол.</w:t>
            </w:r>
          </w:p>
        </w:tc>
        <w:tc>
          <w:tcPr>
            <w:tcW w:w="90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2 мин.</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3 мин.</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3 мин.</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6 мин.</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4 раза</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5 раз</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4 раза</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6 раз</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8 раз</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6 раз</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5 раз</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6 раз</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5 раз</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3 мин</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10 сек</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2 мин</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10 сек</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2 мин</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10 сек</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2 мин</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10 сек</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2 мин</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10 сек</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2 мин</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10 сек</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3 мин</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12 мин</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tc>
        <w:tc>
          <w:tcPr>
            <w:tcW w:w="3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дистанция 1 шаг.</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руки на пояс, смотреть вперёд</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руки за голову, спина прямая.</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толкаться как можно выше,</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помогать руками,</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левая нога выполняет шаг то</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roofErr w:type="gramStart"/>
            <w:r w:rsidRPr="00DD3C64">
              <w:rPr>
                <w:rFonts w:ascii="Times New Roman" w:eastAsia="Times New Roman" w:hAnsi="Times New Roman" w:cs="Times New Roman"/>
                <w:color w:val="4A4A4A"/>
                <w:sz w:val="24"/>
                <w:szCs w:val="24"/>
                <w:lang w:eastAsia="ru-RU"/>
              </w:rPr>
              <w:t>перед</w:t>
            </w:r>
            <w:proofErr w:type="gramEnd"/>
            <w:r w:rsidRPr="00DD3C64">
              <w:rPr>
                <w:rFonts w:ascii="Times New Roman" w:eastAsia="Times New Roman" w:hAnsi="Times New Roman" w:cs="Times New Roman"/>
                <w:color w:val="4A4A4A"/>
                <w:sz w:val="24"/>
                <w:szCs w:val="24"/>
                <w:lang w:eastAsia="ru-RU"/>
              </w:rPr>
              <w:t xml:space="preserve"> правой, то за ней</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 xml:space="preserve">правая нога выполняет шаг то </w:t>
            </w:r>
            <w:proofErr w:type="gramStart"/>
            <w:r w:rsidRPr="00DD3C64">
              <w:rPr>
                <w:rFonts w:ascii="Times New Roman" w:eastAsia="Times New Roman" w:hAnsi="Times New Roman" w:cs="Times New Roman"/>
                <w:color w:val="4A4A4A"/>
                <w:sz w:val="24"/>
                <w:szCs w:val="24"/>
                <w:lang w:eastAsia="ru-RU"/>
              </w:rPr>
              <w:t>перед</w:t>
            </w:r>
            <w:proofErr w:type="gramEnd"/>
            <w:r w:rsidRPr="00DD3C64">
              <w:rPr>
                <w:rFonts w:ascii="Times New Roman" w:eastAsia="Times New Roman" w:hAnsi="Times New Roman" w:cs="Times New Roman"/>
                <w:color w:val="4A4A4A"/>
                <w:sz w:val="24"/>
                <w:szCs w:val="24"/>
                <w:lang w:eastAsia="ru-RU"/>
              </w:rPr>
              <w:t xml:space="preserve"> левой, то за ней</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ноги согнуть, слегка накло-</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ниться вперёд, руки полусог-</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нуты или на коленях</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соблюдать дистанцию</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смотреть через плечо</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восстанавливать дыхание</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руки выпрямлять полностью</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руки прямые</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смотреть на кисти рук</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наклон точно в сторону</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руки не сгибать</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прогнуться назад</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ноги в коленях не сгибать,</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стараться ладонями достать</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пол</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поворот полный, до упора</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 xml:space="preserve">руки не сгибать, пятки </w:t>
            </w:r>
            <w:proofErr w:type="gramStart"/>
            <w:r w:rsidRPr="00DD3C64">
              <w:rPr>
                <w:rFonts w:ascii="Times New Roman" w:eastAsia="Times New Roman" w:hAnsi="Times New Roman" w:cs="Times New Roman"/>
                <w:color w:val="4A4A4A"/>
                <w:sz w:val="24"/>
                <w:szCs w:val="24"/>
                <w:lang w:eastAsia="ru-RU"/>
              </w:rPr>
              <w:t>от</w:t>
            </w:r>
            <w:proofErr w:type="gramEnd"/>
            <w:r w:rsidRPr="00DD3C64">
              <w:rPr>
                <w:rFonts w:ascii="Times New Roman" w:eastAsia="Times New Roman" w:hAnsi="Times New Roman" w:cs="Times New Roman"/>
                <w:color w:val="4A4A4A"/>
                <w:sz w:val="24"/>
                <w:szCs w:val="24"/>
                <w:lang w:eastAsia="ru-RU"/>
              </w:rPr>
              <w:t xml:space="preserve"> по-</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roofErr w:type="gramStart"/>
            <w:r w:rsidRPr="00DD3C64">
              <w:rPr>
                <w:rFonts w:ascii="Times New Roman" w:eastAsia="Times New Roman" w:hAnsi="Times New Roman" w:cs="Times New Roman"/>
                <w:color w:val="4A4A4A"/>
                <w:sz w:val="24"/>
                <w:szCs w:val="24"/>
                <w:lang w:eastAsia="ru-RU"/>
              </w:rPr>
              <w:t>ла не</w:t>
            </w:r>
            <w:proofErr w:type="gramEnd"/>
            <w:r w:rsidRPr="00DD3C64">
              <w:rPr>
                <w:rFonts w:ascii="Times New Roman" w:eastAsia="Times New Roman" w:hAnsi="Times New Roman" w:cs="Times New Roman"/>
                <w:color w:val="4A4A4A"/>
                <w:sz w:val="24"/>
                <w:szCs w:val="24"/>
                <w:lang w:eastAsia="ru-RU"/>
              </w:rPr>
              <w:t xml:space="preserve"> отрывать</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прогнуться назад</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выпад ниже</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выпад полный</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руки прямые</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быть внимательнее</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успевать за счётом</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 xml:space="preserve">сплошная линия-ведение </w:t>
            </w:r>
            <w:proofErr w:type="gramStart"/>
            <w:r w:rsidRPr="00DD3C64">
              <w:rPr>
                <w:rFonts w:ascii="Times New Roman" w:eastAsia="Times New Roman" w:hAnsi="Times New Roman" w:cs="Times New Roman"/>
                <w:color w:val="4A4A4A"/>
                <w:sz w:val="24"/>
                <w:szCs w:val="24"/>
                <w:lang w:eastAsia="ru-RU"/>
              </w:rPr>
              <w:t>на</w:t>
            </w:r>
            <w:proofErr w:type="gramEnd"/>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 xml:space="preserve">месте, </w:t>
            </w:r>
            <w:proofErr w:type="gramStart"/>
            <w:r w:rsidRPr="00DD3C64">
              <w:rPr>
                <w:rFonts w:ascii="Times New Roman" w:eastAsia="Times New Roman" w:hAnsi="Times New Roman" w:cs="Times New Roman"/>
                <w:color w:val="4A4A4A"/>
                <w:sz w:val="24"/>
                <w:szCs w:val="24"/>
                <w:lang w:eastAsia="ru-RU"/>
              </w:rPr>
              <w:t>пунктирная</w:t>
            </w:r>
            <w:proofErr w:type="gramEnd"/>
            <w:r w:rsidRPr="00DD3C64">
              <w:rPr>
                <w:rFonts w:ascii="Times New Roman" w:eastAsia="Times New Roman" w:hAnsi="Times New Roman" w:cs="Times New Roman"/>
                <w:color w:val="4A4A4A"/>
                <w:sz w:val="24"/>
                <w:szCs w:val="24"/>
                <w:lang w:eastAsia="ru-RU"/>
              </w:rPr>
              <w:t>- с</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передвижением</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против часовой стрелки</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встать вокруг трапеции,</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каждый выполняет по два броска.</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со сменой мест, убегая за мячом</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в конец противопо-</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ложной колонны</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Упражнение выполнять четко</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 xml:space="preserve">с </w:t>
            </w:r>
            <w:proofErr w:type="gramStart"/>
            <w:r w:rsidRPr="00DD3C64">
              <w:rPr>
                <w:rFonts w:ascii="Times New Roman" w:eastAsia="Times New Roman" w:hAnsi="Times New Roman" w:cs="Times New Roman"/>
                <w:color w:val="4A4A4A"/>
                <w:sz w:val="24"/>
                <w:szCs w:val="24"/>
                <w:lang w:eastAsia="ru-RU"/>
              </w:rPr>
              <w:t>резкими</w:t>
            </w:r>
            <w:proofErr w:type="gramEnd"/>
            <w:r w:rsidRPr="00DD3C64">
              <w:rPr>
                <w:rFonts w:ascii="Times New Roman" w:eastAsia="Times New Roman" w:hAnsi="Times New Roman" w:cs="Times New Roman"/>
                <w:color w:val="4A4A4A"/>
                <w:sz w:val="24"/>
                <w:szCs w:val="24"/>
                <w:lang w:eastAsia="ru-RU"/>
              </w:rPr>
              <w:t xml:space="preserve"> движением рук,</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roofErr w:type="gramStart"/>
            <w:r w:rsidRPr="00DD3C64">
              <w:rPr>
                <w:rFonts w:ascii="Times New Roman" w:eastAsia="Times New Roman" w:hAnsi="Times New Roman" w:cs="Times New Roman"/>
                <w:color w:val="4A4A4A"/>
                <w:sz w:val="24"/>
                <w:szCs w:val="24"/>
                <w:lang w:eastAsia="ru-RU"/>
              </w:rPr>
              <w:t>при</w:t>
            </w:r>
            <w:proofErr w:type="gramEnd"/>
            <w:r w:rsidRPr="00DD3C64">
              <w:rPr>
                <w:rFonts w:ascii="Times New Roman" w:eastAsia="Times New Roman" w:hAnsi="Times New Roman" w:cs="Times New Roman"/>
                <w:color w:val="4A4A4A"/>
                <w:sz w:val="24"/>
                <w:szCs w:val="24"/>
                <w:lang w:eastAsia="ru-RU"/>
              </w:rPr>
              <w:t xml:space="preserve"> передачи мяча от груди</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не большой наклон туловища</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вперед</w:t>
            </w:r>
            <w:proofErr w:type="gramStart"/>
            <w:r w:rsidRPr="00DD3C64">
              <w:rPr>
                <w:rFonts w:ascii="Times New Roman" w:eastAsia="Times New Roman" w:hAnsi="Times New Roman" w:cs="Times New Roman"/>
                <w:color w:val="4A4A4A"/>
                <w:sz w:val="24"/>
                <w:szCs w:val="24"/>
                <w:lang w:eastAsia="ru-RU"/>
              </w:rPr>
              <w:t xml:space="preserve"> ,</w:t>
            </w:r>
            <w:proofErr w:type="gramEnd"/>
            <w:r w:rsidRPr="00DD3C64">
              <w:rPr>
                <w:rFonts w:ascii="Times New Roman" w:eastAsia="Times New Roman" w:hAnsi="Times New Roman" w:cs="Times New Roman"/>
                <w:color w:val="4A4A4A"/>
                <w:sz w:val="24"/>
                <w:szCs w:val="24"/>
                <w:lang w:eastAsia="ru-RU"/>
              </w:rPr>
              <w:t xml:space="preserve"> руки выпрямлять до конца</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соблюдать правила игры</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судейство игры.</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tc>
      </w:tr>
      <w:tr w:rsidR="00C333B7" w:rsidRPr="00DD3C64" w:rsidTr="00C333B7">
        <w:trPr>
          <w:trHeight w:val="1230"/>
        </w:trPr>
        <w:tc>
          <w:tcPr>
            <w:tcW w:w="136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lastRenderedPageBreak/>
              <w:t>Заключи-</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тельная часть</w:t>
            </w: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2 мин.</w:t>
            </w:r>
          </w:p>
        </w:tc>
        <w:tc>
          <w:tcPr>
            <w:tcW w:w="473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Построение.</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Подведение итогов урока.</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Домашнее задание.</w:t>
            </w:r>
          </w:p>
        </w:tc>
        <w:tc>
          <w:tcPr>
            <w:tcW w:w="90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30 сек</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1 мин.</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30 сек</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p>
        </w:tc>
        <w:tc>
          <w:tcPr>
            <w:tcW w:w="3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p>
          <w:p w:rsidR="00C333B7" w:rsidRPr="00DD3C64" w:rsidRDefault="00C333B7" w:rsidP="00C333B7">
            <w:pPr>
              <w:spacing w:after="0" w:line="240" w:lineRule="auto"/>
              <w:jc w:val="center"/>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Построение в одну шеренгу</w:t>
            </w:r>
          </w:p>
          <w:p w:rsidR="00C333B7" w:rsidRPr="00DD3C64" w:rsidRDefault="00C333B7" w:rsidP="00C333B7">
            <w:pPr>
              <w:spacing w:after="0" w:line="240" w:lineRule="auto"/>
              <w:rPr>
                <w:rFonts w:ascii="Times New Roman" w:eastAsia="Times New Roman" w:hAnsi="Times New Roman" w:cs="Times New Roman"/>
                <w:color w:val="4A4A4A"/>
                <w:sz w:val="24"/>
                <w:szCs w:val="24"/>
                <w:lang w:eastAsia="ru-RU"/>
              </w:rPr>
            </w:pPr>
            <w:r w:rsidRPr="00DD3C64">
              <w:rPr>
                <w:rFonts w:ascii="Times New Roman" w:eastAsia="Times New Roman" w:hAnsi="Times New Roman" w:cs="Times New Roman"/>
                <w:color w:val="4A4A4A"/>
                <w:sz w:val="24"/>
                <w:szCs w:val="24"/>
                <w:lang w:eastAsia="ru-RU"/>
              </w:rPr>
              <w:t>выставление оценок</w:t>
            </w:r>
          </w:p>
        </w:tc>
      </w:tr>
    </w:tbl>
    <w:p w:rsidR="00FC5AE7" w:rsidRPr="00DD3C64" w:rsidRDefault="00FC5AE7" w:rsidP="00FC5AE7">
      <w:pPr>
        <w:shd w:val="clear" w:color="auto" w:fill="FFFFFF"/>
        <w:spacing w:after="0" w:line="240" w:lineRule="auto"/>
        <w:rPr>
          <w:rFonts w:ascii="Times New Roman" w:eastAsia="Times New Roman" w:hAnsi="Times New Roman" w:cs="Times New Roman"/>
          <w:color w:val="4A4A4A"/>
          <w:sz w:val="24"/>
          <w:szCs w:val="24"/>
          <w:lang w:eastAsia="ru-RU"/>
        </w:rPr>
      </w:pPr>
    </w:p>
    <w:p w:rsidR="00771FC3" w:rsidRPr="00DD3C64" w:rsidRDefault="00B6088B">
      <w:pPr>
        <w:rPr>
          <w:rFonts w:ascii="Times New Roman" w:hAnsi="Times New Roman" w:cs="Times New Roman"/>
          <w:sz w:val="24"/>
          <w:szCs w:val="24"/>
        </w:rPr>
      </w:pPr>
    </w:p>
    <w:sectPr w:rsidR="00771FC3" w:rsidRPr="00DD3C64" w:rsidSect="00C333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88B" w:rsidRDefault="00B6088B" w:rsidP="00295043">
      <w:pPr>
        <w:spacing w:after="0" w:line="240" w:lineRule="auto"/>
      </w:pPr>
      <w:r>
        <w:separator/>
      </w:r>
    </w:p>
  </w:endnote>
  <w:endnote w:type="continuationSeparator" w:id="0">
    <w:p w:rsidR="00B6088B" w:rsidRDefault="00B6088B" w:rsidP="00295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88B" w:rsidRDefault="00B6088B" w:rsidP="00295043">
      <w:pPr>
        <w:spacing w:after="0" w:line="240" w:lineRule="auto"/>
      </w:pPr>
      <w:r>
        <w:separator/>
      </w:r>
    </w:p>
  </w:footnote>
  <w:footnote w:type="continuationSeparator" w:id="0">
    <w:p w:rsidR="00B6088B" w:rsidRDefault="00B6088B" w:rsidP="002950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376B7"/>
    <w:multiLevelType w:val="multilevel"/>
    <w:tmpl w:val="773A6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C5AE7"/>
    <w:rsid w:val="00295043"/>
    <w:rsid w:val="002D4FB9"/>
    <w:rsid w:val="003269BA"/>
    <w:rsid w:val="003C1A7F"/>
    <w:rsid w:val="007060F8"/>
    <w:rsid w:val="0071078F"/>
    <w:rsid w:val="008D35AC"/>
    <w:rsid w:val="008F370C"/>
    <w:rsid w:val="00A33A2E"/>
    <w:rsid w:val="00B6088B"/>
    <w:rsid w:val="00C333B7"/>
    <w:rsid w:val="00C421B1"/>
    <w:rsid w:val="00DD3C64"/>
    <w:rsid w:val="00FC5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FC5A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C5A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C5A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5AE7"/>
    <w:rPr>
      <w:rFonts w:ascii="Tahoma" w:hAnsi="Tahoma" w:cs="Tahoma"/>
      <w:sz w:val="16"/>
      <w:szCs w:val="16"/>
    </w:rPr>
  </w:style>
  <w:style w:type="paragraph" w:styleId="a6">
    <w:name w:val="header"/>
    <w:basedOn w:val="a"/>
    <w:link w:val="a7"/>
    <w:uiPriority w:val="99"/>
    <w:semiHidden/>
    <w:unhideWhenUsed/>
    <w:rsid w:val="0029504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95043"/>
  </w:style>
  <w:style w:type="paragraph" w:styleId="a8">
    <w:name w:val="footer"/>
    <w:basedOn w:val="a"/>
    <w:link w:val="a9"/>
    <w:uiPriority w:val="99"/>
    <w:semiHidden/>
    <w:unhideWhenUsed/>
    <w:rsid w:val="0029504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95043"/>
  </w:style>
</w:styles>
</file>

<file path=word/webSettings.xml><?xml version="1.0" encoding="utf-8"?>
<w:webSettings xmlns:r="http://schemas.openxmlformats.org/officeDocument/2006/relationships" xmlns:w="http://schemas.openxmlformats.org/wordprocessingml/2006/main">
  <w:divs>
    <w:div w:id="18075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998</Words>
  <Characters>5689</Characters>
  <Application>Microsoft Office Word</Application>
  <DocSecurity>0</DocSecurity>
  <Lines>47</Lines>
  <Paragraphs>13</Paragraphs>
  <ScaleCrop>false</ScaleCrop>
  <Company>RePack by SPecialiST</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7</cp:revision>
  <cp:lastPrinted>2018-03-02T23:32:00Z</cp:lastPrinted>
  <dcterms:created xsi:type="dcterms:W3CDTF">2017-12-28T03:10:00Z</dcterms:created>
  <dcterms:modified xsi:type="dcterms:W3CDTF">2018-08-22T20:21:00Z</dcterms:modified>
</cp:coreProperties>
</file>