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47" w:rsidRPr="00783C3A" w:rsidRDefault="00783C3A" w:rsidP="00783C3A">
      <w:pPr>
        <w:ind w:left="-851"/>
        <w:rPr>
          <w:rFonts w:ascii="Times New Roman" w:hAnsi="Times New Roman" w:cs="Times New Roman"/>
        </w:rPr>
      </w:pPr>
      <w:r w:rsidRPr="00783C3A">
        <w:rPr>
          <w:rFonts w:ascii="Times New Roman" w:hAnsi="Times New Roman" w:cs="Times New Roman"/>
          <w:b/>
        </w:rPr>
        <w:t>Тема</w:t>
      </w:r>
      <w:proofErr w:type="gramStart"/>
      <w:r w:rsidRPr="00783C3A">
        <w:rPr>
          <w:rFonts w:ascii="Times New Roman" w:hAnsi="Times New Roman" w:cs="Times New Roman"/>
          <w:b/>
        </w:rPr>
        <w:t xml:space="preserve"> :</w:t>
      </w:r>
      <w:proofErr w:type="gramEnd"/>
      <w:r w:rsidRPr="00783C3A">
        <w:rPr>
          <w:rFonts w:ascii="Times New Roman" w:hAnsi="Times New Roman" w:cs="Times New Roman"/>
          <w:b/>
        </w:rPr>
        <w:t xml:space="preserve"> </w:t>
      </w:r>
      <w:r w:rsidRPr="00783C3A">
        <w:rPr>
          <w:rFonts w:ascii="Times New Roman" w:hAnsi="Times New Roman" w:cs="Times New Roman"/>
        </w:rPr>
        <w:t>«Компоненты внутренней среды организма. Гомеостаз</w:t>
      </w:r>
      <w:proofErr w:type="gramStart"/>
      <w:r w:rsidRPr="00783C3A">
        <w:rPr>
          <w:rFonts w:ascii="Times New Roman" w:hAnsi="Times New Roman" w:cs="Times New Roman"/>
        </w:rPr>
        <w:t>.»</w:t>
      </w:r>
      <w:r w:rsidR="008B1365">
        <w:rPr>
          <w:rFonts w:ascii="Times New Roman" w:hAnsi="Times New Roman" w:cs="Times New Roman"/>
        </w:rPr>
        <w:t xml:space="preserve"> </w:t>
      </w:r>
      <w:r w:rsidR="008B1365" w:rsidRPr="008B1365">
        <w:rPr>
          <w:rFonts w:ascii="Times New Roman" w:hAnsi="Times New Roman" w:cs="Times New Roman"/>
          <w:b/>
        </w:rPr>
        <w:t>(</w:t>
      </w:r>
      <w:proofErr w:type="gramEnd"/>
      <w:r w:rsidR="008B1365" w:rsidRPr="008B1365">
        <w:rPr>
          <w:rFonts w:ascii="Times New Roman" w:hAnsi="Times New Roman" w:cs="Times New Roman"/>
          <w:b/>
        </w:rPr>
        <w:t>Слайд 1)</w:t>
      </w:r>
    </w:p>
    <w:p w:rsidR="00783C3A" w:rsidRPr="00783C3A" w:rsidRDefault="00783C3A" w:rsidP="00783C3A">
      <w:pPr>
        <w:ind w:left="-851"/>
        <w:rPr>
          <w:rFonts w:ascii="Times New Roman" w:hAnsi="Times New Roman" w:cs="Times New Roman"/>
        </w:rPr>
      </w:pPr>
      <w:r w:rsidRPr="00783C3A">
        <w:rPr>
          <w:rFonts w:ascii="Times New Roman" w:hAnsi="Times New Roman" w:cs="Times New Roman"/>
          <w:b/>
        </w:rPr>
        <w:t xml:space="preserve">Цель урока: </w:t>
      </w:r>
      <w:r w:rsidRPr="00783C3A">
        <w:rPr>
          <w:rFonts w:ascii="Times New Roman" w:hAnsi="Times New Roman" w:cs="Times New Roman"/>
        </w:rPr>
        <w:t>развивать знания учащихся о внутренней среде организма; охарактеризовать состав внутренней среды, показать ее роль в организме, значение ее постоянства.</w:t>
      </w:r>
    </w:p>
    <w:p w:rsidR="00783C3A" w:rsidRPr="00783C3A" w:rsidRDefault="00783C3A" w:rsidP="00783C3A">
      <w:pPr>
        <w:pStyle w:val="a3"/>
        <w:ind w:left="-851"/>
        <w:rPr>
          <w:color w:val="000000"/>
          <w:sz w:val="22"/>
          <w:szCs w:val="22"/>
        </w:rPr>
      </w:pPr>
      <w:r w:rsidRPr="00783C3A">
        <w:rPr>
          <w:sz w:val="22"/>
          <w:szCs w:val="22"/>
        </w:rPr>
        <w:t xml:space="preserve"> </w:t>
      </w:r>
      <w:r w:rsidRPr="00783C3A">
        <w:rPr>
          <w:b/>
          <w:bCs/>
          <w:color w:val="000000"/>
          <w:sz w:val="22"/>
          <w:szCs w:val="22"/>
        </w:rPr>
        <w:t>Задачи урока:</w:t>
      </w:r>
    </w:p>
    <w:p w:rsidR="00783C3A" w:rsidRPr="00783C3A" w:rsidRDefault="00783C3A" w:rsidP="00783C3A">
      <w:pPr>
        <w:pStyle w:val="a3"/>
        <w:ind w:left="-851"/>
        <w:rPr>
          <w:color w:val="000000"/>
          <w:sz w:val="22"/>
          <w:szCs w:val="22"/>
        </w:rPr>
      </w:pPr>
      <w:proofErr w:type="gramStart"/>
      <w:r w:rsidRPr="00783C3A">
        <w:rPr>
          <w:i/>
          <w:iCs/>
          <w:color w:val="000000"/>
          <w:sz w:val="22"/>
          <w:szCs w:val="22"/>
        </w:rPr>
        <w:t>Образовательная</w:t>
      </w:r>
      <w:proofErr w:type="gramEnd"/>
      <w:r w:rsidRPr="00783C3A">
        <w:rPr>
          <w:i/>
          <w:i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783C3A">
        <w:rPr>
          <w:color w:val="000000"/>
          <w:sz w:val="22"/>
          <w:szCs w:val="22"/>
        </w:rPr>
        <w:t>сформировать у учащихся новые анатомо-физиологические понятия о внутренней среде, составе и функциях крови.</w:t>
      </w:r>
    </w:p>
    <w:p w:rsidR="00783C3A" w:rsidRPr="00783C3A" w:rsidRDefault="00783C3A" w:rsidP="00783C3A">
      <w:pPr>
        <w:pStyle w:val="a3"/>
        <w:ind w:left="-851"/>
        <w:rPr>
          <w:color w:val="000000"/>
          <w:sz w:val="22"/>
          <w:szCs w:val="22"/>
        </w:rPr>
      </w:pPr>
      <w:proofErr w:type="gramStart"/>
      <w:r w:rsidRPr="00783C3A">
        <w:rPr>
          <w:i/>
          <w:iCs/>
          <w:color w:val="000000"/>
          <w:sz w:val="22"/>
          <w:szCs w:val="22"/>
        </w:rPr>
        <w:t>Развивающая:</w:t>
      </w:r>
      <w:r>
        <w:rPr>
          <w:color w:val="000000"/>
          <w:sz w:val="22"/>
          <w:szCs w:val="22"/>
        </w:rPr>
        <w:t xml:space="preserve"> </w:t>
      </w:r>
      <w:r w:rsidRPr="00783C3A">
        <w:rPr>
          <w:color w:val="000000"/>
          <w:sz w:val="22"/>
          <w:szCs w:val="22"/>
        </w:rPr>
        <w:t>продолжить развивать интеллектуальные способности учащихся (умение обобщать, анализировать, синтезировать, пользоваться терминологией, умение устанавливать причинно-следственные связи, используя приемы технологии критического мышления:</w:t>
      </w:r>
      <w:proofErr w:type="gramEnd"/>
      <w:r w:rsidRPr="00783C3A">
        <w:rPr>
          <w:color w:val="000000"/>
          <w:sz w:val="22"/>
          <w:szCs w:val="22"/>
        </w:rPr>
        <w:t xml:space="preserve"> </w:t>
      </w:r>
      <w:proofErr w:type="gramStart"/>
      <w:r w:rsidRPr="00783C3A">
        <w:rPr>
          <w:color w:val="000000"/>
          <w:sz w:val="22"/>
          <w:szCs w:val="22"/>
        </w:rPr>
        <w:t>«Знаю», «Хочу знать», «Узнал»).</w:t>
      </w:r>
      <w:proofErr w:type="gramEnd"/>
    </w:p>
    <w:p w:rsidR="00783C3A" w:rsidRPr="00783C3A" w:rsidRDefault="00783C3A" w:rsidP="00783C3A">
      <w:pPr>
        <w:pStyle w:val="a3"/>
        <w:ind w:left="-851"/>
        <w:rPr>
          <w:color w:val="000000"/>
          <w:sz w:val="22"/>
          <w:szCs w:val="22"/>
        </w:rPr>
      </w:pPr>
      <w:proofErr w:type="gramStart"/>
      <w:r w:rsidRPr="00783C3A">
        <w:rPr>
          <w:i/>
          <w:iCs/>
          <w:color w:val="000000"/>
          <w:sz w:val="22"/>
          <w:szCs w:val="22"/>
        </w:rPr>
        <w:t>Воспитательная</w:t>
      </w:r>
      <w:proofErr w:type="gramEnd"/>
      <w:r w:rsidRPr="00783C3A">
        <w:rPr>
          <w:i/>
          <w:i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783C3A">
        <w:rPr>
          <w:color w:val="000000"/>
          <w:sz w:val="22"/>
          <w:szCs w:val="22"/>
        </w:rPr>
        <w:t>воспитание бережного отношения к своему здоровью, привитие интереса к изучению предмета.</w:t>
      </w:r>
    </w:p>
    <w:p w:rsidR="00783C3A" w:rsidRDefault="00783C3A" w:rsidP="00783C3A">
      <w:pPr>
        <w:pStyle w:val="a3"/>
        <w:ind w:left="-851"/>
        <w:rPr>
          <w:color w:val="000000"/>
          <w:sz w:val="22"/>
          <w:szCs w:val="22"/>
        </w:rPr>
      </w:pPr>
      <w:r w:rsidRPr="00783C3A">
        <w:rPr>
          <w:b/>
          <w:bCs/>
          <w:color w:val="000000"/>
          <w:sz w:val="22"/>
          <w:szCs w:val="22"/>
        </w:rPr>
        <w:t>Оборудование:</w:t>
      </w:r>
      <w:r w:rsidRPr="00783C3A">
        <w:rPr>
          <w:rStyle w:val="apple-converted-space"/>
          <w:color w:val="000000"/>
          <w:sz w:val="22"/>
          <w:szCs w:val="22"/>
        </w:rPr>
        <w:t> </w:t>
      </w:r>
      <w:r w:rsidRPr="00783C3A">
        <w:rPr>
          <w:color w:val="000000"/>
          <w:sz w:val="22"/>
          <w:szCs w:val="22"/>
        </w:rPr>
        <w:t xml:space="preserve"> мультимедийная презентация урока.</w:t>
      </w:r>
    </w:p>
    <w:p w:rsidR="00783C3A" w:rsidRDefault="00783C3A" w:rsidP="00783C3A">
      <w:pPr>
        <w:pStyle w:val="a3"/>
        <w:ind w:left="-851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Ход урока</w:t>
      </w:r>
    </w:p>
    <w:p w:rsidR="00783C3A" w:rsidRPr="00713C81" w:rsidRDefault="00783C3A" w:rsidP="00783C3A">
      <w:pPr>
        <w:pStyle w:val="a3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</w:rPr>
      </w:pPr>
      <w:r w:rsidRPr="00713C81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Организационный момент</w:t>
      </w:r>
      <w:r w:rsidRPr="00713C8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13C81">
        <w:rPr>
          <w:color w:val="000000"/>
          <w:sz w:val="22"/>
          <w:szCs w:val="22"/>
          <w:shd w:val="clear" w:color="auto" w:fill="FFFFFF"/>
        </w:rPr>
        <w:t>(приветствие учащихся, постановка цели и задач урока)</w:t>
      </w:r>
    </w:p>
    <w:p w:rsidR="00783C3A" w:rsidRPr="00713C81" w:rsidRDefault="00783C3A" w:rsidP="00783C3A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713C81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Актуализация опорных знаний</w:t>
      </w:r>
      <w:r w:rsidRPr="00713C8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13C81">
        <w:rPr>
          <w:color w:val="000000"/>
          <w:sz w:val="22"/>
          <w:szCs w:val="22"/>
          <w:shd w:val="clear" w:color="auto" w:fill="FFFFFF"/>
        </w:rPr>
        <w:t>(мотивация для дальнейшей работы).</w:t>
      </w:r>
    </w:p>
    <w:p w:rsidR="00783C3A" w:rsidRPr="00713C81" w:rsidRDefault="00713C81" w:rsidP="00783C3A">
      <w:pPr>
        <w:pStyle w:val="a3"/>
        <w:ind w:left="-851"/>
        <w:rPr>
          <w:bCs/>
          <w:iCs/>
          <w:color w:val="000000"/>
          <w:sz w:val="22"/>
          <w:szCs w:val="22"/>
          <w:shd w:val="clear" w:color="auto" w:fill="FFFFFF"/>
        </w:rPr>
      </w:pPr>
      <w:r w:rsidRPr="00713C81">
        <w:rPr>
          <w:bCs/>
          <w:iCs/>
          <w:color w:val="000000"/>
          <w:sz w:val="22"/>
          <w:szCs w:val="22"/>
          <w:shd w:val="clear" w:color="auto" w:fill="FFFFFF"/>
        </w:rPr>
        <w:t>Ответьте на вопросы:</w:t>
      </w:r>
    </w:p>
    <w:p w:rsidR="00713C81" w:rsidRPr="00713C81" w:rsidRDefault="00713C81" w:rsidP="00713C81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713C81">
        <w:rPr>
          <w:bCs/>
          <w:iCs/>
          <w:color w:val="000000"/>
          <w:sz w:val="22"/>
          <w:szCs w:val="22"/>
          <w:shd w:val="clear" w:color="auto" w:fill="FFFFFF"/>
        </w:rPr>
        <w:t xml:space="preserve">Чем отличается одноклеточный организм от </w:t>
      </w:r>
      <w:proofErr w:type="gramStart"/>
      <w:r w:rsidRPr="00713C81">
        <w:rPr>
          <w:bCs/>
          <w:iCs/>
          <w:color w:val="000000"/>
          <w:sz w:val="22"/>
          <w:szCs w:val="22"/>
          <w:shd w:val="clear" w:color="auto" w:fill="FFFFFF"/>
        </w:rPr>
        <w:t>многоклеточного</w:t>
      </w:r>
      <w:proofErr w:type="gramEnd"/>
      <w:r w:rsidRPr="00713C81">
        <w:rPr>
          <w:bCs/>
          <w:iCs/>
          <w:color w:val="000000"/>
          <w:sz w:val="22"/>
          <w:szCs w:val="22"/>
          <w:shd w:val="clear" w:color="auto" w:fill="FFFFFF"/>
        </w:rPr>
        <w:t>?</w:t>
      </w:r>
    </w:p>
    <w:p w:rsidR="00713C81" w:rsidRPr="00713C81" w:rsidRDefault="00713C81" w:rsidP="00713C81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713C81">
        <w:rPr>
          <w:bCs/>
          <w:iCs/>
          <w:color w:val="000000"/>
          <w:sz w:val="22"/>
          <w:szCs w:val="22"/>
          <w:shd w:val="clear" w:color="auto" w:fill="FFFFFF"/>
        </w:rPr>
        <w:t>Что такое ткань?</w:t>
      </w:r>
    </w:p>
    <w:p w:rsidR="00713C81" w:rsidRPr="00713C81" w:rsidRDefault="00713C81" w:rsidP="00713C81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713C81">
        <w:rPr>
          <w:bCs/>
          <w:iCs/>
          <w:color w:val="000000"/>
          <w:sz w:val="22"/>
          <w:szCs w:val="22"/>
          <w:shd w:val="clear" w:color="auto" w:fill="FFFFFF"/>
        </w:rPr>
        <w:t>Из каких частей она состоит?</w:t>
      </w:r>
    </w:p>
    <w:p w:rsidR="00713C81" w:rsidRPr="00713C81" w:rsidRDefault="00713C81" w:rsidP="00713C81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713C81">
        <w:rPr>
          <w:bCs/>
          <w:iCs/>
          <w:color w:val="000000"/>
          <w:sz w:val="22"/>
          <w:szCs w:val="22"/>
          <w:shd w:val="clear" w:color="auto" w:fill="FFFFFF"/>
        </w:rPr>
        <w:t>Какие функции выполняет межклеточное вещество?</w:t>
      </w:r>
    </w:p>
    <w:p w:rsidR="00713C81" w:rsidRPr="00713C81" w:rsidRDefault="00713C81" w:rsidP="00713C81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713C81">
        <w:rPr>
          <w:color w:val="000000"/>
          <w:sz w:val="22"/>
          <w:szCs w:val="22"/>
        </w:rPr>
        <w:t xml:space="preserve">Чем отличается наша внутренняя среда от </w:t>
      </w:r>
      <w:proofErr w:type="gramStart"/>
      <w:r w:rsidRPr="00713C81">
        <w:rPr>
          <w:color w:val="000000"/>
          <w:sz w:val="22"/>
          <w:szCs w:val="22"/>
        </w:rPr>
        <w:t>внешней</w:t>
      </w:r>
      <w:proofErr w:type="gramEnd"/>
      <w:r w:rsidRPr="00713C81">
        <w:rPr>
          <w:color w:val="000000"/>
          <w:sz w:val="22"/>
          <w:szCs w:val="22"/>
        </w:rPr>
        <w:t>?</w:t>
      </w:r>
    </w:p>
    <w:p w:rsidR="00713C81" w:rsidRDefault="00713C81" w:rsidP="00713C81">
      <w:pPr>
        <w:pStyle w:val="a3"/>
        <w:numPr>
          <w:ilvl w:val="0"/>
          <w:numId w:val="1"/>
        </w:numPr>
        <w:rPr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713C81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Изучение нового материала.</w:t>
      </w:r>
    </w:p>
    <w:p w:rsidR="00713C81" w:rsidRDefault="00713C81" w:rsidP="00713C81">
      <w:pPr>
        <w:pStyle w:val="a3"/>
        <w:ind w:left="-851"/>
        <w:rPr>
          <w:bCs/>
          <w:iCs/>
          <w:color w:val="000000"/>
          <w:sz w:val="22"/>
          <w:szCs w:val="22"/>
          <w:shd w:val="clear" w:color="auto" w:fill="FFFFFF"/>
        </w:rPr>
      </w:pPr>
      <w:r w:rsidRPr="00713C81">
        <w:rPr>
          <w:bCs/>
          <w:iCs/>
          <w:color w:val="000000"/>
          <w:sz w:val="22"/>
          <w:szCs w:val="22"/>
          <w:shd w:val="clear" w:color="auto" w:fill="FFFFFF"/>
        </w:rPr>
        <w:t>Для нормальной жизни организма его тканям, клеткам необходимо постоянное поступление кислорода, питательных веществ, а также постоянное удаление продуктов обмена. Все эти вещества могут проходить через клеточные мембраны только в виде растворов, поэтому клетки существуют лишь в жидкой среде. Через нее осуществляет связь клеток, тканей с внешней средой.</w:t>
      </w:r>
    </w:p>
    <w:p w:rsidR="00713C81" w:rsidRDefault="00713C81" w:rsidP="00713C81">
      <w:pPr>
        <w:pStyle w:val="a3"/>
        <w:ind w:left="-851"/>
        <w:rPr>
          <w:bCs/>
          <w:iCs/>
          <w:color w:val="000000"/>
          <w:sz w:val="22"/>
          <w:szCs w:val="22"/>
          <w:shd w:val="clear" w:color="auto" w:fill="FFFFFF"/>
        </w:rPr>
      </w:pPr>
      <w:r>
        <w:rPr>
          <w:bCs/>
          <w:iCs/>
          <w:color w:val="000000"/>
          <w:sz w:val="22"/>
          <w:szCs w:val="22"/>
          <w:shd w:val="clear" w:color="auto" w:fill="FFFFFF"/>
        </w:rPr>
        <w:t xml:space="preserve">Внутренней средой организма является </w:t>
      </w:r>
      <w:r w:rsidR="001A521F">
        <w:rPr>
          <w:bCs/>
          <w:iCs/>
          <w:color w:val="000000"/>
          <w:sz w:val="22"/>
          <w:szCs w:val="22"/>
          <w:shd w:val="clear" w:color="auto" w:fill="FFFFFF"/>
        </w:rPr>
        <w:t xml:space="preserve"> кровь, лимфа и </w:t>
      </w:r>
      <w:r>
        <w:rPr>
          <w:bCs/>
          <w:iCs/>
          <w:color w:val="000000"/>
          <w:sz w:val="22"/>
          <w:szCs w:val="22"/>
          <w:shd w:val="clear" w:color="auto" w:fill="FFFFFF"/>
        </w:rPr>
        <w:t xml:space="preserve">тканевая жидкость. </w:t>
      </w:r>
      <w:r w:rsidR="008B1365" w:rsidRPr="008B1365">
        <w:rPr>
          <w:b/>
          <w:bCs/>
          <w:iCs/>
          <w:color w:val="000000"/>
          <w:sz w:val="22"/>
          <w:szCs w:val="22"/>
          <w:shd w:val="clear" w:color="auto" w:fill="FFFFFF"/>
        </w:rPr>
        <w:t>(Слайд 3)</w:t>
      </w:r>
    </w:p>
    <w:p w:rsidR="00713C81" w:rsidRDefault="00713C81" w:rsidP="00713C81">
      <w:pPr>
        <w:pStyle w:val="a3"/>
        <w:ind w:left="-851"/>
        <w:rPr>
          <w:color w:val="000000"/>
          <w:sz w:val="22"/>
          <w:szCs w:val="22"/>
        </w:rPr>
      </w:pPr>
      <w:r w:rsidRPr="00713C81">
        <w:rPr>
          <w:b/>
          <w:color w:val="000000"/>
        </w:rPr>
        <w:t>Внутренняя среда организма</w:t>
      </w:r>
      <w:r w:rsidRPr="00713C81">
        <w:rPr>
          <w:color w:val="000000"/>
          <w:sz w:val="22"/>
          <w:szCs w:val="22"/>
        </w:rPr>
        <w:t xml:space="preserve"> — совокупность жидкостей (кровь, лимфа, тканевая жидкость), принимающих непосредственное участие в процессах обмена веществ и поддержании гомеостаза</w:t>
      </w:r>
      <w:r>
        <w:rPr>
          <w:color w:val="000000"/>
          <w:sz w:val="22"/>
          <w:szCs w:val="22"/>
        </w:rPr>
        <w:t>.</w:t>
      </w:r>
    </w:p>
    <w:p w:rsidR="001A521F" w:rsidRDefault="008B1365" w:rsidP="00713C81">
      <w:pPr>
        <w:pStyle w:val="a3"/>
        <w:ind w:left="-851"/>
        <w:rPr>
          <w:color w:val="000000"/>
          <w:sz w:val="22"/>
          <w:szCs w:val="22"/>
        </w:rPr>
      </w:pPr>
      <w:r w:rsidRPr="008B1365">
        <w:rPr>
          <w:b/>
          <w:color w:val="000000"/>
          <w:sz w:val="22"/>
          <w:szCs w:val="22"/>
        </w:rPr>
        <w:t>(Слайд 4)</w:t>
      </w:r>
      <w:r w:rsidR="001A521F" w:rsidRPr="001A521F">
        <w:rPr>
          <w:color w:val="000000"/>
          <w:sz w:val="22"/>
          <w:szCs w:val="22"/>
        </w:rPr>
        <w:t>Термин «внутренняя среда» впервые предложил французский физиолог Клод Бернар в 1878 г.</w:t>
      </w:r>
    </w:p>
    <w:p w:rsidR="001A521F" w:rsidRDefault="008B1365" w:rsidP="00713C81">
      <w:pPr>
        <w:pStyle w:val="a3"/>
        <w:ind w:left="-851"/>
        <w:rPr>
          <w:color w:val="000000"/>
          <w:sz w:val="22"/>
          <w:szCs w:val="22"/>
        </w:rPr>
      </w:pPr>
      <w:r w:rsidRPr="008B1365">
        <w:rPr>
          <w:b/>
          <w:color w:val="000000"/>
          <w:sz w:val="22"/>
          <w:szCs w:val="22"/>
        </w:rPr>
        <w:t>(Слайд 5)</w:t>
      </w:r>
      <w:r w:rsidR="001A521F">
        <w:rPr>
          <w:color w:val="000000"/>
          <w:sz w:val="22"/>
          <w:szCs w:val="22"/>
        </w:rPr>
        <w:t xml:space="preserve">Первый компонент внутренней среды – </w:t>
      </w:r>
      <w:r w:rsidR="001A521F" w:rsidRPr="001A521F">
        <w:rPr>
          <w:b/>
          <w:color w:val="000000"/>
          <w:sz w:val="22"/>
          <w:szCs w:val="22"/>
        </w:rPr>
        <w:t>кровь</w:t>
      </w:r>
      <w:r w:rsidR="002F7369">
        <w:rPr>
          <w:b/>
          <w:color w:val="000000"/>
          <w:sz w:val="22"/>
          <w:szCs w:val="22"/>
        </w:rPr>
        <w:t xml:space="preserve"> (жидкая соединительная ткань)</w:t>
      </w:r>
      <w:r w:rsidR="001A521F">
        <w:rPr>
          <w:color w:val="000000"/>
          <w:sz w:val="22"/>
          <w:szCs w:val="22"/>
        </w:rPr>
        <w:t>. Она циркулирует по замкнутой системе сосудов и непосредственно с другими тканями тела не соприкасается.</w:t>
      </w:r>
    </w:p>
    <w:p w:rsidR="002F7369" w:rsidRDefault="002F7369" w:rsidP="00713C81">
      <w:pPr>
        <w:pStyle w:val="a3"/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Второй – </w:t>
      </w:r>
      <w:r w:rsidRPr="002F7369">
        <w:rPr>
          <w:b/>
          <w:color w:val="000000"/>
          <w:sz w:val="22"/>
          <w:szCs w:val="22"/>
        </w:rPr>
        <w:t>тканевая жидкость</w:t>
      </w:r>
      <w:r>
        <w:rPr>
          <w:color w:val="000000"/>
          <w:sz w:val="22"/>
          <w:szCs w:val="22"/>
        </w:rPr>
        <w:t xml:space="preserve"> – межклеточная жидкость, которая содержит вещества необходимые клеткам и в которую удаляются клетками, продукты жизнедеятельности. </w:t>
      </w:r>
    </w:p>
    <w:p w:rsidR="002F7369" w:rsidRDefault="002F7369" w:rsidP="00713C81">
      <w:pPr>
        <w:pStyle w:val="a3"/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Третий – </w:t>
      </w:r>
      <w:r w:rsidRPr="002F7369">
        <w:rPr>
          <w:b/>
          <w:color w:val="000000"/>
          <w:sz w:val="22"/>
          <w:szCs w:val="22"/>
        </w:rPr>
        <w:t>лимфа</w:t>
      </w:r>
      <w:r>
        <w:rPr>
          <w:color w:val="000000"/>
          <w:sz w:val="22"/>
          <w:szCs w:val="22"/>
        </w:rPr>
        <w:t xml:space="preserve"> – жидкая ткань, циркулирующая в сосудах лимфатической системы и участвующая в защите от болезнетворных микроорганизмов.</w:t>
      </w:r>
    </w:p>
    <w:p w:rsidR="002F7369" w:rsidRPr="002F7369" w:rsidRDefault="002F7369" w:rsidP="002F7369">
      <w:pPr>
        <w:pStyle w:val="a3"/>
        <w:ind w:left="-851"/>
        <w:rPr>
          <w:color w:val="000000"/>
          <w:sz w:val="22"/>
          <w:szCs w:val="22"/>
        </w:rPr>
      </w:pPr>
      <w:r w:rsidRPr="002F7369">
        <w:rPr>
          <w:color w:val="000000"/>
          <w:sz w:val="22"/>
          <w:szCs w:val="22"/>
        </w:rPr>
        <w:lastRenderedPageBreak/>
        <w:t>Между этими тремя типами жидкости происходит непрерывный обмен веществ. Однако общий состав и свойства внутренней среды остаются постоянными, что необходимо для нормальной жизнедеятельности клеток в организме в целом. Т.е. главная функция внутренней среды организма – поддержание относительного постоянства ее характеристик – гомеостаза.</w:t>
      </w:r>
      <w:r w:rsidR="003B2D0A">
        <w:rPr>
          <w:color w:val="000000"/>
          <w:sz w:val="22"/>
          <w:szCs w:val="22"/>
        </w:rPr>
        <w:t xml:space="preserve"> </w:t>
      </w:r>
      <w:r w:rsidR="003B2D0A" w:rsidRPr="003B2D0A">
        <w:rPr>
          <w:b/>
          <w:color w:val="000000"/>
          <w:sz w:val="22"/>
          <w:szCs w:val="22"/>
        </w:rPr>
        <w:t>(Слайд 6)</w:t>
      </w:r>
    </w:p>
    <w:p w:rsidR="002F7369" w:rsidRDefault="002F7369" w:rsidP="00740E94">
      <w:pPr>
        <w:pStyle w:val="a3"/>
        <w:ind w:left="-851"/>
        <w:rPr>
          <w:color w:val="000000"/>
          <w:sz w:val="22"/>
          <w:szCs w:val="22"/>
        </w:rPr>
      </w:pPr>
      <w:r w:rsidRPr="00740E94">
        <w:rPr>
          <w:b/>
          <w:color w:val="000000"/>
          <w:sz w:val="22"/>
          <w:szCs w:val="22"/>
        </w:rPr>
        <w:t xml:space="preserve">Гомеостаз </w:t>
      </w:r>
      <w:r w:rsidRPr="002F7369">
        <w:rPr>
          <w:color w:val="000000"/>
          <w:sz w:val="22"/>
          <w:szCs w:val="22"/>
        </w:rPr>
        <w:t>– постоянство состава внутренней среды организма</w:t>
      </w:r>
      <w:r w:rsidR="00740E94">
        <w:rPr>
          <w:color w:val="000000"/>
          <w:sz w:val="22"/>
          <w:szCs w:val="22"/>
        </w:rPr>
        <w:t>.</w:t>
      </w:r>
    </w:p>
    <w:p w:rsidR="00740E94" w:rsidRPr="00740E94" w:rsidRDefault="00740E94" w:rsidP="00740E94">
      <w:pPr>
        <w:pStyle w:val="a3"/>
        <w:ind w:left="-851"/>
        <w:rPr>
          <w:color w:val="000000"/>
          <w:sz w:val="22"/>
          <w:szCs w:val="22"/>
        </w:rPr>
      </w:pPr>
      <w:r w:rsidRPr="00740E94">
        <w:rPr>
          <w:color w:val="000000"/>
          <w:sz w:val="22"/>
          <w:szCs w:val="22"/>
        </w:rPr>
        <w:t>И все же самой важной является кровь, поговорим о ней подробнее.</w:t>
      </w:r>
      <w:r>
        <w:rPr>
          <w:color w:val="000000"/>
          <w:sz w:val="22"/>
          <w:szCs w:val="22"/>
        </w:rPr>
        <w:t xml:space="preserve"> </w:t>
      </w:r>
      <w:r w:rsidRPr="00740E94">
        <w:rPr>
          <w:color w:val="000000"/>
          <w:sz w:val="22"/>
          <w:szCs w:val="22"/>
        </w:rPr>
        <w:t>Общее количество крови в организме взрослого человека составляет в среднем 6 – 8% от массы тела.</w:t>
      </w:r>
    </w:p>
    <w:p w:rsidR="00740E94" w:rsidRPr="00740E94" w:rsidRDefault="00740E94" w:rsidP="00740E94">
      <w:pPr>
        <w:pStyle w:val="a3"/>
        <w:ind w:left="-851"/>
        <w:rPr>
          <w:color w:val="000000"/>
          <w:sz w:val="22"/>
          <w:szCs w:val="22"/>
        </w:rPr>
      </w:pPr>
      <w:r w:rsidRPr="00740E94">
        <w:rPr>
          <w:color w:val="000000"/>
          <w:sz w:val="22"/>
          <w:szCs w:val="22"/>
        </w:rPr>
        <w:t>У мужчин - от 5 до 6 литров крови</w:t>
      </w:r>
    </w:p>
    <w:p w:rsidR="00740E94" w:rsidRDefault="00740E94" w:rsidP="00740E94">
      <w:pPr>
        <w:pStyle w:val="a3"/>
        <w:ind w:left="-851"/>
        <w:rPr>
          <w:color w:val="000000"/>
          <w:sz w:val="22"/>
          <w:szCs w:val="22"/>
        </w:rPr>
      </w:pPr>
      <w:r w:rsidRPr="00740E94">
        <w:rPr>
          <w:color w:val="000000"/>
          <w:sz w:val="22"/>
          <w:szCs w:val="22"/>
        </w:rPr>
        <w:t>У женщины – от 4 до 5 литров.</w:t>
      </w:r>
    </w:p>
    <w:p w:rsidR="00740E94" w:rsidRDefault="003B2D0A" w:rsidP="00740E94">
      <w:pPr>
        <w:pStyle w:val="a3"/>
        <w:ind w:left="-85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(Слайд 7) </w:t>
      </w:r>
      <w:r w:rsidR="00740E94" w:rsidRPr="00740E94">
        <w:rPr>
          <w:b/>
          <w:color w:val="000000"/>
          <w:sz w:val="22"/>
          <w:szCs w:val="22"/>
        </w:rPr>
        <w:t>Кровь</w:t>
      </w:r>
      <w:r w:rsidR="00740E94">
        <w:rPr>
          <w:color w:val="000000"/>
          <w:sz w:val="22"/>
          <w:szCs w:val="22"/>
        </w:rPr>
        <w:t xml:space="preserve"> – </w:t>
      </w:r>
      <w:r w:rsidR="00740E94" w:rsidRPr="00740E94">
        <w:rPr>
          <w:color w:val="000000"/>
          <w:sz w:val="22"/>
          <w:szCs w:val="22"/>
        </w:rPr>
        <w:t>жидкая соединительная ткань, которая циркулирует в замкнутой системе кровеносных сосудов</w:t>
      </w:r>
      <w:r w:rsidR="00740E94">
        <w:rPr>
          <w:color w:val="000000"/>
          <w:sz w:val="22"/>
          <w:szCs w:val="22"/>
        </w:rPr>
        <w:t>.</w:t>
      </w:r>
    </w:p>
    <w:p w:rsidR="00740E94" w:rsidRPr="00A833EC" w:rsidRDefault="003B2D0A" w:rsidP="00783C3A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(Слайд 8) </w:t>
      </w:r>
      <w:r w:rsidR="00740E94" w:rsidRPr="00A833EC">
        <w:rPr>
          <w:rFonts w:ascii="Times New Roman" w:hAnsi="Times New Roman" w:cs="Times New Roman"/>
          <w:b/>
        </w:rPr>
        <w:t xml:space="preserve">Функции крови: </w:t>
      </w:r>
    </w:p>
    <w:p w:rsidR="00740E94" w:rsidRPr="00740E94" w:rsidRDefault="00740E94" w:rsidP="00740E9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740E94">
        <w:rPr>
          <w:rFonts w:ascii="Times New Roman" w:hAnsi="Times New Roman" w:cs="Times New Roman"/>
        </w:rPr>
        <w:t>Транспортная</w:t>
      </w:r>
      <w:proofErr w:type="gramEnd"/>
      <w:r>
        <w:rPr>
          <w:rFonts w:ascii="Times New Roman" w:hAnsi="Times New Roman" w:cs="Times New Roman"/>
        </w:rPr>
        <w:t xml:space="preserve"> -</w:t>
      </w:r>
      <w:r w:rsidRPr="00740E94">
        <w:rPr>
          <w:rFonts w:ascii="Times New Roman" w:hAnsi="Times New Roman" w:cs="Times New Roman"/>
        </w:rPr>
        <w:t xml:space="preserve"> приносит тканям кислород и питательные вещества, </w:t>
      </w:r>
      <w:r>
        <w:rPr>
          <w:rFonts w:ascii="Times New Roman" w:hAnsi="Times New Roman" w:cs="Times New Roman"/>
        </w:rPr>
        <w:t>а также уносит продукты распада.</w:t>
      </w:r>
    </w:p>
    <w:p w:rsidR="00740E94" w:rsidRPr="003B2D0A" w:rsidRDefault="00740E94" w:rsidP="00740E94">
      <w:pPr>
        <w:pStyle w:val="a4"/>
        <w:ind w:left="-491"/>
        <w:rPr>
          <w:rFonts w:ascii="Times New Roman" w:hAnsi="Times New Roman" w:cs="Times New Roman"/>
          <w:b/>
        </w:rPr>
      </w:pPr>
      <w:r w:rsidRPr="00740E94">
        <w:rPr>
          <w:rFonts w:ascii="Times New Roman" w:hAnsi="Times New Roman" w:cs="Times New Roman"/>
        </w:rPr>
        <w:t xml:space="preserve"> Кровь доставляет к органам гормоны и другие гуморальные регуляторы</w:t>
      </w:r>
      <w:r w:rsidR="003B2D0A">
        <w:rPr>
          <w:rFonts w:ascii="Times New Roman" w:hAnsi="Times New Roman" w:cs="Times New Roman"/>
        </w:rPr>
        <w:t xml:space="preserve">. </w:t>
      </w:r>
      <w:r w:rsidR="003B2D0A" w:rsidRPr="003B2D0A">
        <w:rPr>
          <w:rFonts w:ascii="Times New Roman" w:hAnsi="Times New Roman" w:cs="Times New Roman"/>
          <w:b/>
        </w:rPr>
        <w:t>(Слайд 9)</w:t>
      </w:r>
    </w:p>
    <w:p w:rsidR="00A833EC" w:rsidRPr="00A833EC" w:rsidRDefault="00740E94" w:rsidP="00A833EC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Защитная - 1.Свертывание крови - э</w:t>
      </w:r>
      <w:r w:rsidRPr="00740E94">
        <w:rPr>
          <w:rFonts w:ascii="Times New Roman" w:hAnsi="Times New Roman" w:cs="Times New Roman"/>
        </w:rPr>
        <w:t>то защитная реакция организма, предохраняющая его от кровопотери</w:t>
      </w:r>
      <w:r>
        <w:rPr>
          <w:rFonts w:ascii="Times New Roman" w:hAnsi="Times New Roman" w:cs="Times New Roman"/>
        </w:rPr>
        <w:t>.</w:t>
      </w:r>
      <w:r w:rsidR="00A833EC" w:rsidRPr="003B2D0A">
        <w:rPr>
          <w:rFonts w:ascii="Times New Roman" w:hAnsi="Times New Roman" w:cs="Times New Roman"/>
        </w:rPr>
        <w:t xml:space="preserve"> </w:t>
      </w:r>
      <w:r w:rsidR="003B2D0A" w:rsidRPr="003B2D0A">
        <w:rPr>
          <w:rFonts w:ascii="Times New Roman" w:hAnsi="Times New Roman" w:cs="Times New Roman"/>
          <w:b/>
        </w:rPr>
        <w:t>(Слайд 10)</w:t>
      </w:r>
    </w:p>
    <w:p w:rsidR="00740E94" w:rsidRPr="003B2D0A" w:rsidRDefault="00A833EC" w:rsidP="00A833EC">
      <w:pPr>
        <w:pStyle w:val="a4"/>
        <w:ind w:left="-491"/>
        <w:rPr>
          <w:rFonts w:ascii="Times New Roman" w:hAnsi="Times New Roman" w:cs="Times New Roman"/>
          <w:b/>
        </w:rPr>
      </w:pPr>
      <w:r w:rsidRPr="00A833EC">
        <w:rPr>
          <w:rFonts w:ascii="Times New Roman" w:hAnsi="Times New Roman" w:cs="Times New Roman"/>
        </w:rPr>
        <w:t>2. Обеспечение иммунитета</w:t>
      </w:r>
      <w:r>
        <w:rPr>
          <w:rFonts w:ascii="Times New Roman" w:hAnsi="Times New Roman" w:cs="Times New Roman"/>
        </w:rPr>
        <w:t xml:space="preserve"> - к</w:t>
      </w:r>
      <w:r w:rsidRPr="00A833EC">
        <w:rPr>
          <w:rFonts w:ascii="Times New Roman" w:hAnsi="Times New Roman" w:cs="Times New Roman"/>
        </w:rPr>
        <w:t>летки и вещества крови участвуют в иммунном ответе организма</w:t>
      </w:r>
      <w:r w:rsidR="003B2D0A">
        <w:rPr>
          <w:rFonts w:ascii="Times New Roman" w:hAnsi="Times New Roman" w:cs="Times New Roman"/>
        </w:rPr>
        <w:t xml:space="preserve"> </w:t>
      </w:r>
      <w:r w:rsidR="003B2D0A" w:rsidRPr="003B2D0A">
        <w:rPr>
          <w:rFonts w:ascii="Times New Roman" w:hAnsi="Times New Roman" w:cs="Times New Roman"/>
          <w:b/>
        </w:rPr>
        <w:t>(Слайд 11)</w:t>
      </w:r>
    </w:p>
    <w:p w:rsidR="00783C3A" w:rsidRDefault="00740E94" w:rsidP="00A833EC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833EC">
        <w:rPr>
          <w:rFonts w:ascii="Times New Roman" w:hAnsi="Times New Roman" w:cs="Times New Roman"/>
        </w:rPr>
        <w:t>омеостатическая - к</w:t>
      </w:r>
      <w:r w:rsidR="00A833EC" w:rsidRPr="00A833EC">
        <w:rPr>
          <w:rFonts w:ascii="Times New Roman" w:hAnsi="Times New Roman" w:cs="Times New Roman"/>
        </w:rPr>
        <w:t>ровь участвует в поддержании постоянства внутренней среды организма (например, ионного состава, рН, состава белков и др.).</w:t>
      </w:r>
      <w:r w:rsidR="003B2D0A">
        <w:rPr>
          <w:rFonts w:ascii="Times New Roman" w:hAnsi="Times New Roman" w:cs="Times New Roman"/>
        </w:rPr>
        <w:t xml:space="preserve"> </w:t>
      </w:r>
      <w:r w:rsidR="003B2D0A" w:rsidRPr="003B2D0A">
        <w:rPr>
          <w:rFonts w:ascii="Times New Roman" w:hAnsi="Times New Roman" w:cs="Times New Roman"/>
          <w:b/>
        </w:rPr>
        <w:t>(</w:t>
      </w:r>
      <w:r w:rsidR="003B2D0A">
        <w:rPr>
          <w:rFonts w:ascii="Times New Roman" w:hAnsi="Times New Roman" w:cs="Times New Roman"/>
          <w:b/>
        </w:rPr>
        <w:t>Слайд 12</w:t>
      </w:r>
      <w:r w:rsidR="003B2D0A" w:rsidRPr="003B2D0A">
        <w:rPr>
          <w:rFonts w:ascii="Times New Roman" w:hAnsi="Times New Roman" w:cs="Times New Roman"/>
          <w:b/>
        </w:rPr>
        <w:t>)</w:t>
      </w:r>
    </w:p>
    <w:p w:rsidR="00A833EC" w:rsidRPr="003B2D0A" w:rsidRDefault="00A833EC" w:rsidP="00A833EC">
      <w:pPr>
        <w:ind w:left="-851"/>
        <w:rPr>
          <w:rFonts w:ascii="Times New Roman" w:hAnsi="Times New Roman" w:cs="Times New Roman"/>
          <w:b/>
        </w:rPr>
      </w:pPr>
      <w:r w:rsidRPr="00A833EC">
        <w:rPr>
          <w:rFonts w:ascii="Times New Roman" w:hAnsi="Times New Roman" w:cs="Times New Roman"/>
        </w:rPr>
        <w:t>Кровь состоит на 55% из плазмы, 41% красных кровяных клеток</w:t>
      </w:r>
      <w:r>
        <w:rPr>
          <w:rFonts w:ascii="Times New Roman" w:hAnsi="Times New Roman" w:cs="Times New Roman"/>
        </w:rPr>
        <w:t xml:space="preserve"> - эритроцитов</w:t>
      </w:r>
      <w:r w:rsidRPr="00A833EC">
        <w:rPr>
          <w:rFonts w:ascii="Times New Roman" w:hAnsi="Times New Roman" w:cs="Times New Roman"/>
        </w:rPr>
        <w:t>, 3% белых кровяных клеток</w:t>
      </w:r>
      <w:r>
        <w:rPr>
          <w:rFonts w:ascii="Times New Roman" w:hAnsi="Times New Roman" w:cs="Times New Roman"/>
        </w:rPr>
        <w:t xml:space="preserve"> – лейкоцитов </w:t>
      </w:r>
      <w:r w:rsidRPr="00A833EC">
        <w:rPr>
          <w:rFonts w:ascii="Times New Roman" w:hAnsi="Times New Roman" w:cs="Times New Roman"/>
        </w:rPr>
        <w:t xml:space="preserve"> и 1% </w:t>
      </w:r>
      <w:r>
        <w:rPr>
          <w:rFonts w:ascii="Times New Roman" w:hAnsi="Times New Roman" w:cs="Times New Roman"/>
        </w:rPr>
        <w:t xml:space="preserve">кровяных пластинок - </w:t>
      </w:r>
      <w:r w:rsidRPr="00A833EC">
        <w:rPr>
          <w:rFonts w:ascii="Times New Roman" w:hAnsi="Times New Roman" w:cs="Times New Roman"/>
        </w:rPr>
        <w:t>тромбоцитов.</w:t>
      </w:r>
      <w:r w:rsidR="003B2D0A">
        <w:rPr>
          <w:rFonts w:ascii="Times New Roman" w:hAnsi="Times New Roman" w:cs="Times New Roman"/>
        </w:rPr>
        <w:t xml:space="preserve"> </w:t>
      </w:r>
      <w:r w:rsidR="003B2D0A" w:rsidRPr="003B2D0A">
        <w:rPr>
          <w:rFonts w:ascii="Times New Roman" w:hAnsi="Times New Roman" w:cs="Times New Roman"/>
          <w:b/>
        </w:rPr>
        <w:t>(Слайд 13, 14)</w:t>
      </w:r>
    </w:p>
    <w:p w:rsidR="00A833EC" w:rsidRPr="003B2D0A" w:rsidRDefault="00A833EC" w:rsidP="00A833EC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Заполняют таблицу «форменные элементы крови»</w:t>
      </w:r>
      <w:r w:rsidR="003B2D0A">
        <w:rPr>
          <w:rFonts w:ascii="Times New Roman" w:hAnsi="Times New Roman" w:cs="Times New Roman"/>
        </w:rPr>
        <w:t xml:space="preserve"> </w:t>
      </w:r>
      <w:r w:rsidR="003B2D0A" w:rsidRPr="003B2D0A">
        <w:rPr>
          <w:rFonts w:ascii="Times New Roman" w:hAnsi="Times New Roman" w:cs="Times New Roman"/>
          <w:b/>
        </w:rPr>
        <w:t>(Слайд 15)</w:t>
      </w:r>
    </w:p>
    <w:p w:rsidR="00A833EC" w:rsidRPr="00A833EC" w:rsidRDefault="00A833EC" w:rsidP="00A833EC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Эритроциты</w:t>
      </w:r>
      <w:r w:rsidR="003B2D0A">
        <w:rPr>
          <w:rFonts w:ascii="Times New Roman" w:hAnsi="Times New Roman" w:cs="Times New Roman"/>
          <w:b/>
        </w:rPr>
        <w:t xml:space="preserve"> (Слайд 16)</w:t>
      </w:r>
    </w:p>
    <w:p w:rsidR="00A833EC" w:rsidRPr="00A833EC" w:rsidRDefault="00A833EC" w:rsidP="00A833EC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Красные кровяные клетки</w:t>
      </w:r>
    </w:p>
    <w:p w:rsidR="00A833EC" w:rsidRPr="00A833EC" w:rsidRDefault="00A833EC" w:rsidP="00A833EC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Безъядерные</w:t>
      </w:r>
    </w:p>
    <w:p w:rsidR="00A833EC" w:rsidRPr="00A833EC" w:rsidRDefault="00A833EC" w:rsidP="00A833EC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Двояковогнутый диск d = 7-8мм</w:t>
      </w:r>
    </w:p>
    <w:p w:rsidR="00A833EC" w:rsidRPr="00A833EC" w:rsidRDefault="00A833EC" w:rsidP="00A833EC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Образуется в красном костном мозге</w:t>
      </w:r>
    </w:p>
    <w:p w:rsidR="00A833EC" w:rsidRPr="00A833EC" w:rsidRDefault="00A833EC" w:rsidP="00A833EC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В 1 куб. мм крови – 4 – 5 млн. эритроцитов</w:t>
      </w:r>
    </w:p>
    <w:p w:rsidR="00A833EC" w:rsidRPr="00A833EC" w:rsidRDefault="00A833EC" w:rsidP="00A833EC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Средняя продолжительность жизни – 120 дней</w:t>
      </w:r>
    </w:p>
    <w:p w:rsidR="00A833EC" w:rsidRPr="00A833EC" w:rsidRDefault="00A833EC" w:rsidP="00A833EC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 xml:space="preserve">Содержит белок </w:t>
      </w:r>
      <w:proofErr w:type="gramStart"/>
      <w:r w:rsidRPr="00A833EC">
        <w:rPr>
          <w:rFonts w:ascii="Times New Roman" w:hAnsi="Times New Roman" w:cs="Times New Roman"/>
        </w:rPr>
        <w:t>гемоглобин</w:t>
      </w:r>
      <w:proofErr w:type="gramEnd"/>
      <w:r>
        <w:rPr>
          <w:rFonts w:ascii="Times New Roman" w:hAnsi="Times New Roman" w:cs="Times New Roman"/>
        </w:rPr>
        <w:t xml:space="preserve"> – который придает красную окраску. </w:t>
      </w:r>
      <w:r w:rsidRPr="00A833EC">
        <w:rPr>
          <w:rFonts w:ascii="Times New Roman" w:hAnsi="Times New Roman" w:cs="Times New Roman"/>
        </w:rPr>
        <w:t>Гемоглобин – особый белок, благодаря которому эритроциты выполняют дыхательную функцию и поддерживают рН крови. Именно он связывается с кислородом и переносит его ко всем органам и тканям нашего организма.</w:t>
      </w:r>
    </w:p>
    <w:p w:rsidR="00A833EC" w:rsidRPr="00A833EC" w:rsidRDefault="00A833EC" w:rsidP="00A833EC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Разрушаются в печени и селезенке</w:t>
      </w:r>
    </w:p>
    <w:p w:rsidR="00A833EC" w:rsidRDefault="00A833EC" w:rsidP="00A833EC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Функция – транспортная (дыхательная)</w:t>
      </w:r>
    </w:p>
    <w:p w:rsidR="00A833EC" w:rsidRDefault="00A833EC" w:rsidP="00A833EC">
      <w:pPr>
        <w:rPr>
          <w:rFonts w:ascii="Times New Roman" w:hAnsi="Times New Roman" w:cs="Times New Roman"/>
        </w:rPr>
      </w:pPr>
    </w:p>
    <w:p w:rsidR="00A833EC" w:rsidRPr="00A833EC" w:rsidRDefault="00A833EC" w:rsidP="00A833EC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Лейкоциты</w:t>
      </w:r>
      <w:r w:rsidR="003B2D0A">
        <w:rPr>
          <w:rFonts w:ascii="Times New Roman" w:hAnsi="Times New Roman" w:cs="Times New Roman"/>
          <w:b/>
        </w:rPr>
        <w:t xml:space="preserve"> (Слайд 17,18, 19)</w:t>
      </w:r>
    </w:p>
    <w:p w:rsidR="00A833EC" w:rsidRPr="00A833EC" w:rsidRDefault="00A833EC" w:rsidP="006E6B6B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 xml:space="preserve">Белые кровяные клетки </w:t>
      </w:r>
    </w:p>
    <w:p w:rsidR="00A833EC" w:rsidRPr="00A833EC" w:rsidRDefault="00A833EC" w:rsidP="00A833EC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Нет постоянной формы</w:t>
      </w:r>
    </w:p>
    <w:p w:rsidR="00A833EC" w:rsidRPr="00A833EC" w:rsidRDefault="00A833EC" w:rsidP="006E6B6B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Амебоидное движение</w:t>
      </w:r>
    </w:p>
    <w:p w:rsidR="00A833EC" w:rsidRPr="00A833EC" w:rsidRDefault="00A833EC" w:rsidP="006E6B6B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Имеют ядро</w:t>
      </w:r>
    </w:p>
    <w:p w:rsidR="00A833EC" w:rsidRPr="00A833EC" w:rsidRDefault="00A833EC" w:rsidP="006E6B6B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 xml:space="preserve">В 1 </w:t>
      </w:r>
      <w:proofErr w:type="spellStart"/>
      <w:r w:rsidRPr="00A833EC">
        <w:rPr>
          <w:rFonts w:ascii="Times New Roman" w:hAnsi="Times New Roman" w:cs="Times New Roman"/>
        </w:rPr>
        <w:t>куб</w:t>
      </w:r>
      <w:proofErr w:type="gramStart"/>
      <w:r w:rsidRPr="00A833EC">
        <w:rPr>
          <w:rFonts w:ascii="Times New Roman" w:hAnsi="Times New Roman" w:cs="Times New Roman"/>
        </w:rPr>
        <w:t>.м</w:t>
      </w:r>
      <w:proofErr w:type="gramEnd"/>
      <w:r w:rsidRPr="00A833EC">
        <w:rPr>
          <w:rFonts w:ascii="Times New Roman" w:hAnsi="Times New Roman" w:cs="Times New Roman"/>
        </w:rPr>
        <w:t>м</w:t>
      </w:r>
      <w:proofErr w:type="spellEnd"/>
      <w:r w:rsidRPr="00A833EC">
        <w:rPr>
          <w:rFonts w:ascii="Times New Roman" w:hAnsi="Times New Roman" w:cs="Times New Roman"/>
        </w:rPr>
        <w:t xml:space="preserve"> – 4-9 тыс.</w:t>
      </w:r>
    </w:p>
    <w:p w:rsidR="00A833EC" w:rsidRPr="00A833EC" w:rsidRDefault="00A833EC" w:rsidP="006E6B6B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Образуются в красном костном мозге, селезенке, тимусе, лимфатических узлах</w:t>
      </w:r>
    </w:p>
    <w:p w:rsidR="00A833EC" w:rsidRPr="00A833EC" w:rsidRDefault="00A833EC" w:rsidP="006E6B6B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Живут от 2 до 4 суток</w:t>
      </w:r>
    </w:p>
    <w:p w:rsidR="00A833EC" w:rsidRPr="00A833EC" w:rsidRDefault="00A833EC" w:rsidP="006E6B6B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Разрушаются в селезенке и очагах воспаления</w:t>
      </w:r>
    </w:p>
    <w:p w:rsidR="006E6B6B" w:rsidRDefault="00A833EC" w:rsidP="006E6B6B">
      <w:pPr>
        <w:rPr>
          <w:rFonts w:ascii="Times New Roman" w:hAnsi="Times New Roman" w:cs="Times New Roman"/>
        </w:rPr>
      </w:pPr>
      <w:r w:rsidRPr="00A833EC">
        <w:rPr>
          <w:rFonts w:ascii="Times New Roman" w:hAnsi="Times New Roman" w:cs="Times New Roman"/>
        </w:rPr>
        <w:t>Функция – защитная (фагоцитоз, иммунитет)</w:t>
      </w:r>
    </w:p>
    <w:p w:rsidR="006E6B6B" w:rsidRPr="006E6B6B" w:rsidRDefault="006E6B6B" w:rsidP="006E6B6B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Тромбоциты</w:t>
      </w:r>
      <w:r w:rsidR="003B2D0A">
        <w:rPr>
          <w:rFonts w:ascii="Times New Roman" w:hAnsi="Times New Roman" w:cs="Times New Roman"/>
          <w:b/>
        </w:rPr>
        <w:t xml:space="preserve"> (Слайд 20)</w:t>
      </w:r>
    </w:p>
    <w:p w:rsidR="006E6B6B" w:rsidRPr="006E6B6B" w:rsidRDefault="006E6B6B" w:rsidP="006E6B6B">
      <w:pPr>
        <w:rPr>
          <w:rFonts w:ascii="Times New Roman" w:hAnsi="Times New Roman" w:cs="Times New Roman"/>
        </w:rPr>
      </w:pPr>
      <w:r w:rsidRPr="006E6B6B">
        <w:rPr>
          <w:rFonts w:ascii="Times New Roman" w:hAnsi="Times New Roman" w:cs="Times New Roman"/>
        </w:rPr>
        <w:t>Кровяные пластинки</w:t>
      </w:r>
    </w:p>
    <w:p w:rsidR="006E6B6B" w:rsidRPr="006E6B6B" w:rsidRDefault="006E6B6B" w:rsidP="006E6B6B">
      <w:pPr>
        <w:rPr>
          <w:rFonts w:ascii="Times New Roman" w:hAnsi="Times New Roman" w:cs="Times New Roman"/>
        </w:rPr>
      </w:pPr>
      <w:r w:rsidRPr="006E6B6B">
        <w:rPr>
          <w:rFonts w:ascii="Times New Roman" w:hAnsi="Times New Roman" w:cs="Times New Roman"/>
        </w:rPr>
        <w:t>Нет ядра</w:t>
      </w:r>
    </w:p>
    <w:p w:rsidR="006E6B6B" w:rsidRPr="006E6B6B" w:rsidRDefault="006E6B6B" w:rsidP="006E6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Округлой или овальной формы</w:t>
      </w:r>
    </w:p>
    <w:p w:rsidR="006E6B6B" w:rsidRPr="006E6B6B" w:rsidRDefault="006E6B6B" w:rsidP="006E6B6B">
      <w:pPr>
        <w:rPr>
          <w:rFonts w:ascii="Times New Roman" w:hAnsi="Times New Roman" w:cs="Times New Roman"/>
        </w:rPr>
      </w:pPr>
      <w:r w:rsidRPr="006E6B6B">
        <w:rPr>
          <w:rFonts w:ascii="Times New Roman" w:hAnsi="Times New Roman" w:cs="Times New Roman"/>
        </w:rPr>
        <w:t>Размеры – 2-5 мкм</w:t>
      </w:r>
    </w:p>
    <w:p w:rsidR="006E6B6B" w:rsidRPr="006E6B6B" w:rsidRDefault="006E6B6B" w:rsidP="006E6B6B">
      <w:pPr>
        <w:rPr>
          <w:rFonts w:ascii="Times New Roman" w:hAnsi="Times New Roman" w:cs="Times New Roman"/>
        </w:rPr>
      </w:pPr>
      <w:r w:rsidRPr="006E6B6B">
        <w:rPr>
          <w:rFonts w:ascii="Times New Roman" w:hAnsi="Times New Roman" w:cs="Times New Roman"/>
        </w:rPr>
        <w:t xml:space="preserve">В 1 </w:t>
      </w:r>
      <w:proofErr w:type="spellStart"/>
      <w:r w:rsidRPr="006E6B6B">
        <w:rPr>
          <w:rFonts w:ascii="Times New Roman" w:hAnsi="Times New Roman" w:cs="Times New Roman"/>
        </w:rPr>
        <w:t>куб</w:t>
      </w:r>
      <w:proofErr w:type="gramStart"/>
      <w:r w:rsidRPr="006E6B6B">
        <w:rPr>
          <w:rFonts w:ascii="Times New Roman" w:hAnsi="Times New Roman" w:cs="Times New Roman"/>
        </w:rPr>
        <w:t>.м</w:t>
      </w:r>
      <w:proofErr w:type="gramEnd"/>
      <w:r w:rsidRPr="006E6B6B">
        <w:rPr>
          <w:rFonts w:ascii="Times New Roman" w:hAnsi="Times New Roman" w:cs="Times New Roman"/>
        </w:rPr>
        <w:t>м</w:t>
      </w:r>
      <w:proofErr w:type="spellEnd"/>
      <w:r w:rsidRPr="006E6B6B">
        <w:rPr>
          <w:rFonts w:ascii="Times New Roman" w:hAnsi="Times New Roman" w:cs="Times New Roman"/>
        </w:rPr>
        <w:t xml:space="preserve"> крови – 180-320 тыс.</w:t>
      </w:r>
    </w:p>
    <w:p w:rsidR="006E6B6B" w:rsidRPr="006E6B6B" w:rsidRDefault="006E6B6B" w:rsidP="006E6B6B">
      <w:pPr>
        <w:rPr>
          <w:rFonts w:ascii="Times New Roman" w:hAnsi="Times New Roman" w:cs="Times New Roman"/>
        </w:rPr>
      </w:pPr>
      <w:r w:rsidRPr="006E6B6B">
        <w:rPr>
          <w:rFonts w:ascii="Times New Roman" w:hAnsi="Times New Roman" w:cs="Times New Roman"/>
        </w:rPr>
        <w:t>Образуются в костном мозге</w:t>
      </w:r>
    </w:p>
    <w:p w:rsidR="006E6B6B" w:rsidRPr="006E6B6B" w:rsidRDefault="006E6B6B" w:rsidP="006E6B6B">
      <w:pPr>
        <w:rPr>
          <w:rFonts w:ascii="Times New Roman" w:hAnsi="Times New Roman" w:cs="Times New Roman"/>
        </w:rPr>
      </w:pPr>
      <w:r w:rsidRPr="006E6B6B">
        <w:rPr>
          <w:rFonts w:ascii="Times New Roman" w:hAnsi="Times New Roman" w:cs="Times New Roman"/>
        </w:rPr>
        <w:t>Живут 7-10 дней</w:t>
      </w:r>
    </w:p>
    <w:p w:rsidR="006E6B6B" w:rsidRPr="006E6B6B" w:rsidRDefault="006E6B6B" w:rsidP="006E6B6B">
      <w:pPr>
        <w:rPr>
          <w:rFonts w:ascii="Times New Roman" w:hAnsi="Times New Roman" w:cs="Times New Roman"/>
        </w:rPr>
      </w:pPr>
      <w:r w:rsidRPr="006E6B6B">
        <w:rPr>
          <w:rFonts w:ascii="Times New Roman" w:hAnsi="Times New Roman" w:cs="Times New Roman"/>
        </w:rPr>
        <w:t>Разрушаются в селезенке</w:t>
      </w:r>
    </w:p>
    <w:p w:rsidR="006E6B6B" w:rsidRDefault="006E6B6B" w:rsidP="006E6B6B">
      <w:pPr>
        <w:rPr>
          <w:rFonts w:ascii="Times New Roman" w:hAnsi="Times New Roman" w:cs="Times New Roman"/>
        </w:rPr>
      </w:pPr>
      <w:r w:rsidRPr="006E6B6B">
        <w:rPr>
          <w:rFonts w:ascii="Times New Roman" w:hAnsi="Times New Roman" w:cs="Times New Roman"/>
        </w:rPr>
        <w:t>Функции – свертывание крови, восстановление сосудов</w:t>
      </w:r>
    </w:p>
    <w:p w:rsidR="006E6B6B" w:rsidRDefault="003B2D0A" w:rsidP="006E6B6B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21) </w:t>
      </w:r>
      <w:r w:rsidR="006E6B6B" w:rsidRPr="006E6B6B">
        <w:rPr>
          <w:rFonts w:ascii="Times New Roman" w:hAnsi="Times New Roman" w:cs="Times New Roman"/>
          <w:b/>
          <w:sz w:val="24"/>
          <w:szCs w:val="24"/>
        </w:rPr>
        <w:t>Свертывание крови</w:t>
      </w:r>
      <w:r w:rsidR="006E6B6B">
        <w:rPr>
          <w:rFonts w:ascii="Times New Roman" w:hAnsi="Times New Roman" w:cs="Times New Roman"/>
        </w:rPr>
        <w:t xml:space="preserve"> - з</w:t>
      </w:r>
      <w:r w:rsidR="006E6B6B" w:rsidRPr="006E6B6B">
        <w:rPr>
          <w:rFonts w:ascii="Times New Roman" w:hAnsi="Times New Roman" w:cs="Times New Roman"/>
        </w:rPr>
        <w:t>ащитная реакция организма, препятствующая потере крови и проникновению в организм болезнетворных организмов</w:t>
      </w:r>
      <w:r w:rsidR="006E6B6B">
        <w:rPr>
          <w:rFonts w:ascii="Times New Roman" w:hAnsi="Times New Roman" w:cs="Times New Roman"/>
        </w:rPr>
        <w:t>.</w:t>
      </w:r>
    </w:p>
    <w:p w:rsidR="00B57F63" w:rsidRDefault="00B57F63" w:rsidP="006E6B6B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повреждении кровеносных сосудов кровяные пластинки </w:t>
      </w:r>
      <w:r>
        <w:rPr>
          <w:rFonts w:ascii="Times New Roman" w:hAnsi="Times New Roman" w:cs="Times New Roman"/>
        </w:rPr>
        <w:t xml:space="preserve">– тромбоциты разрушаются, при этом в плазму выделяется особый фермент. Под его влиянием происходит целая цепь химических реакций, в результате которых растворимый белок плазмы </w:t>
      </w:r>
      <w:r w:rsidRPr="00B57F63">
        <w:rPr>
          <w:rFonts w:ascii="Times New Roman" w:hAnsi="Times New Roman" w:cs="Times New Roman"/>
          <w:i/>
        </w:rPr>
        <w:t>фибриноген</w:t>
      </w:r>
      <w:r>
        <w:rPr>
          <w:rFonts w:ascii="Times New Roman" w:hAnsi="Times New Roman" w:cs="Times New Roman"/>
        </w:rPr>
        <w:t xml:space="preserve"> превращается в нерастворимый </w:t>
      </w:r>
      <w:r w:rsidRPr="00B57F63">
        <w:rPr>
          <w:rFonts w:ascii="Times New Roman" w:hAnsi="Times New Roman" w:cs="Times New Roman"/>
          <w:i/>
        </w:rPr>
        <w:t>фибрин</w:t>
      </w:r>
      <w:r>
        <w:rPr>
          <w:rFonts w:ascii="Times New Roman" w:hAnsi="Times New Roman" w:cs="Times New Roman"/>
        </w:rPr>
        <w:t>. Именно его нити образуют густую сеть – сгусток крови (тромб), который закрывает рану.</w:t>
      </w:r>
    </w:p>
    <w:p w:rsidR="003B2D0A" w:rsidRPr="00B57F63" w:rsidRDefault="003B2D0A" w:rsidP="006E6B6B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3B2D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17</w:t>
      </w:r>
    </w:p>
    <w:p w:rsidR="006E6B6B" w:rsidRPr="00A833EC" w:rsidRDefault="006E6B6B" w:rsidP="006E6B6B">
      <w:pPr>
        <w:rPr>
          <w:rFonts w:ascii="Times New Roman" w:hAnsi="Times New Roman" w:cs="Times New Roman"/>
        </w:rPr>
      </w:pPr>
    </w:p>
    <w:p w:rsidR="00A833EC" w:rsidRPr="00A833EC" w:rsidRDefault="00A833EC" w:rsidP="00A833EC">
      <w:pPr>
        <w:ind w:left="-851"/>
        <w:rPr>
          <w:rFonts w:ascii="Times New Roman" w:hAnsi="Times New Roman" w:cs="Times New Roman"/>
        </w:rPr>
      </w:pPr>
    </w:p>
    <w:p w:rsidR="00A833EC" w:rsidRPr="00A833EC" w:rsidRDefault="00A833EC" w:rsidP="00A833EC">
      <w:pPr>
        <w:ind w:left="-851"/>
        <w:rPr>
          <w:rFonts w:ascii="Times New Roman" w:hAnsi="Times New Roman" w:cs="Times New Roman"/>
        </w:rPr>
      </w:pPr>
      <w:bookmarkStart w:id="0" w:name="_GoBack"/>
      <w:bookmarkEnd w:id="0"/>
    </w:p>
    <w:sectPr w:rsidR="00A833EC" w:rsidRPr="00A8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7B8"/>
    <w:multiLevelType w:val="hybridMultilevel"/>
    <w:tmpl w:val="D400B310"/>
    <w:lvl w:ilvl="0" w:tplc="0F7C6018">
      <w:start w:val="1"/>
      <w:numFmt w:val="decimal"/>
      <w:lvlText w:val="%1."/>
      <w:lvlJc w:val="left"/>
      <w:pPr>
        <w:ind w:left="-491" w:hanging="360"/>
      </w:pPr>
      <w:rPr>
        <w:rFonts w:ascii="Tahoma" w:hAnsi="Tahoma"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D5231D4"/>
    <w:multiLevelType w:val="hybridMultilevel"/>
    <w:tmpl w:val="648CE688"/>
    <w:lvl w:ilvl="0" w:tplc="FDC03CD0">
      <w:start w:val="1"/>
      <w:numFmt w:val="upperRoman"/>
      <w:lvlText w:val="%1."/>
      <w:lvlJc w:val="left"/>
      <w:pPr>
        <w:ind w:left="-131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E1E71B7"/>
    <w:multiLevelType w:val="hybridMultilevel"/>
    <w:tmpl w:val="310E58C2"/>
    <w:lvl w:ilvl="0" w:tplc="F3443EB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EC"/>
    <w:rsid w:val="001A521F"/>
    <w:rsid w:val="002F7369"/>
    <w:rsid w:val="003B2D0A"/>
    <w:rsid w:val="003F61EC"/>
    <w:rsid w:val="006E6B6B"/>
    <w:rsid w:val="00713C81"/>
    <w:rsid w:val="00740E94"/>
    <w:rsid w:val="00783C3A"/>
    <w:rsid w:val="008B1365"/>
    <w:rsid w:val="00A833EC"/>
    <w:rsid w:val="00A90CFA"/>
    <w:rsid w:val="00B57F63"/>
    <w:rsid w:val="00E3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3A"/>
  </w:style>
  <w:style w:type="paragraph" w:styleId="a4">
    <w:name w:val="List Paragraph"/>
    <w:basedOn w:val="a"/>
    <w:uiPriority w:val="34"/>
    <w:qFormat/>
    <w:rsid w:val="00740E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3A"/>
  </w:style>
  <w:style w:type="paragraph" w:styleId="a4">
    <w:name w:val="List Paragraph"/>
    <w:basedOn w:val="a"/>
    <w:uiPriority w:val="34"/>
    <w:qFormat/>
    <w:rsid w:val="00740E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2015-11-08T19:59:00Z</cp:lastPrinted>
  <dcterms:created xsi:type="dcterms:W3CDTF">2015-11-08T18:15:00Z</dcterms:created>
  <dcterms:modified xsi:type="dcterms:W3CDTF">2015-11-08T20:00:00Z</dcterms:modified>
</cp:coreProperties>
</file>