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B6AE" w14:textId="77777777" w:rsidR="00A120FF" w:rsidRDefault="00A120FF" w:rsidP="00A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Изобразительное искусство.</w:t>
      </w:r>
    </w:p>
    <w:p w14:paraId="279036A9" w14:textId="77777777" w:rsidR="00A120FF" w:rsidRDefault="00A120FF" w:rsidP="00A12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06F51" w14:textId="42FA4944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06DB7">
        <w:rPr>
          <w:rFonts w:ascii="Times New Roman" w:hAnsi="Times New Roman" w:cs="Times New Roman"/>
          <w:sz w:val="24"/>
          <w:szCs w:val="24"/>
        </w:rPr>
        <w:t>7</w:t>
      </w:r>
    </w:p>
    <w:p w14:paraId="4A1B5AC1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Тип урока: урок открытия новых знаний</w:t>
      </w:r>
    </w:p>
    <w:p w14:paraId="16758059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0FF">
        <w:rPr>
          <w:rFonts w:ascii="Times New Roman" w:hAnsi="Times New Roman" w:cs="Times New Roman"/>
          <w:b/>
          <w:sz w:val="24"/>
          <w:szCs w:val="24"/>
        </w:rPr>
        <w:t>Рисование по памяти и по представлению. «Прощаемся с тёплым летом».</w:t>
      </w:r>
    </w:p>
    <w:p w14:paraId="34C98ED4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Цели: ознакомить с произведениями изобразительного искусства; развивать наблюдательность и внимание, логическое мышление; воспитывать любовь к родной природе, умение восхищаться красотой летней природы, русского леса.</w:t>
      </w:r>
    </w:p>
    <w:p w14:paraId="33793335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14:paraId="4BAE4A13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Изобразительный ряд: репродукции – Ф. А. Васильев «Перед дождем», И. И. Шишкин «Утро в сосновом бору»; образец педагогического рисунка «Прощаемся с тепл</w:t>
      </w:r>
      <w:r>
        <w:rPr>
          <w:rFonts w:ascii="Times New Roman" w:hAnsi="Times New Roman" w:cs="Times New Roman"/>
          <w:sz w:val="24"/>
          <w:szCs w:val="24"/>
        </w:rPr>
        <w:t>ым летом» (карандаш, акварель).</w:t>
      </w:r>
    </w:p>
    <w:p w14:paraId="785CA23A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Литературный ряд: стихотворение Юрия Щербакова «Два жука».</w:t>
      </w:r>
    </w:p>
    <w:p w14:paraId="14C8776B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A1085" w14:textId="77777777" w:rsidR="00A120FF" w:rsidRPr="00A7381A" w:rsidRDefault="00A120FF" w:rsidP="00A73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5678B78D" w14:textId="77777777" w:rsidR="00A120FF" w:rsidRPr="009E12D5" w:rsidRDefault="009E12D5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Организация класса.</w:t>
      </w:r>
    </w:p>
    <w:p w14:paraId="70267203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Приветствие учащихся.</w:t>
      </w:r>
    </w:p>
    <w:p w14:paraId="0DF0DC79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готовности к уроку.</w:t>
      </w:r>
    </w:p>
    <w:p w14:paraId="6C46B957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красок к работе.</w:t>
      </w:r>
    </w:p>
    <w:p w14:paraId="70411EF6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Ребята, вспомните, как надо готовить к работе</w:t>
      </w:r>
      <w:r w:rsidRPr="00A120FF">
        <w:rPr>
          <w:rFonts w:ascii="Times New Roman" w:hAnsi="Times New Roman" w:cs="Times New Roman"/>
          <w:sz w:val="24"/>
          <w:szCs w:val="24"/>
        </w:rPr>
        <w:t xml:space="preserve"> краски.</w:t>
      </w:r>
    </w:p>
    <w:p w14:paraId="0D4DB3FD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детей.)</w:t>
      </w:r>
    </w:p>
    <w:p w14:paraId="78FEA4AF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надо в каждый из цветов красок капнуть по нескольку капель воды.</w:t>
      </w:r>
    </w:p>
    <w:p w14:paraId="5C00BB1E" w14:textId="77777777" w:rsidR="00A120FF" w:rsidRPr="009E12D5" w:rsidRDefault="00A120FF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II. Постановка темы урока.</w:t>
      </w:r>
    </w:p>
    <w:p w14:paraId="23175D52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Учитель. Общая тема первой четверти посвящена осени. К нам снова осень пришла, и, значит, все задания и темы рисунков четверти должны соответствовать общей теме, отражать признаки осенней природы, тру</w:t>
      </w:r>
      <w:r>
        <w:rPr>
          <w:rFonts w:ascii="Times New Roman" w:hAnsi="Times New Roman" w:cs="Times New Roman"/>
          <w:sz w:val="24"/>
          <w:szCs w:val="24"/>
        </w:rPr>
        <w:t xml:space="preserve">д людей осенью. А </w:t>
      </w:r>
      <w:r w:rsidRPr="00A120FF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сегодняшнего урока</w:t>
      </w:r>
      <w:r w:rsidRPr="00A120F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«Прощаемся с теплым летом».</w:t>
      </w:r>
    </w:p>
    <w:p w14:paraId="5263CA16" w14:textId="77777777" w:rsidR="00A120FF" w:rsidRPr="001D46B4" w:rsidRDefault="00A120FF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6B4">
        <w:rPr>
          <w:rFonts w:ascii="Times New Roman" w:hAnsi="Times New Roman" w:cs="Times New Roman"/>
          <w:b/>
          <w:sz w:val="24"/>
          <w:szCs w:val="24"/>
        </w:rPr>
        <w:t>III. Актуализация знаний учащихся.</w:t>
      </w:r>
    </w:p>
    <w:p w14:paraId="594C89C7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Учитель. Закончилось лето, и у вас о нем, наверное, осталось много впечатлений. Лето – пора отдыха школьников. Дышится легко – воздух прогрет и наст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20FF">
        <w:rPr>
          <w:rFonts w:ascii="Times New Roman" w:hAnsi="Times New Roman" w:cs="Times New Roman"/>
          <w:sz w:val="24"/>
          <w:szCs w:val="24"/>
        </w:rPr>
        <w:t>оен на запахе трав, листвы. Высохли низины, поймы лугов, леса. Пройдет дождь – стряхнет пыль, умоет зелень, и снова засияет солнце. А небо такое синее, что в него</w:t>
      </w:r>
      <w:r>
        <w:rPr>
          <w:rFonts w:ascii="Times New Roman" w:hAnsi="Times New Roman" w:cs="Times New Roman"/>
          <w:sz w:val="24"/>
          <w:szCs w:val="24"/>
        </w:rPr>
        <w:t xml:space="preserve"> хочется окунуться, как в море.</w:t>
      </w:r>
    </w:p>
    <w:p w14:paraId="684E84B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Где в</w:t>
      </w:r>
      <w:r>
        <w:rPr>
          <w:rFonts w:ascii="Times New Roman" w:hAnsi="Times New Roman" w:cs="Times New Roman"/>
          <w:sz w:val="24"/>
          <w:szCs w:val="24"/>
        </w:rPr>
        <w:t>ы провели лето? (Ответы детей.)</w:t>
      </w:r>
    </w:p>
    <w:p w14:paraId="27453545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Славно летом в деревне! Выйдешь в поле – и высокая трава, точно морские волны, мягко обвивает твое тело. Голова кружится от хоровода дразнящих терпких запахов земли, медового сока цвето</w:t>
      </w:r>
      <w:r w:rsidR="009E12D5">
        <w:rPr>
          <w:rFonts w:ascii="Times New Roman" w:hAnsi="Times New Roman" w:cs="Times New Roman"/>
          <w:sz w:val="24"/>
          <w:szCs w:val="24"/>
        </w:rPr>
        <w:t>в и горького травяного аромата.</w:t>
      </w:r>
    </w:p>
    <w:p w14:paraId="25197009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вы отдыхали?</w:t>
      </w:r>
    </w:p>
    <w:p w14:paraId="5BEBC62F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Хорошо ребятам на даче, целый день на воздухе. Дел много, некогда скучать. Мн</w:t>
      </w:r>
      <w:r w:rsidR="009E12D5">
        <w:rPr>
          <w:rFonts w:ascii="Times New Roman" w:hAnsi="Times New Roman" w:cs="Times New Roman"/>
          <w:sz w:val="24"/>
          <w:szCs w:val="24"/>
        </w:rPr>
        <w:t>ого, много интересного на даче.</w:t>
      </w:r>
    </w:p>
    <w:p w14:paraId="7F1EECC3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А кто из вас научился плавать?</w:t>
      </w:r>
    </w:p>
    <w:p w14:paraId="606DE01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огие, наверное, гуляли по лесу?</w:t>
      </w:r>
    </w:p>
    <w:p w14:paraId="72399CF4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 xml:space="preserve">С радушием встречает тебя лес. Он укроет тебя от зноя тенью своей листвы. Лучи солнца тонут в узорчатой занавеси из его изумрудных веток… А … (фамилия, имя ученика) был в детском оздоровительном лагере. Расскажи о том, как ты в нем </w:t>
      </w:r>
      <w:r w:rsidR="009E12D5">
        <w:rPr>
          <w:rFonts w:ascii="Times New Roman" w:hAnsi="Times New Roman" w:cs="Times New Roman"/>
          <w:sz w:val="24"/>
          <w:szCs w:val="24"/>
        </w:rPr>
        <w:t>отдыхал. (Ученик рассказывает.)</w:t>
      </w:r>
    </w:p>
    <w:p w14:paraId="27471FFF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Вы, наверное, познакомились с новыми людьми и у вас появились друзья. Расскажите о товарищах, с которыми вместе ходили в лес, на речку, пели песни, принимали участие в уборке урожая. (Рассказы детей.)</w:t>
      </w:r>
    </w:p>
    <w:p w14:paraId="6EA34E14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74A4F" w14:textId="77777777" w:rsidR="00A120FF" w:rsidRPr="009E12D5" w:rsidRDefault="009E12D5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Вводная беседа.</w:t>
      </w:r>
    </w:p>
    <w:p w14:paraId="6EEA61AF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 задает классу вопросы; в</w:t>
      </w:r>
      <w:r w:rsidR="009E12D5">
        <w:rPr>
          <w:rFonts w:ascii="Times New Roman" w:hAnsi="Times New Roman" w:cs="Times New Roman"/>
          <w:sz w:val="24"/>
          <w:szCs w:val="24"/>
        </w:rPr>
        <w:t>ыслушав ответы детей, обобщает.</w:t>
      </w:r>
    </w:p>
    <w:p w14:paraId="30B25E2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Расскажите о своих наблюдениях за летней природой. Что вам больше всего нравится в летней природе: красота ярких цветов в</w:t>
      </w:r>
      <w:r>
        <w:rPr>
          <w:rFonts w:ascii="Times New Roman" w:hAnsi="Times New Roman" w:cs="Times New Roman"/>
          <w:sz w:val="24"/>
          <w:szCs w:val="24"/>
        </w:rPr>
        <w:t xml:space="preserve"> поле или ослепительное солнце?</w:t>
      </w:r>
    </w:p>
    <w:p w14:paraId="45D1CCAA" w14:textId="77777777" w:rsidR="009E12D5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Я люблю теплый нежный летний дождь и хрустально чистый блеск утренней росы. Что</w:t>
      </w:r>
      <w:r>
        <w:rPr>
          <w:rFonts w:ascii="Times New Roman" w:hAnsi="Times New Roman" w:cs="Times New Roman"/>
          <w:sz w:val="24"/>
          <w:szCs w:val="24"/>
        </w:rPr>
        <w:t xml:space="preserve"> нравится в летней красоте вам?</w:t>
      </w:r>
    </w:p>
    <w:p w14:paraId="1CA563D6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А кто из вас вспоминал школу, товарищей и с нетерпением ждал осени, начала учебного года?</w:t>
      </w:r>
    </w:p>
    <w:p w14:paraId="0FF3C69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кто из вас рисовал летом?</w:t>
      </w:r>
    </w:p>
    <w:p w14:paraId="1615302C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Можно выразительно и правдиво, жизненно, передать красоту летней приро</w:t>
      </w:r>
      <w:r w:rsidR="009E12D5">
        <w:rPr>
          <w:rFonts w:ascii="Times New Roman" w:hAnsi="Times New Roman" w:cs="Times New Roman"/>
          <w:sz w:val="24"/>
          <w:szCs w:val="24"/>
        </w:rPr>
        <w:t>ды в изобразительном искусстве.</w:t>
      </w:r>
    </w:p>
    <w:p w14:paraId="45E5C1C1" w14:textId="77777777" w:rsidR="00A120FF" w:rsidRPr="009E12D5" w:rsidRDefault="00A120FF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V. Анализ произведе</w:t>
      </w:r>
      <w:r w:rsidR="009E12D5">
        <w:rPr>
          <w:rFonts w:ascii="Times New Roman" w:hAnsi="Times New Roman" w:cs="Times New Roman"/>
          <w:b/>
          <w:sz w:val="24"/>
          <w:szCs w:val="24"/>
        </w:rPr>
        <w:t>ний изобразительного искусства.</w:t>
      </w:r>
    </w:p>
    <w:p w14:paraId="1A46E4AE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Перед вами репродукция картины Ф. А. Васильева. Эта картина замечательного, исключительно одаренного художника Федора Александровича Васильева (1850–1873) названа «Перед дождем». Она овеяна тонким чувст</w:t>
      </w:r>
      <w:r w:rsidR="009E12D5">
        <w:rPr>
          <w:rFonts w:ascii="Times New Roman" w:hAnsi="Times New Roman" w:cs="Times New Roman"/>
          <w:sz w:val="24"/>
          <w:szCs w:val="24"/>
        </w:rPr>
        <w:t>вом лиризма, любовью к природе.</w:t>
      </w:r>
    </w:p>
    <w:p w14:paraId="2CBF9957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Какое время года из</w:t>
      </w:r>
      <w:r>
        <w:rPr>
          <w:rFonts w:ascii="Times New Roman" w:hAnsi="Times New Roman" w:cs="Times New Roman"/>
          <w:sz w:val="24"/>
          <w:szCs w:val="24"/>
        </w:rPr>
        <w:t>ображено в этой работе?</w:t>
      </w:r>
    </w:p>
    <w:p w14:paraId="4D6A65F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 xml:space="preserve">По каким </w:t>
      </w:r>
      <w:r>
        <w:rPr>
          <w:rFonts w:ascii="Times New Roman" w:hAnsi="Times New Roman" w:cs="Times New Roman"/>
          <w:sz w:val="24"/>
          <w:szCs w:val="24"/>
        </w:rPr>
        <w:t>признакам это можно определить?</w:t>
      </w:r>
    </w:p>
    <w:p w14:paraId="05D57F09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А это репродукция картины другого русс</w:t>
      </w:r>
      <w:r w:rsidR="009E12D5">
        <w:rPr>
          <w:rFonts w:ascii="Times New Roman" w:hAnsi="Times New Roman" w:cs="Times New Roman"/>
          <w:sz w:val="24"/>
          <w:szCs w:val="24"/>
        </w:rPr>
        <w:t>кого художника – И. И. Шишкина.</w:t>
      </w:r>
    </w:p>
    <w:p w14:paraId="6A771D63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бы вы назвали эту картину?</w:t>
      </w:r>
    </w:p>
    <w:p w14:paraId="76AF43BE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Кар</w:t>
      </w:r>
      <w:r w:rsidR="009E12D5">
        <w:rPr>
          <w:rFonts w:ascii="Times New Roman" w:hAnsi="Times New Roman" w:cs="Times New Roman"/>
          <w:sz w:val="24"/>
          <w:szCs w:val="24"/>
        </w:rPr>
        <w:t xml:space="preserve">тина </w:t>
      </w:r>
      <w:r w:rsidRPr="00A120FF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9E12D5">
        <w:rPr>
          <w:rFonts w:ascii="Times New Roman" w:hAnsi="Times New Roman" w:cs="Times New Roman"/>
          <w:sz w:val="24"/>
          <w:szCs w:val="24"/>
        </w:rPr>
        <w:t xml:space="preserve">«Утро в сосновом бору».  Эта работа, </w:t>
      </w:r>
      <w:r w:rsidRPr="00A120FF">
        <w:rPr>
          <w:rFonts w:ascii="Times New Roman" w:hAnsi="Times New Roman" w:cs="Times New Roman"/>
          <w:sz w:val="24"/>
          <w:szCs w:val="24"/>
        </w:rPr>
        <w:t>как и остальные произведения великого художника Ивана Ивановича Шишкина (1832–1898), посвящена утверждению великой мощи и неповто</w:t>
      </w:r>
      <w:r w:rsidR="009E12D5">
        <w:rPr>
          <w:rFonts w:ascii="Times New Roman" w:hAnsi="Times New Roman" w:cs="Times New Roman"/>
          <w:sz w:val="24"/>
          <w:szCs w:val="24"/>
        </w:rPr>
        <w:t>римой прелести русской природы.</w:t>
      </w:r>
    </w:p>
    <w:p w14:paraId="3CC6B5A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понравились эти картины?</w:t>
      </w:r>
    </w:p>
    <w:p w14:paraId="2E32A0A7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они вам конкретно понравились?</w:t>
      </w:r>
    </w:p>
    <w:p w14:paraId="674A053A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Какие чувства вызывают картины знаменитых ру</w:t>
      </w:r>
      <w:r>
        <w:rPr>
          <w:rFonts w:ascii="Times New Roman" w:hAnsi="Times New Roman" w:cs="Times New Roman"/>
          <w:sz w:val="24"/>
          <w:szCs w:val="24"/>
        </w:rPr>
        <w:t>сских пейзажистов?</w:t>
      </w:r>
    </w:p>
    <w:p w14:paraId="1DB764C1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Какая окраска характерна для л</w:t>
      </w:r>
      <w:r>
        <w:rPr>
          <w:rFonts w:ascii="Times New Roman" w:hAnsi="Times New Roman" w:cs="Times New Roman"/>
          <w:sz w:val="24"/>
          <w:szCs w:val="24"/>
        </w:rPr>
        <w:t>етней природы в солнечный день?</w:t>
      </w:r>
    </w:p>
    <w:p w14:paraId="1FA0FC0F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 xml:space="preserve">А какие цвета присутствуют в серый </w:t>
      </w:r>
      <w:r>
        <w:rPr>
          <w:rFonts w:ascii="Times New Roman" w:hAnsi="Times New Roman" w:cs="Times New Roman"/>
          <w:sz w:val="24"/>
          <w:szCs w:val="24"/>
        </w:rPr>
        <w:t>день, перед дождем или вечером?</w:t>
      </w:r>
    </w:p>
    <w:p w14:paraId="7DF28AE9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Реальная природа всегда была источником вдохновения для художников. Та природа, которая окружает нас, воплощается масте</w:t>
      </w:r>
      <w:r w:rsidR="009E12D5">
        <w:rPr>
          <w:rFonts w:ascii="Times New Roman" w:hAnsi="Times New Roman" w:cs="Times New Roman"/>
          <w:sz w:val="24"/>
          <w:szCs w:val="24"/>
        </w:rPr>
        <w:t>рами в произведениях искусства.</w:t>
      </w:r>
    </w:p>
    <w:p w14:paraId="5CC80713" w14:textId="77777777" w:rsidR="00A120FF" w:rsidRPr="009E12D5" w:rsidRDefault="00A120FF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V</w:t>
      </w:r>
      <w:r w:rsidR="009E12D5" w:rsidRPr="009E12D5">
        <w:rPr>
          <w:rFonts w:ascii="Times New Roman" w:hAnsi="Times New Roman" w:cs="Times New Roman"/>
          <w:b/>
          <w:sz w:val="24"/>
          <w:szCs w:val="24"/>
        </w:rPr>
        <w:t>I. Работа над новым материалом.</w:t>
      </w:r>
    </w:p>
    <w:p w14:paraId="00C45C9E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Учитель. Живой природой называют всех животных, птиц и насекомых</w:t>
      </w:r>
      <w:r w:rsidR="009E12D5">
        <w:rPr>
          <w:rFonts w:ascii="Times New Roman" w:hAnsi="Times New Roman" w:cs="Times New Roman"/>
          <w:sz w:val="24"/>
          <w:szCs w:val="24"/>
        </w:rPr>
        <w:t>, которые живут в лесах, полях.</w:t>
      </w:r>
    </w:p>
    <w:p w14:paraId="0821BE6B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стихотворение:</w:t>
      </w:r>
    </w:p>
    <w:p w14:paraId="1192B803" w14:textId="77777777" w:rsidR="00A120FF" w:rsidRPr="009E12D5" w:rsidRDefault="009E12D5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ЖУКА</w:t>
      </w:r>
    </w:p>
    <w:p w14:paraId="44A9FF5A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степной дороге</w:t>
      </w:r>
    </w:p>
    <w:p w14:paraId="48B600FD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 весной</w:t>
      </w:r>
    </w:p>
    <w:p w14:paraId="0950D19D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жука</w:t>
      </w:r>
    </w:p>
    <w:p w14:paraId="7C86367E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Катили</w:t>
      </w:r>
    </w:p>
    <w:p w14:paraId="43E58466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 земляной.</w:t>
      </w:r>
    </w:p>
    <w:p w14:paraId="57150403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упирались,</w:t>
      </w:r>
    </w:p>
    <w:p w14:paraId="5C47C174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Поровну старались,</w:t>
      </w:r>
    </w:p>
    <w:p w14:paraId="47D55B3A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Ехала подвода –</w:t>
      </w:r>
    </w:p>
    <w:p w14:paraId="5F19A2F9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Оба испугались.</w:t>
      </w:r>
    </w:p>
    <w:p w14:paraId="758E21AA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испугались,</w:t>
      </w:r>
    </w:p>
    <w:p w14:paraId="68AE7695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один удрал.</w:t>
      </w:r>
    </w:p>
    <w:p w14:paraId="08082DD7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другой остался,</w:t>
      </w:r>
    </w:p>
    <w:p w14:paraId="3CD3405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 удержал.</w:t>
      </w:r>
    </w:p>
    <w:p w14:paraId="0F57012D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Укатил с дороги –</w:t>
      </w:r>
    </w:p>
    <w:p w14:paraId="17D4D319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 уберег</w:t>
      </w:r>
    </w:p>
    <w:p w14:paraId="5AB31EF4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колес тележных</w:t>
      </w:r>
    </w:p>
    <w:p w14:paraId="24B74B50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конских ног.</w:t>
      </w:r>
    </w:p>
    <w:p w14:paraId="26D0F948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И стоит в раздумье</w:t>
      </w:r>
    </w:p>
    <w:p w14:paraId="39F801FE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травинкой жук:</w:t>
      </w:r>
    </w:p>
    <w:p w14:paraId="7A714802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 ты, мой товарищ?</w:t>
      </w:r>
    </w:p>
    <w:p w14:paraId="66E473A7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Разве ты мне друг?</w:t>
      </w:r>
    </w:p>
    <w:p w14:paraId="6535C27B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 xml:space="preserve">Вспомните форму жуков и кузнечиков. На какую геометрическую фигуру похожи божья </w:t>
      </w:r>
      <w:r>
        <w:rPr>
          <w:rFonts w:ascii="Times New Roman" w:hAnsi="Times New Roman" w:cs="Times New Roman"/>
          <w:sz w:val="24"/>
          <w:szCs w:val="24"/>
        </w:rPr>
        <w:t>коровка, шмель? (Ответы детей.)</w:t>
      </w:r>
    </w:p>
    <w:p w14:paraId="5A72C957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Чтобы рисунок того или иного насекомого можно было узнать, необходимо правильно передавать их очертания и пропорции. Для передачи пропорций используется замечательная линия – линия симметрии. Эта линия помогает нарисовать насекомое так, чтобы правая и левая части были похожими, оди</w:t>
      </w:r>
      <w:r w:rsidR="009E12D5">
        <w:rPr>
          <w:rFonts w:ascii="Times New Roman" w:hAnsi="Times New Roman" w:cs="Times New Roman"/>
          <w:sz w:val="24"/>
          <w:szCs w:val="24"/>
        </w:rPr>
        <w:t>наковыми.</w:t>
      </w:r>
    </w:p>
    <w:p w14:paraId="00A2F496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Посмотрите, какая красивая не только форма, но и цветовая окраска крыл</w:t>
      </w:r>
      <w:r w:rsidR="009E12D5">
        <w:rPr>
          <w:rFonts w:ascii="Times New Roman" w:hAnsi="Times New Roman" w:cs="Times New Roman"/>
          <w:sz w:val="24"/>
          <w:szCs w:val="24"/>
        </w:rPr>
        <w:t>ышек у стрекоз, жуков и шмелей.</w:t>
      </w:r>
    </w:p>
    <w:p w14:paraId="068DDA24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А какая цветовая окраска быва</w:t>
      </w:r>
      <w:r>
        <w:rPr>
          <w:rFonts w:ascii="Times New Roman" w:hAnsi="Times New Roman" w:cs="Times New Roman"/>
          <w:sz w:val="24"/>
          <w:szCs w:val="24"/>
        </w:rPr>
        <w:t>ет у насекомых? (Ответы детей.)</w:t>
      </w:r>
    </w:p>
    <w:p w14:paraId="0AF63AAC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Часто художники изображают насекомых более кр</w:t>
      </w:r>
      <w:r w:rsidR="009E12D5">
        <w:rPr>
          <w:rFonts w:ascii="Times New Roman" w:hAnsi="Times New Roman" w:cs="Times New Roman"/>
          <w:sz w:val="24"/>
          <w:szCs w:val="24"/>
        </w:rPr>
        <w:t>асивыми, чем в настоящей жизни.</w:t>
      </w:r>
    </w:p>
    <w:p w14:paraId="2335A22C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 xml:space="preserve">Вы тоже можете пофантазировать и изобразить «своего» жука, стрекозу, </w:t>
      </w:r>
      <w:r w:rsidR="009E12D5">
        <w:rPr>
          <w:rFonts w:ascii="Times New Roman" w:hAnsi="Times New Roman" w:cs="Times New Roman"/>
          <w:sz w:val="24"/>
          <w:szCs w:val="24"/>
        </w:rPr>
        <w:t>шмеля более декоративно и ярко.</w:t>
      </w:r>
    </w:p>
    <w:p w14:paraId="5B9B49B5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Педагогический рисунок.</w:t>
      </w:r>
    </w:p>
    <w:p w14:paraId="6F677AFE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 объясняет последовательность выполнения рис</w:t>
      </w:r>
      <w:r w:rsidR="009E12D5">
        <w:rPr>
          <w:rFonts w:ascii="Times New Roman" w:hAnsi="Times New Roman" w:cs="Times New Roman"/>
          <w:sz w:val="24"/>
          <w:szCs w:val="24"/>
        </w:rPr>
        <w:t>унка и показывает на образцах.</w:t>
      </w:r>
    </w:p>
    <w:p w14:paraId="6FE66518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Внимательно посмотрите, как я </w:t>
      </w:r>
      <w:r w:rsidR="00A120FF" w:rsidRPr="00A120FF">
        <w:rPr>
          <w:rFonts w:ascii="Times New Roman" w:hAnsi="Times New Roman" w:cs="Times New Roman"/>
          <w:sz w:val="24"/>
          <w:szCs w:val="24"/>
        </w:rPr>
        <w:t>выполню рисун</w:t>
      </w:r>
      <w:r>
        <w:rPr>
          <w:rFonts w:ascii="Times New Roman" w:hAnsi="Times New Roman" w:cs="Times New Roman"/>
          <w:sz w:val="24"/>
          <w:szCs w:val="24"/>
        </w:rPr>
        <w:t>ок стрекозы (см. Приложение 1):</w:t>
      </w:r>
    </w:p>
    <w:p w14:paraId="74C14F9D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1.</w:t>
      </w:r>
      <w:r w:rsidRPr="00A120FF">
        <w:rPr>
          <w:rFonts w:ascii="Times New Roman" w:hAnsi="Times New Roman" w:cs="Times New Roman"/>
          <w:sz w:val="24"/>
          <w:szCs w:val="24"/>
        </w:rPr>
        <w:t xml:space="preserve"> Сначала я расположу лист по горизонтали и намечу линию, которая поможет сделать рисунок более правильным, одинаков</w:t>
      </w:r>
      <w:r w:rsidR="009E12D5">
        <w:rPr>
          <w:rFonts w:ascii="Times New Roman" w:hAnsi="Times New Roman" w:cs="Times New Roman"/>
          <w:sz w:val="24"/>
          <w:szCs w:val="24"/>
        </w:rPr>
        <w:t>ым и с левой и с правой сторон.</w:t>
      </w:r>
    </w:p>
    <w:p w14:paraId="37182AA7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эта линия?</w:t>
      </w:r>
    </w:p>
    <w:p w14:paraId="352922CF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Верно, это – линия симметрии. Я нарисую ее вертикальной. Теперь на линии симметрии отмечу высоту стрекозы горизонтальными линиями. От линии симметрии, в верхней части, в каждую сторону отложу одинаковые расстояния. Р</w:t>
      </w:r>
      <w:r w:rsidR="009E12D5">
        <w:rPr>
          <w:rFonts w:ascii="Times New Roman" w:hAnsi="Times New Roman" w:cs="Times New Roman"/>
          <w:sz w:val="24"/>
          <w:szCs w:val="24"/>
        </w:rPr>
        <w:t>азделю линию симметрии пополам.</w:t>
      </w:r>
    </w:p>
    <w:p w14:paraId="06292663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2.</w:t>
      </w:r>
      <w:r w:rsidRPr="00A120FF">
        <w:rPr>
          <w:rFonts w:ascii="Times New Roman" w:hAnsi="Times New Roman" w:cs="Times New Roman"/>
          <w:sz w:val="24"/>
          <w:szCs w:val="24"/>
        </w:rPr>
        <w:t xml:space="preserve"> Через середину линии симметрии проведу горизонтальную линию чуть меньшей длины, чем верхняя горизонтальная линия. Соединю концы этих горизонтальных линий – в этом многоугольнике после прорисую крылья. Основные пропорции я уже наметила. Верхнюю половину линии симметрии разделю пополам. С этой точкой соединю верхние углы многоугольника, получил</w:t>
      </w:r>
      <w:r w:rsidR="009E12D5">
        <w:rPr>
          <w:rFonts w:ascii="Times New Roman" w:hAnsi="Times New Roman" w:cs="Times New Roman"/>
          <w:sz w:val="24"/>
          <w:szCs w:val="24"/>
        </w:rPr>
        <w:t>ись очертания крыльев стрекозы.</w:t>
      </w:r>
    </w:p>
    <w:p w14:paraId="73B24681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3.</w:t>
      </w:r>
      <w:r w:rsidRPr="00A120FF">
        <w:rPr>
          <w:rFonts w:ascii="Times New Roman" w:hAnsi="Times New Roman" w:cs="Times New Roman"/>
          <w:sz w:val="24"/>
          <w:szCs w:val="24"/>
        </w:rPr>
        <w:t xml:space="preserve"> Среднюю часть линии симметрии разделю пополам – на голову и туловище. И та, и другая часть представляют собой овалы. Нарисую их. Намечу разделение крыльев стрекозы на верхние и нижние. Для этого проведу горизонтальную линию между головой и туловищем. Выполню закругления каждого из четырех крыльев. На голове нарисую два круга – это глаза стрекозы. От туловища до конца осевой линии располагается хвост стрекозы. Выполню его сначала в виде вытянутого треугольника, а потом</w:t>
      </w:r>
      <w:r w:rsidR="009E12D5">
        <w:rPr>
          <w:rFonts w:ascii="Times New Roman" w:hAnsi="Times New Roman" w:cs="Times New Roman"/>
          <w:sz w:val="24"/>
          <w:szCs w:val="24"/>
        </w:rPr>
        <w:t xml:space="preserve"> закруглю края в верхней части.</w:t>
      </w:r>
    </w:p>
    <w:p w14:paraId="1947B8F4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4.</w:t>
      </w:r>
      <w:r w:rsidRPr="00A120FF">
        <w:rPr>
          <w:rFonts w:ascii="Times New Roman" w:hAnsi="Times New Roman" w:cs="Times New Roman"/>
          <w:sz w:val="24"/>
          <w:szCs w:val="24"/>
        </w:rPr>
        <w:t xml:space="preserve"> Теперь выполню стрекозу в цвете. Для этого нарисую на глазах блики, которые не буду закрашивать. Блики – это самая освещенная поверхность, куда солнечные лучи попадают лучше всего. А остальную часть глаз закрашу голубым цветом. Туловище и хвост стрекозы выполню зеленым цветом. На крыльях бабочки выполню прожилки – волнистые линии. А сами крылья чуть зарисую голубым цветом. Главное при выполнении крыльев – передача прозрачности.</w:t>
      </w:r>
      <w:r w:rsidR="009E12D5">
        <w:rPr>
          <w:rFonts w:ascii="Times New Roman" w:hAnsi="Times New Roman" w:cs="Times New Roman"/>
          <w:sz w:val="24"/>
          <w:szCs w:val="24"/>
        </w:rPr>
        <w:t xml:space="preserve"> Рисунок закончен.</w:t>
      </w:r>
    </w:p>
    <w:p w14:paraId="6F8F264E" w14:textId="77777777" w:rsidR="00A120FF" w:rsidRPr="009E12D5" w:rsidRDefault="00A120FF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VIII. С</w:t>
      </w:r>
      <w:r w:rsidR="009E12D5">
        <w:rPr>
          <w:rFonts w:ascii="Times New Roman" w:hAnsi="Times New Roman" w:cs="Times New Roman"/>
          <w:b/>
          <w:sz w:val="24"/>
          <w:szCs w:val="24"/>
        </w:rPr>
        <w:t>амостоятельная работа учащихся.</w:t>
      </w:r>
    </w:p>
    <w:p w14:paraId="61BD6AFB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Задание. Выполните самостоятельно рисунок насекомо</w:t>
      </w:r>
      <w:r w:rsidR="009E12D5">
        <w:rPr>
          <w:rFonts w:ascii="Times New Roman" w:hAnsi="Times New Roman" w:cs="Times New Roman"/>
          <w:sz w:val="24"/>
          <w:szCs w:val="24"/>
        </w:rPr>
        <w:t>го, которое вам нравится.  Это может быть жук</w:t>
      </w:r>
      <w:r w:rsidRPr="00A120FF">
        <w:rPr>
          <w:rFonts w:ascii="Times New Roman" w:hAnsi="Times New Roman" w:cs="Times New Roman"/>
          <w:sz w:val="24"/>
          <w:szCs w:val="24"/>
        </w:rPr>
        <w:t xml:space="preserve"> или  шмель,  стрекоза.  Постарайтесь передать не только внешнее сходство, но и ваше отношение к нас</w:t>
      </w:r>
      <w:r w:rsidR="009E12D5">
        <w:rPr>
          <w:rFonts w:ascii="Times New Roman" w:hAnsi="Times New Roman" w:cs="Times New Roman"/>
          <w:sz w:val="24"/>
          <w:szCs w:val="24"/>
        </w:rPr>
        <w:t>екомому. (См. Приложения 2, 3.)</w:t>
      </w:r>
    </w:p>
    <w:p w14:paraId="3ABE07B6" w14:textId="77777777" w:rsidR="00A120FF" w:rsidRPr="009E12D5" w:rsidRDefault="009E12D5" w:rsidP="00A12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Итог урока.</w:t>
      </w:r>
    </w:p>
    <w:p w14:paraId="273A9381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1.</w:t>
      </w:r>
      <w:r w:rsidR="009E12D5">
        <w:rPr>
          <w:rFonts w:ascii="Times New Roman" w:hAnsi="Times New Roman" w:cs="Times New Roman"/>
          <w:sz w:val="24"/>
          <w:szCs w:val="24"/>
        </w:rPr>
        <w:t xml:space="preserve"> Выставка работ учащихся.</w:t>
      </w:r>
    </w:p>
    <w:p w14:paraId="0D399328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Учитель. А сейчас перед вами ребята продемонстрируют лучшие работы. Эти работы отличаются дек</w:t>
      </w:r>
      <w:r w:rsidR="009E12D5">
        <w:rPr>
          <w:rFonts w:ascii="Times New Roman" w:hAnsi="Times New Roman" w:cs="Times New Roman"/>
          <w:sz w:val="24"/>
          <w:szCs w:val="24"/>
        </w:rPr>
        <w:t>оративностью и оригинальностью.</w:t>
      </w:r>
    </w:p>
    <w:p w14:paraId="74CF3075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2D5">
        <w:rPr>
          <w:rFonts w:ascii="Times New Roman" w:hAnsi="Times New Roman" w:cs="Times New Roman"/>
          <w:b/>
          <w:sz w:val="24"/>
          <w:szCs w:val="24"/>
        </w:rPr>
        <w:t>2.</w:t>
      </w:r>
      <w:r w:rsidRPr="00A120FF">
        <w:rPr>
          <w:rFonts w:ascii="Times New Roman" w:hAnsi="Times New Roman" w:cs="Times New Roman"/>
          <w:sz w:val="24"/>
          <w:szCs w:val="24"/>
        </w:rPr>
        <w:t xml:space="preserve"> Обобщение изученного материала.</w:t>
      </w:r>
    </w:p>
    <w:p w14:paraId="4B82EAEB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B214B" w14:textId="77777777" w:rsidR="00A120FF" w:rsidRPr="00A120FF" w:rsidRDefault="00A120FF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FF">
        <w:rPr>
          <w:rFonts w:ascii="Times New Roman" w:hAnsi="Times New Roman" w:cs="Times New Roman"/>
          <w:sz w:val="24"/>
          <w:szCs w:val="24"/>
        </w:rPr>
        <w:t>Учитель подводит итоги изуч</w:t>
      </w:r>
      <w:r w:rsidR="009E12D5">
        <w:rPr>
          <w:rFonts w:ascii="Times New Roman" w:hAnsi="Times New Roman" w:cs="Times New Roman"/>
          <w:sz w:val="24"/>
          <w:szCs w:val="24"/>
        </w:rPr>
        <w:t>енного и выполненного на уроке.</w:t>
      </w:r>
    </w:p>
    <w:p w14:paraId="26B937FA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С репродукциями каких худож</w:t>
      </w:r>
      <w:r>
        <w:rPr>
          <w:rFonts w:ascii="Times New Roman" w:hAnsi="Times New Roman" w:cs="Times New Roman"/>
          <w:sz w:val="24"/>
          <w:szCs w:val="24"/>
        </w:rPr>
        <w:t>ников вы сегодня познакомились?</w:t>
      </w:r>
    </w:p>
    <w:p w14:paraId="2AA543DE" w14:textId="77777777" w:rsidR="00A120FF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запомнил </w:t>
      </w:r>
      <w:r w:rsidR="00A120FF" w:rsidRPr="00A120FF">
        <w:rPr>
          <w:rFonts w:ascii="Times New Roman" w:hAnsi="Times New Roman" w:cs="Times New Roman"/>
          <w:sz w:val="24"/>
          <w:szCs w:val="24"/>
        </w:rPr>
        <w:t xml:space="preserve">названия  картин  Ивана </w:t>
      </w:r>
      <w:r>
        <w:rPr>
          <w:rFonts w:ascii="Times New Roman" w:hAnsi="Times New Roman" w:cs="Times New Roman"/>
          <w:sz w:val="24"/>
          <w:szCs w:val="24"/>
        </w:rPr>
        <w:t xml:space="preserve"> Шишкина  и  Федора  Васильева?</w:t>
      </w:r>
    </w:p>
    <w:p w14:paraId="21297185" w14:textId="77777777" w:rsidR="00960067" w:rsidRPr="00A120FF" w:rsidRDefault="009E12D5" w:rsidP="00A1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0FF" w:rsidRPr="00A120FF">
        <w:rPr>
          <w:rFonts w:ascii="Times New Roman" w:hAnsi="Times New Roman" w:cs="Times New Roman"/>
          <w:sz w:val="24"/>
          <w:szCs w:val="24"/>
        </w:rPr>
        <w:t>Какая линия сегодня помогала нам выполнить насекомых более правдоподобно?</w:t>
      </w:r>
    </w:p>
    <w:sectPr w:rsidR="00960067" w:rsidRPr="00A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FF"/>
    <w:rsid w:val="00006DB7"/>
    <w:rsid w:val="001D46B4"/>
    <w:rsid w:val="00960067"/>
    <w:rsid w:val="009E12D5"/>
    <w:rsid w:val="00A120FF"/>
    <w:rsid w:val="00A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28D0"/>
  <w15:chartTrackingRefBased/>
  <w15:docId w15:val="{5FA4524A-7CD0-426D-A6B5-67D69E86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7</cp:revision>
  <dcterms:created xsi:type="dcterms:W3CDTF">2021-09-13T16:08:00Z</dcterms:created>
  <dcterms:modified xsi:type="dcterms:W3CDTF">2022-05-19T19:11:00Z</dcterms:modified>
</cp:coreProperties>
</file>