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B8" w:rsidRDefault="007F5FB8" w:rsidP="007F5FB8">
      <w:pPr>
        <w:pStyle w:val="a5"/>
        <w:shd w:val="clear" w:color="auto" w:fill="FFFFFF"/>
        <w:spacing w:before="0" w:beforeAutospacing="0" w:after="0" w:afterAutospacing="0"/>
        <w:jc w:val="center"/>
        <w:rPr>
          <w:b/>
          <w:bCs/>
          <w:color w:val="000000"/>
          <w:sz w:val="27"/>
          <w:szCs w:val="27"/>
        </w:rPr>
      </w:pPr>
      <w:r>
        <w:rPr>
          <w:b/>
          <w:bCs/>
          <w:color w:val="000000"/>
          <w:sz w:val="27"/>
          <w:szCs w:val="27"/>
        </w:rPr>
        <w:t>КОНСПЕКТ УРОКА</w:t>
      </w:r>
    </w:p>
    <w:p w:rsidR="007F5FB8" w:rsidRDefault="007F5FB8" w:rsidP="007F5FB8">
      <w:pPr>
        <w:pStyle w:val="a5"/>
        <w:shd w:val="clear" w:color="auto" w:fill="FFFFFF"/>
        <w:spacing w:before="0" w:beforeAutospacing="0" w:after="0" w:afterAutospacing="0"/>
        <w:jc w:val="center"/>
        <w:rPr>
          <w:b/>
          <w:bCs/>
          <w:color w:val="000000"/>
          <w:sz w:val="27"/>
          <w:szCs w:val="27"/>
        </w:rPr>
      </w:pPr>
      <w:r>
        <w:rPr>
          <w:b/>
          <w:bCs/>
          <w:color w:val="000000"/>
          <w:sz w:val="27"/>
          <w:szCs w:val="27"/>
        </w:rPr>
        <w:t xml:space="preserve"> по математике </w:t>
      </w:r>
    </w:p>
    <w:p w:rsidR="007F5FB8" w:rsidRDefault="007F5FB8" w:rsidP="007F5FB8">
      <w:pPr>
        <w:pStyle w:val="a5"/>
        <w:shd w:val="clear" w:color="auto" w:fill="FFFFFF"/>
        <w:spacing w:before="0" w:beforeAutospacing="0" w:after="0" w:afterAutospacing="0"/>
        <w:rPr>
          <w:b/>
          <w:bCs/>
          <w:color w:val="000000"/>
          <w:sz w:val="27"/>
          <w:szCs w:val="27"/>
        </w:rPr>
      </w:pPr>
      <w:r>
        <w:rPr>
          <w:b/>
          <w:bCs/>
          <w:color w:val="000000"/>
          <w:sz w:val="27"/>
          <w:szCs w:val="27"/>
        </w:rPr>
        <w:t>0</w:t>
      </w:r>
      <w:r w:rsidR="000C2429">
        <w:rPr>
          <w:b/>
          <w:bCs/>
          <w:color w:val="000000"/>
          <w:sz w:val="27"/>
          <w:szCs w:val="27"/>
        </w:rPr>
        <w:t>8</w:t>
      </w:r>
      <w:r>
        <w:rPr>
          <w:b/>
          <w:bCs/>
          <w:color w:val="000000"/>
          <w:sz w:val="27"/>
          <w:szCs w:val="27"/>
        </w:rPr>
        <w:t>.11.2018г.</w:t>
      </w:r>
    </w:p>
    <w:p w:rsidR="007F5FB8" w:rsidRDefault="007F5FB8" w:rsidP="007F5FB8">
      <w:pPr>
        <w:shd w:val="clear" w:color="auto" w:fill="FFFFFF"/>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Урок  №___</w:t>
      </w:r>
    </w:p>
    <w:p w:rsidR="007F5FB8" w:rsidRDefault="009B59F5" w:rsidP="007F5FB8">
      <w:pPr>
        <w:pStyle w:val="a5"/>
        <w:shd w:val="clear" w:color="auto" w:fill="FFFFFF"/>
        <w:spacing w:before="0" w:beforeAutospacing="0" w:after="0" w:afterAutospacing="0"/>
        <w:rPr>
          <w:b/>
          <w:bCs/>
          <w:color w:val="000000"/>
          <w:sz w:val="27"/>
          <w:szCs w:val="27"/>
        </w:rPr>
      </w:pPr>
      <w:r>
        <w:rPr>
          <w:b/>
          <w:bCs/>
          <w:color w:val="000000"/>
          <w:sz w:val="27"/>
          <w:szCs w:val="27"/>
        </w:rPr>
        <w:t>5</w:t>
      </w:r>
      <w:r w:rsidR="007F5FB8">
        <w:rPr>
          <w:b/>
          <w:bCs/>
          <w:color w:val="000000"/>
          <w:sz w:val="27"/>
          <w:szCs w:val="27"/>
        </w:rPr>
        <w:t xml:space="preserve"> класс</w:t>
      </w:r>
    </w:p>
    <w:p w:rsidR="007F5FB8" w:rsidRDefault="007F5FB8" w:rsidP="007F5FB8">
      <w:pPr>
        <w:shd w:val="clear" w:color="auto" w:fill="FFFFFF"/>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Тема: « </w:t>
      </w:r>
      <w:r w:rsidR="000C2429">
        <w:rPr>
          <w:rFonts w:ascii="Times New Roman" w:eastAsia="Times New Roman" w:hAnsi="Times New Roman" w:cs="Times New Roman"/>
          <w:b/>
          <w:color w:val="000000"/>
          <w:sz w:val="28"/>
        </w:rPr>
        <w:t>Окружность и круг, сфера и шар</w:t>
      </w:r>
      <w:r>
        <w:rPr>
          <w:rFonts w:ascii="Times New Roman" w:eastAsia="Times New Roman" w:hAnsi="Times New Roman" w:cs="Times New Roman"/>
          <w:b/>
          <w:color w:val="000000"/>
          <w:sz w:val="28"/>
        </w:rPr>
        <w:t>»</w:t>
      </w:r>
    </w:p>
    <w:p w:rsidR="00477BB7" w:rsidRPr="00477BB7" w:rsidRDefault="00477BB7" w:rsidP="00477BB7">
      <w:pPr>
        <w:pStyle w:val="a5"/>
        <w:shd w:val="clear" w:color="auto" w:fill="FFFFFF"/>
        <w:spacing w:before="0" w:beforeAutospacing="0" w:after="0" w:afterAutospacing="0"/>
        <w:rPr>
          <w:rFonts w:ascii="Arial" w:hAnsi="Arial" w:cs="Arial"/>
          <w:color w:val="000000"/>
        </w:rPr>
      </w:pPr>
      <w:proofErr w:type="gramStart"/>
      <w:r>
        <w:rPr>
          <w:b/>
          <w:bCs/>
          <w:color w:val="000000"/>
          <w:sz w:val="27"/>
          <w:szCs w:val="27"/>
        </w:rPr>
        <w:t>Цель:</w:t>
      </w:r>
      <w:r>
        <w:rPr>
          <w:color w:val="000000"/>
          <w:sz w:val="27"/>
          <w:szCs w:val="27"/>
        </w:rPr>
        <w:t> </w:t>
      </w:r>
      <w:r w:rsidR="000C2429">
        <w:rPr>
          <w:color w:val="000000"/>
        </w:rPr>
        <w:t>вывести</w:t>
      </w:r>
      <w:r w:rsidRPr="00477BB7">
        <w:rPr>
          <w:color w:val="000000"/>
        </w:rPr>
        <w:t xml:space="preserve"> понятия окружности и круга, сферы и шара, радиуса, хорды и диаметра; развивать логическое мышление, внимание, творческие и познавательные способности, воображение, умение анализировать, делать выводы; развивать трудолюбие, дисциплинированность, уважение к одноклассникам; формировать интерес к математике.</w:t>
      </w:r>
      <w:proofErr w:type="gramEnd"/>
    </w:p>
    <w:p w:rsidR="007F5FB8" w:rsidRDefault="007F5FB8" w:rsidP="009E4362">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i/>
          <w:iCs/>
          <w:sz w:val="24"/>
          <w:szCs w:val="24"/>
        </w:rPr>
        <w:t>Деятельностная</w:t>
      </w:r>
      <w:proofErr w:type="spellEnd"/>
      <w:r>
        <w:rPr>
          <w:rFonts w:ascii="Times New Roman" w:hAnsi="Times New Roman" w:cs="Times New Roman"/>
          <w:b/>
          <w:bCs/>
          <w:i/>
          <w:iCs/>
          <w:sz w:val="24"/>
          <w:szCs w:val="24"/>
        </w:rPr>
        <w:t xml:space="preserve"> цель: </w:t>
      </w:r>
      <w:r>
        <w:rPr>
          <w:rFonts w:ascii="Times New Roman" w:hAnsi="Times New Roman" w:cs="Times New Roman"/>
          <w:sz w:val="24"/>
          <w:szCs w:val="24"/>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7F5FB8" w:rsidRDefault="007F5FB8" w:rsidP="007F5FB8">
      <w:pPr>
        <w:pStyle w:val="a9"/>
        <w:rPr>
          <w:rFonts w:ascii="Times New Roman" w:hAnsi="Times New Roman" w:cs="Times New Roman"/>
          <w:sz w:val="24"/>
          <w:szCs w:val="24"/>
        </w:rPr>
      </w:pPr>
      <w:r>
        <w:rPr>
          <w:rFonts w:ascii="Times New Roman" w:hAnsi="Times New Roman" w:cs="Times New Roman"/>
          <w:b/>
          <w:bCs/>
          <w:i/>
          <w:iCs/>
          <w:sz w:val="24"/>
          <w:szCs w:val="24"/>
        </w:rPr>
        <w:t>Содержательная цель: </w:t>
      </w:r>
      <w:r>
        <w:rPr>
          <w:rFonts w:ascii="Times New Roman" w:hAnsi="Times New Roman" w:cs="Times New Roman"/>
          <w:sz w:val="24"/>
          <w:szCs w:val="24"/>
        </w:rPr>
        <w:t>закрепление и при необходимости коррекция изученных способов действий – понятий, алгоритмов и т.д.</w:t>
      </w:r>
    </w:p>
    <w:p w:rsidR="007F5FB8" w:rsidRDefault="007F5FB8" w:rsidP="007F5FB8">
      <w:pPr>
        <w:pStyle w:val="a9"/>
      </w:pPr>
      <w:r>
        <w:rPr>
          <w:rFonts w:ascii="Times New Roman" w:eastAsia="Times New Roman" w:hAnsi="Times New Roman" w:cs="Times New Roman"/>
          <w:b/>
          <w:color w:val="000000"/>
          <w:sz w:val="24"/>
          <w:szCs w:val="24"/>
          <w:shd w:val="clear" w:color="auto" w:fill="FFFFFF"/>
        </w:rPr>
        <w:t>Задачи урока:</w:t>
      </w:r>
      <w:r>
        <w:t xml:space="preserve"> </w:t>
      </w:r>
    </w:p>
    <w:p w:rsidR="009E4362" w:rsidRPr="009E4362" w:rsidRDefault="007F5FB8" w:rsidP="007F5FB8">
      <w:pPr>
        <w:pStyle w:val="a9"/>
        <w:rPr>
          <w:rFonts w:ascii="Times New Roman" w:hAnsi="Times New Roman" w:cs="Times New Roman"/>
          <w:color w:val="4A442A" w:themeColor="background2" w:themeShade="40"/>
          <w:sz w:val="24"/>
          <w:szCs w:val="24"/>
        </w:rPr>
      </w:pPr>
      <w:r>
        <w:rPr>
          <w:rFonts w:ascii="Times New Roman" w:hAnsi="Times New Roman" w:cs="Times New Roman"/>
          <w:sz w:val="24"/>
          <w:szCs w:val="24"/>
          <w:u w:val="single"/>
        </w:rPr>
        <w:t>Образовательные</w:t>
      </w:r>
      <w:r>
        <w:rPr>
          <w:rFonts w:ascii="Times New Roman" w:hAnsi="Times New Roman" w:cs="Times New Roman"/>
          <w:sz w:val="24"/>
          <w:szCs w:val="24"/>
        </w:rPr>
        <w:t xml:space="preserve">: </w:t>
      </w:r>
      <w:r>
        <w:rPr>
          <w:rFonts w:ascii="Times New Roman" w:hAnsi="Times New Roman" w:cs="Times New Roman"/>
          <w:sz w:val="24"/>
          <w:szCs w:val="24"/>
        </w:rPr>
        <w:sym w:font="Symbol" w:char="00B7"/>
      </w:r>
      <w:r>
        <w:rPr>
          <w:rFonts w:ascii="Times New Roman" w:hAnsi="Times New Roman" w:cs="Times New Roman"/>
          <w:sz w:val="24"/>
          <w:szCs w:val="24"/>
        </w:rPr>
        <w:t xml:space="preserve"> </w:t>
      </w:r>
      <w:r w:rsidRPr="009E4362">
        <w:rPr>
          <w:rFonts w:ascii="Times New Roman" w:hAnsi="Times New Roman" w:cs="Times New Roman"/>
          <w:color w:val="4A442A" w:themeColor="background2" w:themeShade="40"/>
          <w:sz w:val="24"/>
          <w:szCs w:val="24"/>
        </w:rPr>
        <w:t>Ввести понятия</w:t>
      </w:r>
      <w:r w:rsidR="009E4362" w:rsidRPr="009E4362">
        <w:rPr>
          <w:rFonts w:ascii="Times New Roman" w:hAnsi="Times New Roman" w:cs="Times New Roman"/>
          <w:color w:val="4A442A" w:themeColor="background2" w:themeShade="40"/>
          <w:sz w:val="24"/>
          <w:szCs w:val="24"/>
        </w:rPr>
        <w:t xml:space="preserve"> </w:t>
      </w:r>
      <w:r w:rsidR="00477BB7">
        <w:rPr>
          <w:rFonts w:ascii="Times New Roman" w:hAnsi="Times New Roman" w:cs="Times New Roman"/>
          <w:color w:val="4A442A" w:themeColor="background2" w:themeShade="40"/>
          <w:sz w:val="24"/>
          <w:szCs w:val="24"/>
        </w:rPr>
        <w:t>окружность, круг, сфера и шар</w:t>
      </w:r>
      <w:r w:rsidRPr="009E4362">
        <w:rPr>
          <w:rFonts w:ascii="Times New Roman" w:hAnsi="Times New Roman" w:cs="Times New Roman"/>
          <w:color w:val="4A442A" w:themeColor="background2" w:themeShade="40"/>
          <w:sz w:val="24"/>
          <w:szCs w:val="24"/>
        </w:rPr>
        <w:t xml:space="preserve">; </w:t>
      </w:r>
      <w:r w:rsidRPr="009E4362">
        <w:rPr>
          <w:rFonts w:ascii="Times New Roman" w:hAnsi="Times New Roman" w:cs="Times New Roman"/>
          <w:color w:val="4A442A" w:themeColor="background2" w:themeShade="40"/>
          <w:sz w:val="24"/>
          <w:szCs w:val="24"/>
        </w:rPr>
        <w:sym w:font="Symbol" w:char="00B7"/>
      </w:r>
      <w:r w:rsidRPr="009E4362">
        <w:rPr>
          <w:rFonts w:ascii="Times New Roman" w:hAnsi="Times New Roman" w:cs="Times New Roman"/>
          <w:color w:val="4A442A" w:themeColor="background2" w:themeShade="40"/>
          <w:sz w:val="24"/>
          <w:szCs w:val="24"/>
        </w:rPr>
        <w:t xml:space="preserve"> Организовать деятельность обучающихся; </w:t>
      </w:r>
      <w:r w:rsidRPr="009E4362">
        <w:rPr>
          <w:rFonts w:ascii="Times New Roman" w:hAnsi="Times New Roman" w:cs="Times New Roman"/>
          <w:color w:val="4A442A" w:themeColor="background2" w:themeShade="40"/>
          <w:sz w:val="24"/>
          <w:szCs w:val="24"/>
        </w:rPr>
        <w:sym w:font="Symbol" w:char="00B7"/>
      </w:r>
      <w:r w:rsidRPr="009E4362">
        <w:rPr>
          <w:rFonts w:ascii="Times New Roman" w:hAnsi="Times New Roman" w:cs="Times New Roman"/>
          <w:color w:val="4A442A" w:themeColor="background2" w:themeShade="40"/>
          <w:sz w:val="24"/>
          <w:szCs w:val="24"/>
        </w:rPr>
        <w:t xml:space="preserve"> Обеспечить первичную отработку умений и навыков в разнообразных ситуациях. </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u w:val="single"/>
        </w:rPr>
        <w:t>Развивающие</w:t>
      </w:r>
      <w:r>
        <w:rPr>
          <w:rFonts w:ascii="Times New Roman" w:hAnsi="Times New Roman" w:cs="Times New Roman"/>
          <w:sz w:val="24"/>
          <w:szCs w:val="24"/>
        </w:rPr>
        <w:t xml:space="preserve">: </w:t>
      </w:r>
      <w:r>
        <w:rPr>
          <w:rFonts w:ascii="Times New Roman" w:hAnsi="Times New Roman" w:cs="Times New Roman"/>
          <w:sz w:val="24"/>
          <w:szCs w:val="24"/>
        </w:rPr>
        <w:sym w:font="Symbol" w:char="00B7"/>
      </w:r>
      <w:r>
        <w:rPr>
          <w:rFonts w:ascii="Times New Roman" w:hAnsi="Times New Roman" w:cs="Times New Roman"/>
          <w:sz w:val="24"/>
          <w:szCs w:val="24"/>
        </w:rPr>
        <w:t xml:space="preserve"> Развивать интеллект, культуру речи, память, волю, умение преодолевать трудности при решении задач, умение анализировать свои ошибки; </w:t>
      </w:r>
      <w:r>
        <w:rPr>
          <w:rFonts w:ascii="Times New Roman" w:hAnsi="Times New Roman" w:cs="Times New Roman"/>
          <w:sz w:val="24"/>
          <w:szCs w:val="24"/>
        </w:rPr>
        <w:sym w:font="Symbol" w:char="00B7"/>
      </w:r>
      <w:r>
        <w:rPr>
          <w:rFonts w:ascii="Times New Roman" w:hAnsi="Times New Roman" w:cs="Times New Roman"/>
          <w:sz w:val="24"/>
          <w:szCs w:val="24"/>
        </w:rPr>
        <w:t xml:space="preserve"> Формировать личностные качеств: точность и ясность словесного выражения мысли; сосредоточенность и внимание; </w:t>
      </w:r>
      <w:r>
        <w:rPr>
          <w:rFonts w:ascii="Times New Roman" w:hAnsi="Times New Roman" w:cs="Times New Roman"/>
          <w:sz w:val="24"/>
          <w:szCs w:val="24"/>
        </w:rPr>
        <w:sym w:font="Symbol" w:char="00B7"/>
      </w:r>
      <w:r>
        <w:rPr>
          <w:rFonts w:ascii="Times New Roman" w:hAnsi="Times New Roman" w:cs="Times New Roman"/>
          <w:sz w:val="24"/>
          <w:szCs w:val="24"/>
        </w:rPr>
        <w:t xml:space="preserve"> Пробудить математическую любознательность и инициативу, формировать устойчивый интерес к предмету, применяя интересные задания, используя различные формы работы. </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u w:val="single"/>
        </w:rPr>
        <w:t>Воспитательные</w:t>
      </w:r>
      <w:r>
        <w:rPr>
          <w:rFonts w:ascii="Times New Roman" w:hAnsi="Times New Roman" w:cs="Times New Roman"/>
          <w:sz w:val="24"/>
          <w:szCs w:val="24"/>
        </w:rPr>
        <w:t xml:space="preserve">: </w:t>
      </w:r>
      <w:r>
        <w:rPr>
          <w:rFonts w:ascii="Times New Roman" w:hAnsi="Times New Roman" w:cs="Times New Roman"/>
          <w:sz w:val="24"/>
          <w:szCs w:val="24"/>
        </w:rPr>
        <w:sym w:font="Symbol" w:char="00B7"/>
      </w:r>
      <w:r>
        <w:rPr>
          <w:rFonts w:ascii="Times New Roman" w:hAnsi="Times New Roman" w:cs="Times New Roman"/>
          <w:sz w:val="24"/>
          <w:szCs w:val="24"/>
        </w:rPr>
        <w:t xml:space="preserve"> Вовлекать в активную практическую деятельность; </w:t>
      </w:r>
      <w:r>
        <w:rPr>
          <w:rFonts w:ascii="Times New Roman" w:hAnsi="Times New Roman" w:cs="Times New Roman"/>
          <w:sz w:val="24"/>
          <w:szCs w:val="24"/>
        </w:rPr>
        <w:sym w:font="Symbol" w:char="00B7"/>
      </w:r>
      <w:r>
        <w:rPr>
          <w:rFonts w:ascii="Times New Roman" w:hAnsi="Times New Roman" w:cs="Times New Roman"/>
          <w:sz w:val="24"/>
          <w:szCs w:val="24"/>
        </w:rPr>
        <w:t xml:space="preserve"> Воспитывать дисциплинированность, собранность, ответственность, самостоятельность, критичное отношение к себе, аккуратность, культуру математического мышления.</w:t>
      </w:r>
    </w:p>
    <w:p w:rsidR="007F5FB8" w:rsidRDefault="007F5FB8" w:rsidP="007F5FB8">
      <w:pPr>
        <w:pStyle w:val="a9"/>
        <w:rPr>
          <w:rFonts w:ascii="Times New Roman" w:hAnsi="Times New Roman" w:cs="Times New Roman"/>
          <w:b/>
          <w:sz w:val="24"/>
          <w:szCs w:val="24"/>
        </w:rPr>
      </w:pPr>
      <w:r>
        <w:rPr>
          <w:rFonts w:ascii="Times New Roman" w:hAnsi="Times New Roman" w:cs="Times New Roman"/>
          <w:b/>
          <w:sz w:val="24"/>
          <w:szCs w:val="24"/>
        </w:rPr>
        <w:t>Целевые установки на достижение планируемых результатов:</w:t>
      </w:r>
    </w:p>
    <w:p w:rsidR="007F5FB8" w:rsidRDefault="007F5FB8" w:rsidP="007F5FB8">
      <w:pPr>
        <w:pStyle w:val="a9"/>
        <w:rPr>
          <w:rFonts w:ascii="Times New Roman" w:hAnsi="Times New Roman" w:cs="Times New Roman"/>
          <w:b/>
          <w:sz w:val="24"/>
          <w:szCs w:val="24"/>
        </w:rPr>
      </w:pPr>
      <w:r>
        <w:rPr>
          <w:rFonts w:ascii="Times New Roman" w:hAnsi="Times New Roman" w:cs="Times New Roman"/>
          <w:b/>
          <w:sz w:val="24"/>
          <w:szCs w:val="24"/>
        </w:rPr>
        <w:t xml:space="preserve">Личностные УУД: </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выражать положительное отношение к процессу познания, желание узнать новое, проявлять внимание, трудолюбие и самостоятельность;</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излагать свои мысли в устной форме, слушать и понимать речь других;</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анализировать и извлекать необходимую информацию;</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приводить примеры, строить логическую цепочку рассуждений;</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критически оценивать полученный ответ, осуществлять самоконтроль.</w:t>
      </w:r>
    </w:p>
    <w:p w:rsidR="007F5FB8" w:rsidRDefault="007F5FB8" w:rsidP="007F5FB8">
      <w:pPr>
        <w:pStyle w:val="a9"/>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УУД:</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составлять план выполнения задач;</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xml:space="preserve">- формулировать определения </w:t>
      </w:r>
      <w:r w:rsidR="00477BB7">
        <w:rPr>
          <w:rFonts w:ascii="Times New Roman" w:hAnsi="Times New Roman" w:cs="Times New Roman"/>
          <w:sz w:val="24"/>
          <w:szCs w:val="24"/>
        </w:rPr>
        <w:t>окружность, круг, сфера и шар</w:t>
      </w:r>
      <w:r>
        <w:rPr>
          <w:rFonts w:ascii="Times New Roman" w:hAnsi="Times New Roman" w:cs="Times New Roman"/>
          <w:sz w:val="24"/>
          <w:szCs w:val="24"/>
        </w:rPr>
        <w:t>;</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пользоваться определениями;</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привить привычку контролировать процесс вычисления;</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решать геометрические задачи, выполнять несложные практические расчеты, решать занимательные задачи;</w:t>
      </w:r>
    </w:p>
    <w:p w:rsidR="007F5FB8" w:rsidRDefault="007F5FB8" w:rsidP="007F5FB8">
      <w:pPr>
        <w:pStyle w:val="a9"/>
        <w:rPr>
          <w:rFonts w:ascii="Times New Roman" w:hAnsi="Times New Roman" w:cs="Times New Roman"/>
          <w:b/>
          <w:sz w:val="24"/>
          <w:szCs w:val="24"/>
        </w:rPr>
      </w:pPr>
      <w:r>
        <w:rPr>
          <w:rFonts w:ascii="Times New Roman" w:hAnsi="Times New Roman" w:cs="Times New Roman"/>
          <w:b/>
          <w:sz w:val="24"/>
          <w:szCs w:val="24"/>
        </w:rPr>
        <w:t>Предметные УУД:</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xml:space="preserve">- находить </w:t>
      </w:r>
      <w:r w:rsidR="009E4362">
        <w:rPr>
          <w:rFonts w:ascii="Times New Roman" w:hAnsi="Times New Roman" w:cs="Times New Roman"/>
          <w:sz w:val="24"/>
          <w:szCs w:val="24"/>
        </w:rPr>
        <w:t>неизвестную составляющую «разности»</w:t>
      </w:r>
      <w:r>
        <w:rPr>
          <w:rFonts w:ascii="Times New Roman" w:hAnsi="Times New Roman" w:cs="Times New Roman"/>
          <w:sz w:val="24"/>
          <w:szCs w:val="24"/>
        </w:rPr>
        <w:t>;</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находить различия и сходства;</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строить на плоскости;</w:t>
      </w:r>
    </w:p>
    <w:p w:rsidR="007F5FB8" w:rsidRDefault="007F5FB8" w:rsidP="007F5FB8">
      <w:pPr>
        <w:pStyle w:val="a9"/>
        <w:rPr>
          <w:rFonts w:ascii="Times New Roman" w:hAnsi="Times New Roman" w:cs="Times New Roman"/>
          <w:sz w:val="24"/>
          <w:szCs w:val="24"/>
        </w:rPr>
      </w:pPr>
      <w:r>
        <w:rPr>
          <w:rFonts w:ascii="Times New Roman" w:hAnsi="Times New Roman" w:cs="Times New Roman"/>
          <w:sz w:val="24"/>
          <w:szCs w:val="24"/>
        </w:rPr>
        <w:t>- познакомиться с латинским алфавитом;</w:t>
      </w:r>
    </w:p>
    <w:p w:rsidR="007F5FB8" w:rsidRDefault="007F5FB8" w:rsidP="007F5FB8">
      <w:pPr>
        <w:pStyle w:val="a9"/>
        <w:rPr>
          <w:rFonts w:ascii="Times New Roman" w:hAnsi="Times New Roman" w:cs="Times New Roman"/>
          <w:b/>
          <w:sz w:val="24"/>
          <w:szCs w:val="24"/>
        </w:rPr>
      </w:pPr>
      <w:r>
        <w:rPr>
          <w:rFonts w:ascii="Times New Roman" w:hAnsi="Times New Roman" w:cs="Times New Roman"/>
          <w:b/>
          <w:sz w:val="24"/>
          <w:szCs w:val="24"/>
        </w:rPr>
        <w:t>Универсальные учебные действия (УУД), которые будут формироваться в ходе урока:</w:t>
      </w:r>
    </w:p>
    <w:p w:rsidR="007F5FB8" w:rsidRDefault="007F5FB8" w:rsidP="007F5FB8">
      <w:pPr>
        <w:pStyle w:val="a9"/>
        <w:rPr>
          <w:rFonts w:ascii="Times New Roman" w:hAnsi="Times New Roman" w:cs="Times New Roman"/>
          <w:sz w:val="24"/>
          <w:szCs w:val="24"/>
        </w:rPr>
      </w:pPr>
      <w:proofErr w:type="gramStart"/>
      <w:r>
        <w:rPr>
          <w:rFonts w:ascii="Times New Roman" w:hAnsi="Times New Roman" w:cs="Times New Roman"/>
          <w:b/>
          <w:sz w:val="24"/>
          <w:szCs w:val="24"/>
        </w:rPr>
        <w:t>Личностные</w:t>
      </w:r>
      <w:proofErr w:type="gramEnd"/>
      <w:r>
        <w:rPr>
          <w:rFonts w:ascii="Times New Roman" w:hAnsi="Times New Roman" w:cs="Times New Roman"/>
          <w:b/>
          <w:sz w:val="24"/>
          <w:szCs w:val="24"/>
        </w:rPr>
        <w:t>:</w:t>
      </w:r>
      <w:r>
        <w:rPr>
          <w:rFonts w:ascii="Times New Roman" w:hAnsi="Times New Roman" w:cs="Times New Roman"/>
          <w:sz w:val="24"/>
          <w:szCs w:val="24"/>
        </w:rPr>
        <w:t xml:space="preserve"> самоопределение;</w:t>
      </w:r>
    </w:p>
    <w:p w:rsidR="007F5FB8" w:rsidRDefault="007F5FB8" w:rsidP="007F5FB8">
      <w:pPr>
        <w:pStyle w:val="a9"/>
        <w:rPr>
          <w:rFonts w:ascii="Times New Roman" w:hAnsi="Times New Roman" w:cs="Times New Roman"/>
          <w:sz w:val="24"/>
          <w:szCs w:val="24"/>
        </w:rPr>
      </w:pPr>
      <w:r>
        <w:rPr>
          <w:rFonts w:ascii="Times New Roman" w:hAnsi="Times New Roman" w:cs="Times New Roman"/>
          <w:b/>
          <w:sz w:val="24"/>
          <w:szCs w:val="24"/>
        </w:rPr>
        <w:lastRenderedPageBreak/>
        <w:t>Коммуникативные:</w:t>
      </w:r>
      <w:r>
        <w:rPr>
          <w:rFonts w:ascii="Times New Roman" w:hAnsi="Times New Roman" w:cs="Times New Roman"/>
          <w:sz w:val="24"/>
          <w:szCs w:val="24"/>
        </w:rPr>
        <w:t xml:space="preserve"> планирование сотрудничества с учителем и одноклассниками  в поиске и выборе информации; слушать и понимать речь других; построение логической цепи рассуждений, выдвижение гипотез и их обоснование;</w:t>
      </w:r>
    </w:p>
    <w:p w:rsidR="007F5FB8" w:rsidRDefault="007F5FB8" w:rsidP="007F5FB8">
      <w:pPr>
        <w:pStyle w:val="a9"/>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 xml:space="preserve"> соотнесение того, что известно, и того, что еще неизвестно; действий; ставить цели деятельности на каждом этапе урока,  составлять план деятельности, выполнять план.</w:t>
      </w:r>
    </w:p>
    <w:p w:rsidR="007F5FB8" w:rsidRDefault="007F5FB8" w:rsidP="007F5FB8">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Личностные УУД.</w:t>
      </w:r>
    </w:p>
    <w:p w:rsidR="007F5FB8"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Помните, что каждый ребенок – индивидуален. Помогите найти в нем его индивидуальные личные особенности.</w:t>
      </w:r>
    </w:p>
    <w:p w:rsidR="007F5FB8"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жизни ребенка, в каком бы возрасте он не был взрослый это тот человек, который «открывает» ему реальный мир. Помогите раскрыть и развить в каждом ученике его сильные и позитивные личные качества и умения.</w:t>
      </w:r>
    </w:p>
    <w:p w:rsidR="007F5FB8"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Организуя учебную деятельность по предмету, учитывайте индивидуально-психологические особенности каждого ученика. Используйте данные  психологической диагностики.</w:t>
      </w:r>
    </w:p>
    <w:p w:rsidR="009E4362"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Помните, что главным является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 </w:t>
      </w:r>
    </w:p>
    <w:p w:rsidR="007F5FB8" w:rsidRDefault="007F5FB8" w:rsidP="009E436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Регулятивные УУД</w:t>
      </w:r>
    </w:p>
    <w:p w:rsidR="007F5FB8"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Научите ребенка контролировать свою речь при выражении своей точки зрения по заданной тематике.</w:t>
      </w:r>
    </w:p>
    <w:p w:rsidR="007F5FB8"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Научите ребенка контролировать, выполнять свои действия по заданному образцу и правилу.</w:t>
      </w:r>
    </w:p>
    <w:p w:rsidR="007F5FB8" w:rsidRDefault="007F5FB8" w:rsidP="007F5FB8">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Помогите ребенку научиться </w:t>
      </w:r>
      <w:proofErr w:type="gramStart"/>
      <w:r>
        <w:rPr>
          <w:rFonts w:ascii="Times New Roman" w:eastAsia="Times New Roman" w:hAnsi="Times New Roman" w:cs="Times New Roman"/>
          <w:color w:val="000000"/>
          <w:sz w:val="24"/>
          <w:szCs w:val="24"/>
        </w:rPr>
        <w:t>адекватно</w:t>
      </w:r>
      <w:proofErr w:type="gramEnd"/>
      <w:r>
        <w:rPr>
          <w:rFonts w:ascii="Times New Roman" w:eastAsia="Times New Roman" w:hAnsi="Times New Roman" w:cs="Times New Roman"/>
          <w:color w:val="000000"/>
          <w:sz w:val="24"/>
          <w:szCs w:val="24"/>
        </w:rPr>
        <w:t xml:space="preserve"> оценивать выполненную им работу. Научите исправлять ошибки.</w:t>
      </w:r>
    </w:p>
    <w:p w:rsidR="007F5FB8" w:rsidRDefault="007F5FB8" w:rsidP="007F5FB8">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Познавательные УУД</w:t>
      </w:r>
    </w:p>
    <w:p w:rsidR="007F5FB8" w:rsidRDefault="007F5FB8" w:rsidP="007F5FB8">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вы хотите, чтобы дети усвоили материал по вашему предмету, научите их мыслить системно (например, основное понятие (правило) – пример – значение материала).</w:t>
      </w:r>
    </w:p>
    <w:p w:rsidR="007F5FB8" w:rsidRDefault="007F5FB8" w:rsidP="007F5FB8">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Постарайтесь помочь ученикам овладеть наиболее продуктивными методами учебно-познавательной деятельности, учите их учиться.</w:t>
      </w:r>
    </w:p>
    <w:p w:rsidR="007F5FB8" w:rsidRDefault="007F5FB8" w:rsidP="007F5FB8">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Помните, что знает не тот, кто пересказывает, а тот, кто использует на практике. Найдите способ научить ребенка применять свои знания.</w:t>
      </w:r>
    </w:p>
    <w:p w:rsidR="007F5FB8" w:rsidRDefault="007F5FB8" w:rsidP="007F5FB8">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7F5FB8" w:rsidRDefault="007F5FB8" w:rsidP="007F5FB8">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Коммуникативные УУД</w:t>
      </w:r>
    </w:p>
    <w:p w:rsidR="007F5FB8" w:rsidRDefault="007F5FB8" w:rsidP="007F5FB8">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Научите ребенка высказывать свои мысли. Во время его ответа на вопрос задавайте ему наводящие вопросы, составьте алгоритм пересказа текста.</w:t>
      </w:r>
    </w:p>
    <w:p w:rsidR="007F5FB8" w:rsidRDefault="007F5FB8" w:rsidP="007F5FB8">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бойтесь «не стандартных уроков», попробуйте, различные виды игр, дискуссий и групповой работы для освоения материала.</w:t>
      </w:r>
    </w:p>
    <w:p w:rsidR="007F5FB8" w:rsidRDefault="007F5FB8" w:rsidP="007F5FB8">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Приучите ребенка самого задавать уточняющие вопросы по материалу (например, Кто?</w:t>
      </w:r>
      <w:proofErr w:type="gramEnd"/>
      <w:r>
        <w:rPr>
          <w:rFonts w:ascii="Times New Roman" w:eastAsia="Times New Roman" w:hAnsi="Times New Roman" w:cs="Times New Roman"/>
          <w:color w:val="000000"/>
          <w:sz w:val="24"/>
          <w:szCs w:val="24"/>
        </w:rPr>
        <w:t xml:space="preserve"> Что? Почему? Зачем? </w:t>
      </w:r>
      <w:proofErr w:type="gramStart"/>
      <w:r>
        <w:rPr>
          <w:rFonts w:ascii="Times New Roman" w:eastAsia="Times New Roman" w:hAnsi="Times New Roman" w:cs="Times New Roman"/>
          <w:color w:val="000000"/>
          <w:sz w:val="24"/>
          <w:szCs w:val="24"/>
        </w:rPr>
        <w:t>Откуда? и т.д.), переспрашивать, уточнять.</w:t>
      </w:r>
      <w:proofErr w:type="gramEnd"/>
    </w:p>
    <w:p w:rsidR="007F5FB8" w:rsidRDefault="007F5FB8" w:rsidP="007F5FB8">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Изучайте и учитывайте жизненный опыт учеников, их интересы, особенности развития.</w:t>
      </w:r>
    </w:p>
    <w:p w:rsidR="007F5FB8" w:rsidRDefault="007F5FB8" w:rsidP="00E03DF2">
      <w:pPr>
        <w:pStyle w:val="a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Тип урока</w:t>
      </w:r>
      <w:r>
        <w:rPr>
          <w:rFonts w:ascii="Times New Roman" w:eastAsia="Times New Roman" w:hAnsi="Times New Roman" w:cs="Times New Roman"/>
          <w:sz w:val="24"/>
          <w:szCs w:val="24"/>
          <w:shd w:val="clear" w:color="auto" w:fill="FFFFFF"/>
        </w:rPr>
        <w:t>:</w:t>
      </w:r>
      <w:r w:rsidR="009E4362">
        <w:rPr>
          <w:rFonts w:ascii="Times New Roman" w:eastAsia="Times New Roman" w:hAnsi="Times New Roman" w:cs="Times New Roman"/>
          <w:sz w:val="24"/>
          <w:szCs w:val="24"/>
          <w:shd w:val="clear" w:color="auto" w:fill="FFFFFF"/>
        </w:rPr>
        <w:t xml:space="preserve"> </w:t>
      </w:r>
      <w:r w:rsidR="00E03DF2" w:rsidRPr="00E03DF2">
        <w:rPr>
          <w:rFonts w:ascii="Times New Roman" w:hAnsi="Times New Roman" w:cs="Times New Roman"/>
          <w:sz w:val="24"/>
          <w:szCs w:val="24"/>
        </w:rPr>
        <w:t>обобщение и систематизация знаний, умений и навыков учащихся</w:t>
      </w:r>
      <w:r w:rsidRPr="00E03DF2">
        <w:rPr>
          <w:rFonts w:ascii="Times New Roman" w:eastAsia="Times New Roman" w:hAnsi="Times New Roman" w:cs="Times New Roman"/>
          <w:sz w:val="24"/>
          <w:szCs w:val="24"/>
          <w:shd w:val="clear" w:color="auto" w:fill="FFFFFF"/>
        </w:rPr>
        <w:t>.</w:t>
      </w:r>
    </w:p>
    <w:p w:rsidR="007F5FB8" w:rsidRDefault="007F5FB8" w:rsidP="007F5FB8">
      <w:pPr>
        <w:pStyle w:val="a9"/>
        <w:rPr>
          <w:rFonts w:ascii="Times New Roman" w:hAnsi="Times New Roman" w:cs="Times New Roman"/>
          <w:sz w:val="24"/>
          <w:szCs w:val="24"/>
        </w:rPr>
      </w:pPr>
      <w:r>
        <w:rPr>
          <w:rFonts w:ascii="Times New Roman" w:hAnsi="Times New Roman" w:cs="Times New Roman"/>
          <w:b/>
          <w:sz w:val="24"/>
          <w:szCs w:val="24"/>
        </w:rPr>
        <w:t>Методы обучения:</w:t>
      </w:r>
      <w:r w:rsidR="009E4362">
        <w:rPr>
          <w:rFonts w:ascii="Times New Roman" w:hAnsi="Times New Roman" w:cs="Times New Roman"/>
          <w:sz w:val="24"/>
          <w:szCs w:val="24"/>
        </w:rPr>
        <w:t xml:space="preserve"> беседа, наглядные методы обучения</w:t>
      </w:r>
      <w:r>
        <w:rPr>
          <w:rFonts w:ascii="Times New Roman" w:hAnsi="Times New Roman" w:cs="Times New Roman"/>
          <w:sz w:val="24"/>
          <w:szCs w:val="24"/>
        </w:rPr>
        <w:t>.</w:t>
      </w:r>
    </w:p>
    <w:p w:rsidR="007F5FB8" w:rsidRDefault="007F5FB8" w:rsidP="007F5FB8">
      <w:pPr>
        <w:pStyle w:val="a9"/>
        <w:rPr>
          <w:rFonts w:ascii="Times New Roman" w:hAnsi="Times New Roman" w:cs="Times New Roman"/>
          <w:sz w:val="24"/>
          <w:szCs w:val="24"/>
        </w:rPr>
      </w:pPr>
      <w:r>
        <w:rPr>
          <w:rFonts w:ascii="Times New Roman" w:hAnsi="Times New Roman" w:cs="Times New Roman"/>
          <w:b/>
          <w:sz w:val="24"/>
          <w:szCs w:val="24"/>
        </w:rPr>
        <w:t>Формы организации:</w:t>
      </w:r>
      <w:r>
        <w:rPr>
          <w:rFonts w:ascii="Times New Roman" w:hAnsi="Times New Roman" w:cs="Times New Roman"/>
          <w:sz w:val="24"/>
          <w:szCs w:val="24"/>
        </w:rPr>
        <w:t xml:space="preserve"> коллективная и групповая (объединяются в пары с соседом по парте).</w:t>
      </w:r>
    </w:p>
    <w:p w:rsidR="007F5FB8" w:rsidRDefault="007F5FB8" w:rsidP="007F5FB8">
      <w:pPr>
        <w:pStyle w:val="a9"/>
        <w:rPr>
          <w:rFonts w:ascii="Times New Roman" w:hAnsi="Times New Roman" w:cs="Times New Roman"/>
          <w:sz w:val="24"/>
          <w:szCs w:val="24"/>
        </w:rPr>
      </w:pPr>
      <w:r>
        <w:rPr>
          <w:rFonts w:ascii="Times New Roman" w:hAnsi="Times New Roman" w:cs="Times New Roman"/>
          <w:b/>
          <w:sz w:val="24"/>
          <w:szCs w:val="24"/>
        </w:rPr>
        <w:t xml:space="preserve">Оборудование для урока: </w:t>
      </w:r>
      <w:r>
        <w:rPr>
          <w:rFonts w:ascii="Times New Roman" w:hAnsi="Times New Roman" w:cs="Times New Roman"/>
          <w:sz w:val="24"/>
          <w:szCs w:val="24"/>
        </w:rPr>
        <w:t>проектор, интерактивная доска,</w:t>
      </w:r>
      <w:r w:rsidR="000C2429">
        <w:rPr>
          <w:rFonts w:ascii="Times New Roman" w:hAnsi="Times New Roman" w:cs="Times New Roman"/>
          <w:sz w:val="24"/>
          <w:szCs w:val="24"/>
        </w:rPr>
        <w:t xml:space="preserve"> меловая доска,</w:t>
      </w:r>
      <w:r>
        <w:rPr>
          <w:rFonts w:ascii="Times New Roman" w:hAnsi="Times New Roman" w:cs="Times New Roman"/>
          <w:sz w:val="24"/>
          <w:szCs w:val="24"/>
        </w:rPr>
        <w:t xml:space="preserve"> раздаточный материал</w:t>
      </w:r>
    </w:p>
    <w:p w:rsidR="007F5FB8" w:rsidRDefault="007F5FB8" w:rsidP="007F5FB8">
      <w:pPr>
        <w:shd w:val="clear" w:color="auto" w:fill="FFFFFF"/>
        <w:spacing w:after="0"/>
        <w:jc w:val="both"/>
        <w:rPr>
          <w:rFonts w:ascii="Calibri" w:eastAsia="Times New Roman" w:hAnsi="Calibri" w:cs="Times New Roman"/>
          <w:color w:val="000000"/>
        </w:rPr>
      </w:pPr>
      <w:r>
        <w:rPr>
          <w:rFonts w:ascii="Times New Roman" w:eastAsia="Times New Roman" w:hAnsi="Times New Roman" w:cs="Times New Roman"/>
          <w:b/>
          <w:color w:val="000000"/>
          <w:sz w:val="24"/>
          <w:szCs w:val="24"/>
          <w:shd w:val="clear" w:color="auto" w:fill="FFFFFF"/>
        </w:rPr>
        <w:t>Используемая литература:</w:t>
      </w:r>
      <w:r>
        <w:rPr>
          <w:b/>
          <w:bCs/>
          <w:color w:val="000000"/>
          <w:sz w:val="28"/>
          <w:szCs w:val="28"/>
        </w:rPr>
        <w:t xml:space="preserve"> </w:t>
      </w:r>
    </w:p>
    <w:p w:rsidR="007F5FB8" w:rsidRDefault="007F5FB8" w:rsidP="007F5FB8">
      <w:pPr>
        <w:numPr>
          <w:ilvl w:val="0"/>
          <w:numId w:val="4"/>
        </w:numPr>
        <w:shd w:val="clear" w:color="auto" w:fill="FFFFFF"/>
        <w:spacing w:after="0" w:line="240" w:lineRule="auto"/>
        <w:jc w:val="both"/>
        <w:rPr>
          <w:rFonts w:ascii="Calibri" w:eastAsia="Times New Roman" w:hAnsi="Calibri" w:cs="Arial"/>
          <w:color w:val="000000"/>
          <w:sz w:val="24"/>
          <w:szCs w:val="24"/>
        </w:rPr>
      </w:pPr>
      <w:proofErr w:type="spellStart"/>
      <w:r>
        <w:rPr>
          <w:rFonts w:ascii="Times New Roman" w:eastAsia="Times New Roman" w:hAnsi="Times New Roman" w:cs="Times New Roman"/>
          <w:color w:val="000000"/>
          <w:sz w:val="24"/>
          <w:szCs w:val="24"/>
        </w:rPr>
        <w:lastRenderedPageBreak/>
        <w:t>Асмолов</w:t>
      </w:r>
      <w:proofErr w:type="spellEnd"/>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Г.В. </w:t>
      </w:r>
      <w:proofErr w:type="spellStart"/>
      <w:r>
        <w:rPr>
          <w:rFonts w:ascii="Times New Roman" w:eastAsia="Times New Roman" w:hAnsi="Times New Roman" w:cs="Times New Roman"/>
          <w:color w:val="000000"/>
          <w:sz w:val="24"/>
          <w:szCs w:val="24"/>
        </w:rPr>
        <w:t>Бурменская</w:t>
      </w:r>
      <w:proofErr w:type="spellEnd"/>
      <w:r>
        <w:rPr>
          <w:rFonts w:ascii="Times New Roman" w:eastAsia="Times New Roman" w:hAnsi="Times New Roman" w:cs="Times New Roman"/>
          <w:color w:val="000000"/>
          <w:sz w:val="24"/>
          <w:szCs w:val="24"/>
        </w:rPr>
        <w:t>, И.А. Володарская и др. Формирование УУД в основной школе. ― М</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Просвещение,2010.</w:t>
      </w:r>
    </w:p>
    <w:p w:rsidR="007F5FB8" w:rsidRDefault="007F5FB8" w:rsidP="007F5FB8">
      <w:pPr>
        <w:numPr>
          <w:ilvl w:val="0"/>
          <w:numId w:val="4"/>
        </w:numPr>
        <w:shd w:val="clear" w:color="auto" w:fill="FFFFFF"/>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Концепция федеральных государственных образовательных стандартов общего образования: проект./ Под ред. А.М. </w:t>
      </w:r>
      <w:proofErr w:type="spellStart"/>
      <w:r>
        <w:rPr>
          <w:rFonts w:ascii="Times New Roman" w:eastAsia="Times New Roman" w:hAnsi="Times New Roman" w:cs="Times New Roman"/>
          <w:color w:val="000000"/>
          <w:sz w:val="24"/>
          <w:szCs w:val="24"/>
        </w:rPr>
        <w:t>Кондакова</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Кузнецова.―М.:Просвещение,2009.</w:t>
      </w:r>
    </w:p>
    <w:p w:rsidR="007F5FB8" w:rsidRDefault="007F5FB8" w:rsidP="007F5FB8">
      <w:pPr>
        <w:numPr>
          <w:ilvl w:val="0"/>
          <w:numId w:val="4"/>
        </w:numPr>
        <w:shd w:val="clear" w:color="auto" w:fill="FFFFFF"/>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Подготовка учителя математики: Инновационные подходы</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од ред. В.Д. </w:t>
      </w:r>
      <w:proofErr w:type="spellStart"/>
      <w:r>
        <w:rPr>
          <w:rFonts w:ascii="Times New Roman" w:eastAsia="Times New Roman" w:hAnsi="Times New Roman" w:cs="Times New Roman"/>
          <w:color w:val="000000"/>
          <w:sz w:val="24"/>
          <w:szCs w:val="24"/>
        </w:rPr>
        <w:t>Шадрикова.―М</w:t>
      </w:r>
      <w:proofErr w:type="spellEnd"/>
      <w:r>
        <w:rPr>
          <w:rFonts w:ascii="Times New Roman" w:eastAsia="Times New Roman" w:hAnsi="Times New Roman" w:cs="Times New Roman"/>
          <w:color w:val="000000"/>
          <w:sz w:val="24"/>
          <w:szCs w:val="24"/>
        </w:rPr>
        <w:t>.: Гардарики,2002.</w:t>
      </w:r>
    </w:p>
    <w:p w:rsidR="007F5FB8" w:rsidRDefault="007F5FB8" w:rsidP="007F5FB8">
      <w:pPr>
        <w:numPr>
          <w:ilvl w:val="0"/>
          <w:numId w:val="4"/>
        </w:numPr>
        <w:shd w:val="clear" w:color="auto" w:fill="FFFFFF"/>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Примерные программы по учебным предметам. Математика. 5-9 классы: </w:t>
      </w:r>
      <w:proofErr w:type="spellStart"/>
      <w:r>
        <w:rPr>
          <w:rFonts w:ascii="Times New Roman" w:eastAsia="Times New Roman" w:hAnsi="Times New Roman" w:cs="Times New Roman"/>
          <w:color w:val="000000"/>
          <w:sz w:val="24"/>
          <w:szCs w:val="24"/>
        </w:rPr>
        <w:t>проект.―М</w:t>
      </w:r>
      <w:proofErr w:type="spellEnd"/>
      <w:r>
        <w:rPr>
          <w:rFonts w:ascii="Times New Roman" w:eastAsia="Times New Roman" w:hAnsi="Times New Roman" w:cs="Times New Roman"/>
          <w:color w:val="000000"/>
          <w:sz w:val="24"/>
          <w:szCs w:val="24"/>
        </w:rPr>
        <w:t>.: Просвещение,2010.(Стандарты второго поколения)</w:t>
      </w:r>
    </w:p>
    <w:p w:rsidR="007F5FB8" w:rsidRDefault="007F5FB8" w:rsidP="007F5FB8">
      <w:pPr>
        <w:numPr>
          <w:ilvl w:val="0"/>
          <w:numId w:val="4"/>
        </w:numPr>
        <w:shd w:val="clear" w:color="auto" w:fill="FFFFFF"/>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Учебник Математика 5 класс. Никольский С.М.―М.: Просвещение 2013.</w:t>
      </w:r>
    </w:p>
    <w:p w:rsidR="007F5FB8" w:rsidRDefault="007F5FB8" w:rsidP="007F5FB8">
      <w:pPr>
        <w:spacing w:after="0" w:line="240" w:lineRule="auto"/>
        <w:jc w:val="both"/>
        <w:rPr>
          <w:rFonts w:ascii="Times New Roman" w:eastAsia="Times New Roman" w:hAnsi="Times New Roman" w:cs="Times New Roman"/>
          <w:b/>
          <w:color w:val="000000"/>
          <w:sz w:val="24"/>
          <w:szCs w:val="24"/>
          <w:shd w:val="clear" w:color="auto" w:fill="FFFFFF"/>
        </w:rPr>
      </w:pPr>
    </w:p>
    <w:p w:rsidR="000C2429" w:rsidRDefault="007F5FB8" w:rsidP="000C2429">
      <w:pPr>
        <w:pStyle w:val="a5"/>
        <w:shd w:val="clear" w:color="auto" w:fill="FFFFFF"/>
        <w:spacing w:before="0" w:beforeAutospacing="0" w:after="0" w:afterAutospacing="0"/>
        <w:jc w:val="center"/>
        <w:rPr>
          <w:b/>
          <w:color w:val="000000"/>
          <w:shd w:val="clear" w:color="auto" w:fill="FFFFFF"/>
        </w:rPr>
      </w:pPr>
      <w:r>
        <w:rPr>
          <w:b/>
          <w:color w:val="000000"/>
          <w:shd w:val="clear" w:color="auto" w:fill="FFFFFF"/>
        </w:rPr>
        <w:t>Ход урока</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Добрый день, дорогие друзья! Собрались мы сегодня не зря. Мы – любители точной науки, вам докажем: в ней нет места скуке. Цирк огнями арену зажег, перед вами артисты, встречайте! Мы хотим, чтоб нам зритель помог, на вопросы дружней отвечайте!</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Ребята, мы сегодня продолжим изучать тему «Окружность и круг» и отправимся мы в цирк. На арене выступают самые разные артисты. Вот и я предлагаю поделиться на 3 группы – Жонглеры, Гимнасты и Дрессировщики. В каждой группе будет руководитель, который сейчас получит контрольные листы и будет выставлять баллы за верно выполненные задания членам своей группы.</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b/>
          <w:bCs/>
          <w:color w:val="000000"/>
        </w:rPr>
        <w:t>Изучение нового материала</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Где в цирке проходит представление? (на арене)</w:t>
      </w:r>
      <w:r w:rsidRPr="000C2429">
        <w:rPr>
          <w:color w:val="000000"/>
        </w:rPr>
        <w:br/>
        <w:t>Какую форму имеет арена? (круга)</w:t>
      </w:r>
      <w:r w:rsidRPr="000C2429">
        <w:rPr>
          <w:color w:val="000000"/>
        </w:rPr>
        <w:br/>
        <w:t>Вот на арену вышел артист с обручем. Какую форму имеет обруч? (окружность)</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Запишем в тетради нашу новую тему «Окружность и круг»</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У вас на столах лежат 2 фигуры – окружность и круг. Поднимите вверх круг, затем окружность.</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Какой инструмент используется для построения окружности? Круга?</w:t>
      </w:r>
    </w:p>
    <w:p w:rsidR="000C2429" w:rsidRPr="000C2429" w:rsidRDefault="000C2429" w:rsidP="000C2429">
      <w:pPr>
        <w:pStyle w:val="a5"/>
        <w:spacing w:before="0" w:beforeAutospacing="0" w:after="0" w:afterAutospacing="0" w:line="240" w:lineRule="atLeast"/>
        <w:rPr>
          <w:rFonts w:ascii="Arial" w:hAnsi="Arial" w:cs="Arial"/>
          <w:color w:val="000000"/>
        </w:rPr>
      </w:pPr>
      <w:r w:rsidRPr="000C2429">
        <w:rPr>
          <w:color w:val="000000"/>
        </w:rPr>
        <w:t>Циркуль мой, циркач лихой, </w:t>
      </w:r>
      <w:r w:rsidRPr="000C2429">
        <w:rPr>
          <w:color w:val="000000"/>
        </w:rPr>
        <w:br/>
        <w:t>Чертит круг одной ногой, </w:t>
      </w:r>
      <w:r w:rsidRPr="000C2429">
        <w:rPr>
          <w:color w:val="000000"/>
        </w:rPr>
        <w:br/>
        <w:t>А другой проткнул бумагу, </w:t>
      </w:r>
      <w:r w:rsidRPr="000C2429">
        <w:rPr>
          <w:color w:val="000000"/>
        </w:rPr>
        <w:br/>
        <w:t>Уцепился и – ни шагу.</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 xml:space="preserve">Давайте изобразим в тетради обруч (окружность). Точку, в которой стояла игла </w:t>
      </w:r>
      <w:proofErr w:type="gramStart"/>
      <w:r w:rsidRPr="000C2429">
        <w:rPr>
          <w:color w:val="000000"/>
        </w:rPr>
        <w:t>циркуля</w:t>
      </w:r>
      <w:proofErr w:type="gramEnd"/>
      <w:r w:rsidRPr="000C2429">
        <w:rPr>
          <w:color w:val="000000"/>
        </w:rPr>
        <w:t xml:space="preserve"> обозначим буквой О. Как называется эта точка? (центр окружности)</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Теперь изобразим в тетради арену (круг). Чтобы отличить окружность от круга, в круге закрасим внутреннюю часть. Окружность является границей круга. Она тоже принадлежит кругу.</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Поставим на окружности произвольные точки</w:t>
      </w:r>
      <w:proofErr w:type="gramStart"/>
      <w:r w:rsidRPr="000C2429">
        <w:rPr>
          <w:color w:val="000000"/>
        </w:rPr>
        <w:t xml:space="preserve"> А</w:t>
      </w:r>
      <w:proofErr w:type="gramEnd"/>
      <w:r w:rsidRPr="000C2429">
        <w:rPr>
          <w:color w:val="000000"/>
        </w:rPr>
        <w:t>, В и С. Соедините эти точки с центром О.</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Как называются отрезки ОА, ОВ, ОС? (радиусы)</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Сколько радиусов можно провести в окружности? (бесконечное множество)</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Измерьте данные радиусы ОА, ОВ, ОС. Какое свойство у радиусов одной окружности? (они равны)</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В математике радиусы обозначаются буквой </w:t>
      </w:r>
      <w:proofErr w:type="spellStart"/>
      <w:r w:rsidRPr="000C2429">
        <w:rPr>
          <w:color w:val="000000"/>
        </w:rPr>
        <w:t>r</w:t>
      </w:r>
      <w:proofErr w:type="spellEnd"/>
      <w:r w:rsidRPr="000C2429">
        <w:rPr>
          <w:color w:val="000000"/>
        </w:rPr>
        <w:t xml:space="preserve">. Запишем </w:t>
      </w:r>
      <w:proofErr w:type="spellStart"/>
      <w:r w:rsidRPr="000C2429">
        <w:rPr>
          <w:color w:val="000000"/>
        </w:rPr>
        <w:t>ОА=ОВ=ОС=r</w:t>
      </w:r>
      <w:proofErr w:type="spellEnd"/>
      <w:r w:rsidRPr="000C2429">
        <w:rPr>
          <w:color w:val="000000"/>
        </w:rPr>
        <w:t>.</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А кто знает, что такое диаметр окружности? Как его построить? Сколько диаметров можно построить?</w:t>
      </w:r>
      <w:r w:rsidRPr="000C2429">
        <w:rPr>
          <w:color w:val="000000"/>
        </w:rPr>
        <w:br/>
        <w:t xml:space="preserve">Сравните диаметр и радиус. Что можно сказать </w:t>
      </w:r>
      <w:proofErr w:type="gramStart"/>
      <w:r w:rsidRPr="000C2429">
        <w:rPr>
          <w:color w:val="000000"/>
        </w:rPr>
        <w:t>о</w:t>
      </w:r>
      <w:proofErr w:type="gramEnd"/>
      <w:r w:rsidRPr="000C2429">
        <w:rPr>
          <w:color w:val="000000"/>
        </w:rPr>
        <w:t xml:space="preserve"> их длинах? (диаметр равен двум радиусам)</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Запишем формулы длины радиуса и диаметра в тетради.</w:t>
      </w:r>
    </w:p>
    <w:p w:rsidR="000C2429" w:rsidRPr="000C2429" w:rsidRDefault="000C2429" w:rsidP="000C2429">
      <w:pPr>
        <w:pStyle w:val="a5"/>
        <w:shd w:val="clear" w:color="auto" w:fill="FFFFFF"/>
        <w:spacing w:before="0" w:beforeAutospacing="0" w:after="0" w:afterAutospacing="0"/>
        <w:rPr>
          <w:rFonts w:ascii="Arial" w:hAnsi="Arial" w:cs="Arial"/>
          <w:color w:val="000000"/>
        </w:rPr>
      </w:pPr>
      <w:proofErr w:type="spellStart"/>
      <w:r w:rsidRPr="000C2429">
        <w:rPr>
          <w:color w:val="000000"/>
        </w:rPr>
        <w:t>d</w:t>
      </w:r>
      <w:proofErr w:type="spellEnd"/>
      <w:r w:rsidRPr="000C2429">
        <w:rPr>
          <w:color w:val="000000"/>
        </w:rPr>
        <w:t xml:space="preserve"> = 2r </w:t>
      </w:r>
      <w:proofErr w:type="spellStart"/>
      <w:r w:rsidRPr="000C2429">
        <w:rPr>
          <w:color w:val="000000"/>
        </w:rPr>
        <w:t>r</w:t>
      </w:r>
      <w:proofErr w:type="spellEnd"/>
      <w:r w:rsidRPr="000C2429">
        <w:rPr>
          <w:color w:val="000000"/>
        </w:rPr>
        <w:t xml:space="preserve"> = </w:t>
      </w:r>
      <w:proofErr w:type="spellStart"/>
      <w:r w:rsidRPr="000C2429">
        <w:rPr>
          <w:color w:val="000000"/>
        </w:rPr>
        <w:t>d</w:t>
      </w:r>
      <w:proofErr w:type="spellEnd"/>
      <w:proofErr w:type="gramStart"/>
      <w:r w:rsidRPr="000C2429">
        <w:rPr>
          <w:color w:val="000000"/>
        </w:rPr>
        <w:t> :</w:t>
      </w:r>
      <w:proofErr w:type="gramEnd"/>
      <w:r w:rsidRPr="000C2429">
        <w:rPr>
          <w:color w:val="000000"/>
        </w:rPr>
        <w:t> 2</w:t>
      </w:r>
    </w:p>
    <w:p w:rsidR="000C2429" w:rsidRPr="000C2429" w:rsidRDefault="000C2429" w:rsidP="000C2429">
      <w:pPr>
        <w:pStyle w:val="a5"/>
        <w:numPr>
          <w:ilvl w:val="0"/>
          <w:numId w:val="26"/>
        </w:numPr>
        <w:shd w:val="clear" w:color="auto" w:fill="FFFFFF"/>
        <w:spacing w:before="0" w:beforeAutospacing="0" w:after="0" w:afterAutospacing="0"/>
        <w:ind w:left="0"/>
        <w:rPr>
          <w:rFonts w:ascii="Arial" w:hAnsi="Arial" w:cs="Arial"/>
          <w:color w:val="000000"/>
        </w:rPr>
      </w:pPr>
      <w:r w:rsidRPr="000C2429">
        <w:rPr>
          <w:b/>
          <w:bCs/>
          <w:color w:val="000000"/>
        </w:rPr>
        <w:t>Закрепление изученного материала</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Работа с книгой</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rFonts w:ascii="Arial" w:hAnsi="Arial" w:cs="Arial"/>
          <w:color w:val="000000"/>
        </w:rPr>
        <w:t>№ </w:t>
      </w:r>
      <w:r w:rsidRPr="000C2429">
        <w:rPr>
          <w:color w:val="000000"/>
        </w:rPr>
        <w:t>405 – работа с электронным учебником – устно</w:t>
      </w:r>
    </w:p>
    <w:p w:rsidR="000C2429" w:rsidRPr="000C2429" w:rsidRDefault="000C2429" w:rsidP="000C2429">
      <w:pPr>
        <w:pStyle w:val="a5"/>
        <w:spacing w:before="0" w:beforeAutospacing="0" w:after="0" w:afterAutospacing="0"/>
        <w:rPr>
          <w:rFonts w:ascii="Arial" w:hAnsi="Arial" w:cs="Arial"/>
          <w:color w:val="000000"/>
        </w:rPr>
      </w:pPr>
      <w:r w:rsidRPr="000C2429">
        <w:rPr>
          <w:color w:val="000000"/>
        </w:rPr>
        <w:lastRenderedPageBreak/>
        <w:t xml:space="preserve">а) Как мы уже говорили в начале урока, арена цирка – круг. Во всех цирках радиус арены одинаков. Давайте найдем </w:t>
      </w:r>
      <w:proofErr w:type="gramStart"/>
      <w:r w:rsidRPr="000C2429">
        <w:rPr>
          <w:color w:val="000000"/>
        </w:rPr>
        <w:t>его</w:t>
      </w:r>
      <w:proofErr w:type="gramEnd"/>
      <w:r w:rsidRPr="000C2429">
        <w:rPr>
          <w:color w:val="000000"/>
        </w:rPr>
        <w:t xml:space="preserve"> зная что диаметр арены 13 м. При диаметре в 13 м наезднику легче удержать равновесие, стоя на спине лошади.</w:t>
      </w:r>
    </w:p>
    <w:p w:rsidR="000C2429" w:rsidRPr="000C2429" w:rsidRDefault="000C2429" w:rsidP="000C2429">
      <w:pPr>
        <w:pStyle w:val="a5"/>
        <w:spacing w:before="0" w:beforeAutospacing="0" w:after="0" w:afterAutospacing="0"/>
        <w:rPr>
          <w:rFonts w:ascii="Arial" w:hAnsi="Arial" w:cs="Arial"/>
          <w:color w:val="000000"/>
        </w:rPr>
      </w:pPr>
      <w:proofErr w:type="spellStart"/>
      <w:r w:rsidRPr="000C2429">
        <w:rPr>
          <w:color w:val="000000"/>
        </w:rPr>
        <w:t>r</w:t>
      </w:r>
      <w:proofErr w:type="spellEnd"/>
      <w:r w:rsidRPr="000C2429">
        <w:rPr>
          <w:color w:val="000000"/>
        </w:rPr>
        <w:t> = </w:t>
      </w:r>
      <w:proofErr w:type="spellStart"/>
      <w:r w:rsidRPr="000C2429">
        <w:rPr>
          <w:color w:val="000000"/>
        </w:rPr>
        <w:t>d</w:t>
      </w:r>
      <w:proofErr w:type="spellEnd"/>
      <w:proofErr w:type="gramStart"/>
      <w:r w:rsidRPr="000C2429">
        <w:rPr>
          <w:color w:val="000000"/>
        </w:rPr>
        <w:t> :</w:t>
      </w:r>
      <w:proofErr w:type="gramEnd"/>
      <w:r w:rsidRPr="000C2429">
        <w:rPr>
          <w:color w:val="000000"/>
        </w:rPr>
        <w:t xml:space="preserve"> 2, </w:t>
      </w:r>
      <w:proofErr w:type="spellStart"/>
      <w:r w:rsidRPr="000C2429">
        <w:rPr>
          <w:color w:val="000000"/>
        </w:rPr>
        <w:t>r</w:t>
      </w:r>
      <w:proofErr w:type="spellEnd"/>
      <w:r w:rsidRPr="000C2429">
        <w:rPr>
          <w:color w:val="000000"/>
        </w:rPr>
        <w:t> = 13:2 = 13/2 = 6 ½ м = 6м 50 см</w:t>
      </w:r>
    </w:p>
    <w:p w:rsidR="000C2429" w:rsidRPr="000C2429" w:rsidRDefault="000C2429" w:rsidP="000C2429">
      <w:pPr>
        <w:pStyle w:val="a5"/>
        <w:spacing w:before="0" w:beforeAutospacing="0" w:after="0" w:afterAutospacing="0"/>
        <w:rPr>
          <w:rFonts w:ascii="Arial" w:hAnsi="Arial" w:cs="Arial"/>
          <w:color w:val="000000"/>
        </w:rPr>
      </w:pPr>
      <w:r w:rsidRPr="000C2429">
        <w:rPr>
          <w:color w:val="000000"/>
        </w:rPr>
        <w:t>По границе арены на тумбах сидят львы. Где должен стоять дрессировщик, чтобы расстояние от него до всех зверей было одинаковым? Какой длины должен быть хлыст, чтобы он мог достать им до каждого льва?</w:t>
      </w:r>
    </w:p>
    <w:p w:rsidR="000C2429" w:rsidRPr="000C2429" w:rsidRDefault="000C2429" w:rsidP="000C2429">
      <w:pPr>
        <w:pStyle w:val="a5"/>
        <w:spacing w:before="0" w:beforeAutospacing="0" w:after="0" w:afterAutospacing="0"/>
        <w:rPr>
          <w:rFonts w:ascii="Arial" w:hAnsi="Arial" w:cs="Arial"/>
          <w:color w:val="000000"/>
        </w:rPr>
      </w:pPr>
      <w:r w:rsidRPr="000C2429">
        <w:rPr>
          <w:color w:val="000000"/>
        </w:rPr>
        <w:t>б) Радиус циркового обруча 45 см. Найдите его диаметр.</w:t>
      </w:r>
    </w:p>
    <w:p w:rsidR="000C2429" w:rsidRPr="000C2429" w:rsidRDefault="000C2429" w:rsidP="000C2429">
      <w:pPr>
        <w:pStyle w:val="a5"/>
        <w:spacing w:before="0" w:beforeAutospacing="0" w:after="0" w:afterAutospacing="0"/>
        <w:rPr>
          <w:rFonts w:ascii="Arial" w:hAnsi="Arial" w:cs="Arial"/>
          <w:color w:val="000000"/>
        </w:rPr>
      </w:pPr>
      <w:proofErr w:type="spellStart"/>
      <w:r w:rsidRPr="000C2429">
        <w:rPr>
          <w:color w:val="000000"/>
        </w:rPr>
        <w:t>d</w:t>
      </w:r>
      <w:proofErr w:type="spellEnd"/>
      <w:r w:rsidRPr="000C2429">
        <w:rPr>
          <w:color w:val="000000"/>
        </w:rPr>
        <w:t> = 2r </w:t>
      </w:r>
      <w:proofErr w:type="spellStart"/>
      <w:r w:rsidRPr="000C2429">
        <w:rPr>
          <w:color w:val="000000"/>
        </w:rPr>
        <w:t>d</w:t>
      </w:r>
      <w:proofErr w:type="spellEnd"/>
      <w:r w:rsidRPr="000C2429">
        <w:rPr>
          <w:color w:val="000000"/>
        </w:rPr>
        <w:t> = 2*45 = 90 см</w:t>
      </w:r>
    </w:p>
    <w:p w:rsidR="000C2429" w:rsidRPr="000C2429" w:rsidRDefault="000C2429" w:rsidP="000C2429">
      <w:pPr>
        <w:pStyle w:val="a5"/>
        <w:numPr>
          <w:ilvl w:val="1"/>
          <w:numId w:val="27"/>
        </w:numPr>
        <w:shd w:val="clear" w:color="auto" w:fill="FFFFFF"/>
        <w:spacing w:before="0" w:beforeAutospacing="0" w:after="0" w:afterAutospacing="0"/>
        <w:ind w:left="0"/>
        <w:rPr>
          <w:rFonts w:ascii="Arial" w:hAnsi="Arial" w:cs="Arial"/>
          <w:b/>
          <w:bCs/>
          <w:color w:val="000000"/>
        </w:rPr>
      </w:pPr>
      <w:proofErr w:type="spellStart"/>
      <w:r w:rsidRPr="000C2429">
        <w:rPr>
          <w:b/>
          <w:bCs/>
          <w:color w:val="000000"/>
        </w:rPr>
        <w:t>Физминутка</w:t>
      </w:r>
      <w:proofErr w:type="spellEnd"/>
      <w:r w:rsidRPr="000C2429">
        <w:rPr>
          <w:b/>
          <w:bCs/>
          <w:color w:val="000000"/>
        </w:rPr>
        <w:t xml:space="preserve"> — </w:t>
      </w:r>
    </w:p>
    <w:p w:rsidR="000C2429" w:rsidRPr="000C2429" w:rsidRDefault="000C2429" w:rsidP="000C2429">
      <w:pPr>
        <w:pStyle w:val="a5"/>
        <w:numPr>
          <w:ilvl w:val="1"/>
          <w:numId w:val="27"/>
        </w:numPr>
        <w:shd w:val="clear" w:color="auto" w:fill="FFFFFF"/>
        <w:spacing w:before="0" w:beforeAutospacing="0" w:after="0" w:afterAutospacing="0"/>
        <w:ind w:left="0"/>
        <w:rPr>
          <w:rFonts w:ascii="Arial" w:hAnsi="Arial" w:cs="Arial"/>
          <w:color w:val="000000"/>
        </w:rPr>
      </w:pPr>
      <w:r w:rsidRPr="000C2429">
        <w:rPr>
          <w:b/>
          <w:bCs/>
          <w:color w:val="000000"/>
        </w:rPr>
        <w:t>Практическая работ</w:t>
      </w:r>
      <w:r w:rsidRPr="000C2429">
        <w:rPr>
          <w:rFonts w:ascii="Arial" w:hAnsi="Arial" w:cs="Arial"/>
          <w:b/>
          <w:bCs/>
          <w:color w:val="000000"/>
        </w:rPr>
        <w:t>а</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Ну а теперь у нас следующее задание. Представим, что нас взяли в команду жонглеров-тарелочников. Как вы думаете, в какую точку тарелки нужно поставить указательный палец, чтобы тарелка как можно дольше оставалась в равновесии и не падала? Найдите центр.</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w:t>
      </w:r>
      <w:proofErr w:type="gramStart"/>
      <w:r w:rsidRPr="000C2429">
        <w:rPr>
          <w:color w:val="000000"/>
        </w:rPr>
        <w:t>н</w:t>
      </w:r>
      <w:proofErr w:type="gramEnd"/>
      <w:r w:rsidRPr="000C2429">
        <w:rPr>
          <w:color w:val="000000"/>
        </w:rPr>
        <w:t>еобходимо найти и отметить центр круга в основании тарелки)</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Ни один цирковой артист не обходится без яркого, красочного костюма. Даже шапки у клоунов, тумбы, на которых сидят животные с узорами и орнаментами.</w:t>
      </w:r>
    </w:p>
    <w:p w:rsidR="000C2429" w:rsidRPr="000C2429" w:rsidRDefault="000C2429" w:rsidP="000C2429">
      <w:pPr>
        <w:pStyle w:val="a5"/>
        <w:shd w:val="clear" w:color="auto" w:fill="FFFFFF"/>
        <w:spacing w:before="0" w:beforeAutospacing="0" w:after="0" w:afterAutospacing="0"/>
        <w:rPr>
          <w:rFonts w:ascii="Arial" w:hAnsi="Arial" w:cs="Arial"/>
          <w:color w:val="000000"/>
        </w:rPr>
      </w:pPr>
      <w:proofErr w:type="gramStart"/>
      <w:r w:rsidRPr="000C2429">
        <w:rPr>
          <w:color w:val="000000"/>
        </w:rPr>
        <w:t>(Узор — рисунок, представляющий собою сочетание линий, красок, теней.</w:t>
      </w:r>
      <w:proofErr w:type="gramEnd"/>
      <w:r w:rsidRPr="000C2429">
        <w:rPr>
          <w:color w:val="000000"/>
        </w:rPr>
        <w:t> </w:t>
      </w:r>
      <w:r w:rsidRPr="000C2429">
        <w:rPr>
          <w:color w:val="000000"/>
        </w:rPr>
        <w:br/>
      </w:r>
      <w:proofErr w:type="spellStart"/>
      <w:proofErr w:type="gramStart"/>
      <w:r w:rsidRPr="000C2429">
        <w:rPr>
          <w:color w:val="000000"/>
        </w:rPr>
        <w:t>Орна́мент</w:t>
      </w:r>
      <w:proofErr w:type="spellEnd"/>
      <w:proofErr w:type="gramEnd"/>
      <w:r w:rsidRPr="000C2429">
        <w:rPr>
          <w:color w:val="000000"/>
        </w:rPr>
        <w:t xml:space="preserve"> (лат. </w:t>
      </w:r>
      <w:proofErr w:type="spellStart"/>
      <w:r w:rsidRPr="000C2429">
        <w:rPr>
          <w:color w:val="000000"/>
        </w:rPr>
        <w:t>ornemantum</w:t>
      </w:r>
      <w:proofErr w:type="spellEnd"/>
      <w:r w:rsidRPr="000C2429">
        <w:rPr>
          <w:color w:val="000000"/>
        </w:rPr>
        <w:t xml:space="preserve"> — украшение) — узор, основанный на повторе и чередовании составляющих его элементов)</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Давайте откроем учебник на стр.115 рис.71. Здесь вы видите узоры, а на рис.70 – орнамент. Орнамент – это повторяющийся узор.</w:t>
      </w:r>
    </w:p>
    <w:p w:rsidR="000C2429" w:rsidRPr="000C2429" w:rsidRDefault="000C2429" w:rsidP="000C2429">
      <w:pPr>
        <w:pStyle w:val="a5"/>
        <w:shd w:val="clear" w:color="auto" w:fill="FFFFFF"/>
        <w:spacing w:before="0" w:beforeAutospacing="0" w:after="0" w:afterAutospacing="0"/>
        <w:rPr>
          <w:rFonts w:ascii="Arial" w:hAnsi="Arial" w:cs="Arial"/>
          <w:color w:val="000000"/>
        </w:rPr>
      </w:pPr>
      <w:r w:rsidRPr="000C2429">
        <w:rPr>
          <w:color w:val="000000"/>
        </w:rPr>
        <w:t xml:space="preserve">Дома попробуйте разработать орнамент, которым </w:t>
      </w:r>
      <w:proofErr w:type="gramStart"/>
      <w:r w:rsidRPr="000C2429">
        <w:rPr>
          <w:color w:val="000000"/>
        </w:rPr>
        <w:t>можно было бы украсит</w:t>
      </w:r>
      <w:proofErr w:type="gramEnd"/>
      <w:r w:rsidRPr="000C2429">
        <w:rPr>
          <w:color w:val="000000"/>
        </w:rPr>
        <w:t xml:space="preserve"> цирковой костюм.</w:t>
      </w:r>
    </w:p>
    <w:p w:rsidR="000C2429" w:rsidRPr="000C2429" w:rsidRDefault="000C2429" w:rsidP="000C2429">
      <w:pPr>
        <w:pStyle w:val="a5"/>
        <w:numPr>
          <w:ilvl w:val="1"/>
          <w:numId w:val="28"/>
        </w:numPr>
        <w:spacing w:before="0" w:beforeAutospacing="0" w:after="0" w:afterAutospacing="0"/>
        <w:ind w:left="0"/>
        <w:rPr>
          <w:rFonts w:ascii="Arial" w:hAnsi="Arial" w:cs="Arial"/>
          <w:color w:val="000000"/>
        </w:rPr>
      </w:pPr>
      <w:r w:rsidRPr="000C2429">
        <w:rPr>
          <w:b/>
          <w:bCs/>
          <w:color w:val="000000"/>
        </w:rPr>
        <w:t>Самостоятельная работа</w:t>
      </w:r>
    </w:p>
    <w:p w:rsidR="000C2429" w:rsidRPr="000C2429" w:rsidRDefault="000C2429" w:rsidP="000C2429">
      <w:pPr>
        <w:pStyle w:val="a5"/>
        <w:spacing w:before="0" w:beforeAutospacing="0" w:after="0" w:afterAutospacing="0"/>
        <w:rPr>
          <w:rFonts w:ascii="Arial" w:hAnsi="Arial" w:cs="Arial"/>
          <w:color w:val="000000"/>
        </w:rPr>
      </w:pPr>
      <w:r w:rsidRPr="000C2429">
        <w:rPr>
          <w:color w:val="333333"/>
        </w:rPr>
        <w:t>(С использованием КОКЗ, работа в виде теста, программа </w:t>
      </w:r>
      <w:proofErr w:type="spellStart"/>
      <w:r w:rsidRPr="000C2429">
        <w:rPr>
          <w:color w:val="333333"/>
        </w:rPr>
        <w:t>Response</w:t>
      </w:r>
      <w:proofErr w:type="spellEnd"/>
      <w:r w:rsidRPr="000C2429">
        <w:rPr>
          <w:color w:val="333333"/>
        </w:rPr>
        <w:t>)</w:t>
      </w:r>
    </w:p>
    <w:p w:rsidR="000C2429" w:rsidRPr="000C2429" w:rsidRDefault="000C2429" w:rsidP="000C2429">
      <w:pPr>
        <w:pStyle w:val="a5"/>
        <w:numPr>
          <w:ilvl w:val="0"/>
          <w:numId w:val="29"/>
        </w:numPr>
        <w:spacing w:before="0" w:beforeAutospacing="0" w:after="0" w:afterAutospacing="0"/>
        <w:ind w:left="0"/>
        <w:rPr>
          <w:rFonts w:ascii="Arial" w:hAnsi="Arial" w:cs="Arial"/>
          <w:color w:val="000000"/>
        </w:rPr>
      </w:pPr>
      <w:r w:rsidRPr="000C2429">
        <w:rPr>
          <w:color w:val="000000"/>
        </w:rPr>
        <w:t>Какие точки принадлежат окружности?</w:t>
      </w:r>
    </w:p>
    <w:p w:rsidR="000C2429" w:rsidRPr="000C2429" w:rsidRDefault="000C2429" w:rsidP="000C2429">
      <w:pPr>
        <w:pStyle w:val="a5"/>
        <w:numPr>
          <w:ilvl w:val="0"/>
          <w:numId w:val="29"/>
        </w:numPr>
        <w:spacing w:before="0" w:beforeAutospacing="0" w:after="0" w:afterAutospacing="0"/>
        <w:ind w:left="0"/>
        <w:rPr>
          <w:rFonts w:ascii="Arial" w:hAnsi="Arial" w:cs="Arial"/>
          <w:color w:val="000000"/>
        </w:rPr>
      </w:pPr>
      <w:r w:rsidRPr="000C2429">
        <w:rPr>
          <w:color w:val="000000"/>
        </w:rPr>
        <w:t>Какие точки принадлежат кругу?</w:t>
      </w:r>
    </w:p>
    <w:p w:rsidR="000C2429" w:rsidRPr="000C2429" w:rsidRDefault="000C2429" w:rsidP="000C2429">
      <w:pPr>
        <w:pStyle w:val="a5"/>
        <w:numPr>
          <w:ilvl w:val="0"/>
          <w:numId w:val="29"/>
        </w:numPr>
        <w:spacing w:before="0" w:beforeAutospacing="0" w:after="0" w:afterAutospacing="0"/>
        <w:ind w:left="0"/>
        <w:rPr>
          <w:rFonts w:ascii="Arial" w:hAnsi="Arial" w:cs="Arial"/>
          <w:color w:val="000000"/>
        </w:rPr>
      </w:pPr>
      <w:r w:rsidRPr="000C2429">
        <w:rPr>
          <w:color w:val="000000"/>
        </w:rPr>
        <w:t>Найдите радиус окружности, если </w:t>
      </w:r>
      <w:proofErr w:type="spellStart"/>
      <w:r w:rsidRPr="000C2429">
        <w:rPr>
          <w:color w:val="000000"/>
        </w:rPr>
        <w:t>d</w:t>
      </w:r>
      <w:proofErr w:type="spellEnd"/>
      <w:r w:rsidRPr="000C2429">
        <w:rPr>
          <w:color w:val="000000"/>
        </w:rPr>
        <w:t> = 10 см</w:t>
      </w:r>
    </w:p>
    <w:p w:rsidR="000C2429" w:rsidRPr="000C2429" w:rsidRDefault="000C2429" w:rsidP="000C2429">
      <w:pPr>
        <w:pStyle w:val="a5"/>
        <w:numPr>
          <w:ilvl w:val="0"/>
          <w:numId w:val="29"/>
        </w:numPr>
        <w:spacing w:before="0" w:beforeAutospacing="0" w:after="0" w:afterAutospacing="0"/>
        <w:ind w:left="0"/>
        <w:rPr>
          <w:rFonts w:ascii="Arial" w:hAnsi="Arial" w:cs="Arial"/>
          <w:color w:val="000000"/>
        </w:rPr>
      </w:pPr>
      <w:r w:rsidRPr="000C2429">
        <w:rPr>
          <w:color w:val="000000"/>
        </w:rPr>
        <w:t>Найдите диаметр, если </w:t>
      </w:r>
      <w:proofErr w:type="spellStart"/>
      <w:r w:rsidRPr="000C2429">
        <w:rPr>
          <w:color w:val="000000"/>
        </w:rPr>
        <w:t>r</w:t>
      </w:r>
      <w:proofErr w:type="spellEnd"/>
      <w:r w:rsidRPr="000C2429">
        <w:rPr>
          <w:color w:val="000000"/>
        </w:rPr>
        <w:t xml:space="preserve"> = 4 см</w:t>
      </w:r>
    </w:p>
    <w:p w:rsidR="000C2429" w:rsidRPr="000C2429" w:rsidRDefault="000C2429" w:rsidP="000C2429">
      <w:pPr>
        <w:pStyle w:val="a5"/>
        <w:numPr>
          <w:ilvl w:val="0"/>
          <w:numId w:val="29"/>
        </w:numPr>
        <w:spacing w:before="0" w:beforeAutospacing="0" w:after="0" w:afterAutospacing="0"/>
        <w:ind w:left="0"/>
        <w:rPr>
          <w:rFonts w:ascii="Arial" w:hAnsi="Arial" w:cs="Arial"/>
          <w:color w:val="000000"/>
        </w:rPr>
      </w:pPr>
      <w:r w:rsidRPr="000C2429">
        <w:rPr>
          <w:color w:val="000000"/>
        </w:rPr>
        <w:t>На рисунке диаметр меньшей окружности равен 6 см. Чему равен диаметр большей окружности?</w:t>
      </w:r>
    </w:p>
    <w:p w:rsidR="000C2429" w:rsidRPr="000C2429" w:rsidRDefault="000C2429" w:rsidP="000C2429">
      <w:pPr>
        <w:pStyle w:val="a5"/>
        <w:numPr>
          <w:ilvl w:val="1"/>
          <w:numId w:val="30"/>
        </w:numPr>
        <w:spacing w:before="0" w:beforeAutospacing="0" w:after="0" w:afterAutospacing="0"/>
        <w:ind w:left="0"/>
        <w:rPr>
          <w:rFonts w:ascii="Arial" w:hAnsi="Arial" w:cs="Arial"/>
          <w:color w:val="000000"/>
        </w:rPr>
      </w:pPr>
      <w:r w:rsidRPr="000C2429">
        <w:rPr>
          <w:color w:val="000000"/>
        </w:rPr>
        <w:t>Задание на дом</w:t>
      </w:r>
    </w:p>
    <w:p w:rsidR="000C2429" w:rsidRPr="000C2429" w:rsidRDefault="000C2429" w:rsidP="000C2429">
      <w:pPr>
        <w:pStyle w:val="a5"/>
        <w:numPr>
          <w:ilvl w:val="0"/>
          <w:numId w:val="30"/>
        </w:numPr>
        <w:spacing w:before="0" w:beforeAutospacing="0" w:after="0" w:afterAutospacing="0" w:line="240" w:lineRule="atLeast"/>
        <w:ind w:left="0"/>
        <w:rPr>
          <w:rFonts w:ascii="Arial" w:hAnsi="Arial" w:cs="Arial"/>
          <w:color w:val="000000"/>
        </w:rPr>
      </w:pPr>
      <w:r w:rsidRPr="000C2429">
        <w:rPr>
          <w:color w:val="000000"/>
        </w:rPr>
        <w:t>Хозяйка, приведя козу на пастбище, вбила два колышка на расстоянии 10 метров один от другого, натянула между колышками веревку, а к кольцу веревкой 5 метров привязала козу. Нарисуйте траекторию движения козы (фигуру, состоящую из точек, до которых может добраться коза).</w:t>
      </w:r>
    </w:p>
    <w:p w:rsidR="000C2429" w:rsidRPr="000C2429" w:rsidRDefault="000C2429" w:rsidP="000C2429">
      <w:pPr>
        <w:pStyle w:val="a5"/>
        <w:numPr>
          <w:ilvl w:val="0"/>
          <w:numId w:val="30"/>
        </w:numPr>
        <w:spacing w:before="0" w:beforeAutospacing="0" w:after="0" w:afterAutospacing="0" w:line="240" w:lineRule="atLeast"/>
        <w:ind w:left="0"/>
        <w:rPr>
          <w:rFonts w:ascii="Arial" w:hAnsi="Arial" w:cs="Arial"/>
          <w:color w:val="000000"/>
        </w:rPr>
      </w:pPr>
      <w:r w:rsidRPr="000C2429">
        <w:rPr>
          <w:color w:val="000000"/>
        </w:rPr>
        <w:t>Выполнить орнамент</w:t>
      </w:r>
    </w:p>
    <w:p w:rsidR="000C2429" w:rsidRPr="000C2429" w:rsidRDefault="000C2429" w:rsidP="000C2429">
      <w:pPr>
        <w:pStyle w:val="a5"/>
        <w:numPr>
          <w:ilvl w:val="0"/>
          <w:numId w:val="30"/>
        </w:numPr>
        <w:spacing w:before="0" w:beforeAutospacing="0" w:after="0" w:afterAutospacing="0" w:line="240" w:lineRule="atLeast"/>
        <w:ind w:left="0"/>
        <w:rPr>
          <w:rFonts w:ascii="Arial" w:hAnsi="Arial" w:cs="Arial"/>
          <w:color w:val="000000"/>
        </w:rPr>
      </w:pPr>
      <w:r w:rsidRPr="000C2429">
        <w:rPr>
          <w:color w:val="000000"/>
        </w:rPr>
        <w:t>Дополнительно:</w:t>
      </w:r>
    </w:p>
    <w:p w:rsidR="000C2429" w:rsidRPr="000C2429" w:rsidRDefault="000C2429" w:rsidP="000C2429">
      <w:pPr>
        <w:pStyle w:val="a5"/>
        <w:numPr>
          <w:ilvl w:val="0"/>
          <w:numId w:val="31"/>
        </w:numPr>
        <w:spacing w:before="0" w:beforeAutospacing="0" w:after="0" w:afterAutospacing="0" w:line="240" w:lineRule="atLeast"/>
        <w:ind w:left="0"/>
        <w:rPr>
          <w:rFonts w:ascii="Arial" w:hAnsi="Arial" w:cs="Arial"/>
          <w:color w:val="000000"/>
        </w:rPr>
      </w:pPr>
      <w:r w:rsidRPr="000C2429">
        <w:rPr>
          <w:color w:val="000000"/>
        </w:rPr>
        <w:t>Расположить пять одинаковых монет так, чтобы каждая из них касалась 4 остальных.</w:t>
      </w:r>
    </w:p>
    <w:p w:rsidR="000C2429" w:rsidRPr="000C2429" w:rsidRDefault="000C2429" w:rsidP="000C2429">
      <w:pPr>
        <w:pStyle w:val="a5"/>
        <w:numPr>
          <w:ilvl w:val="0"/>
          <w:numId w:val="31"/>
        </w:numPr>
        <w:spacing w:before="0" w:beforeAutospacing="0" w:after="0" w:afterAutospacing="0" w:line="240" w:lineRule="atLeast"/>
        <w:ind w:left="0"/>
        <w:rPr>
          <w:rFonts w:ascii="Arial" w:hAnsi="Arial" w:cs="Arial"/>
          <w:color w:val="000000"/>
        </w:rPr>
      </w:pPr>
      <w:r w:rsidRPr="000C2429">
        <w:rPr>
          <w:color w:val="000000"/>
        </w:rPr>
        <w:t xml:space="preserve">Вокруг небольшого курортного городка расположены 3 круглых, не соединяющихся между собой озера: </w:t>
      </w:r>
      <w:proofErr w:type="gramStart"/>
      <w:r w:rsidRPr="000C2429">
        <w:rPr>
          <w:color w:val="000000"/>
        </w:rPr>
        <w:t>большое</w:t>
      </w:r>
      <w:proofErr w:type="gramEnd"/>
      <w:r w:rsidRPr="000C2429">
        <w:rPr>
          <w:color w:val="000000"/>
        </w:rPr>
        <w:t xml:space="preserve">, средних размеров и маленькое. Отдыхающие, в каком бы направлении не отправлялись на загородную прогулку, двигаясь </w:t>
      </w:r>
      <w:proofErr w:type="gramStart"/>
      <w:r w:rsidRPr="000C2429">
        <w:rPr>
          <w:color w:val="000000"/>
        </w:rPr>
        <w:t>по</w:t>
      </w:r>
      <w:proofErr w:type="gramEnd"/>
      <w:r w:rsidRPr="000C2429">
        <w:rPr>
          <w:color w:val="000000"/>
        </w:rPr>
        <w:t xml:space="preserve"> прямой, обязательно приходили к одному из озер. Может ли такое быть? Как расположены городок и озера?</w:t>
      </w:r>
    </w:p>
    <w:p w:rsidR="000C2429" w:rsidRPr="000C2429" w:rsidRDefault="000C2429" w:rsidP="000C2429">
      <w:pPr>
        <w:pStyle w:val="a5"/>
        <w:numPr>
          <w:ilvl w:val="1"/>
          <w:numId w:val="31"/>
        </w:numPr>
        <w:spacing w:before="0" w:beforeAutospacing="0" w:after="0" w:afterAutospacing="0"/>
        <w:ind w:left="0"/>
        <w:rPr>
          <w:rFonts w:ascii="Arial" w:hAnsi="Arial" w:cs="Arial"/>
          <w:color w:val="000000"/>
        </w:rPr>
      </w:pPr>
      <w:r w:rsidRPr="000C2429">
        <w:rPr>
          <w:color w:val="000000"/>
        </w:rPr>
        <w:t>Подведение итогов урока, выставление оценок</w:t>
      </w:r>
    </w:p>
    <w:p w:rsidR="000C2429" w:rsidRPr="000C2429" w:rsidRDefault="000C2429" w:rsidP="000C2429">
      <w:pPr>
        <w:pStyle w:val="a5"/>
        <w:spacing w:before="0" w:beforeAutospacing="0" w:after="0" w:afterAutospacing="0" w:line="240" w:lineRule="atLeast"/>
        <w:rPr>
          <w:rFonts w:ascii="Arial" w:hAnsi="Arial" w:cs="Arial"/>
          <w:color w:val="000000"/>
        </w:rPr>
      </w:pPr>
      <w:r w:rsidRPr="000C2429">
        <w:rPr>
          <w:color w:val="000000"/>
        </w:rPr>
        <w:t>А теперь ответьте на мои вопросы.</w:t>
      </w:r>
    </w:p>
    <w:p w:rsidR="000C2429" w:rsidRPr="000C2429" w:rsidRDefault="000C2429" w:rsidP="000C2429">
      <w:pPr>
        <w:pStyle w:val="a5"/>
        <w:numPr>
          <w:ilvl w:val="0"/>
          <w:numId w:val="32"/>
        </w:numPr>
        <w:spacing w:before="0" w:beforeAutospacing="0" w:after="0" w:afterAutospacing="0" w:line="240" w:lineRule="atLeast"/>
        <w:ind w:left="0"/>
        <w:rPr>
          <w:rFonts w:ascii="Arial" w:hAnsi="Arial" w:cs="Arial"/>
          <w:color w:val="000000"/>
        </w:rPr>
      </w:pPr>
      <w:proofErr w:type="gramStart"/>
      <w:r w:rsidRPr="000C2429">
        <w:rPr>
          <w:color w:val="000000"/>
        </w:rPr>
        <w:t>Принадлежит ли центр окружности? </w:t>
      </w:r>
      <w:r w:rsidRPr="000C2429">
        <w:rPr>
          <w:color w:val="000000"/>
        </w:rPr>
        <w:br/>
        <w:t>2) А кругу?</w:t>
      </w:r>
      <w:r w:rsidRPr="000C2429">
        <w:rPr>
          <w:color w:val="000000"/>
        </w:rPr>
        <w:br/>
        <w:t>3) Задайте два условия, выполнив которые можно построить окружность? (наличие центра и радиуса).</w:t>
      </w:r>
      <w:r w:rsidRPr="000C2429">
        <w:rPr>
          <w:color w:val="000000"/>
        </w:rPr>
        <w:br/>
        <w:t>4) Сколько радиусов можно построить в окружности?</w:t>
      </w:r>
      <w:r w:rsidRPr="000C2429">
        <w:rPr>
          <w:color w:val="000000"/>
        </w:rPr>
        <w:br/>
        <w:t>5) А сколько диаметров?</w:t>
      </w:r>
      <w:r w:rsidRPr="000C2429">
        <w:rPr>
          <w:color w:val="000000"/>
        </w:rPr>
        <w:br/>
      </w:r>
      <w:r w:rsidRPr="000C2429">
        <w:rPr>
          <w:color w:val="000000"/>
        </w:rPr>
        <w:lastRenderedPageBreak/>
        <w:t>6) Как отличаются между собой радиус и диаметр?</w:t>
      </w:r>
      <w:r w:rsidRPr="000C2429">
        <w:rPr>
          <w:color w:val="000000"/>
        </w:rPr>
        <w:br/>
        <w:t>7) Как найти центр вырезанного круга, если он не отмечен?</w:t>
      </w:r>
      <w:r w:rsidRPr="000C2429">
        <w:rPr>
          <w:color w:val="000000"/>
        </w:rPr>
        <w:br/>
        <w:t>9) Как располагаются точки на окружности относительно центра</w:t>
      </w:r>
      <w:proofErr w:type="gramEnd"/>
    </w:p>
    <w:p w:rsidR="00477BB7" w:rsidRPr="000C2429" w:rsidRDefault="00477BB7" w:rsidP="000C2429">
      <w:pPr>
        <w:spacing w:after="0" w:line="240" w:lineRule="auto"/>
        <w:ind w:firstLine="540"/>
        <w:jc w:val="center"/>
        <w:rPr>
          <w:b/>
          <w:bCs/>
          <w:color w:val="000000"/>
          <w:sz w:val="24"/>
          <w:szCs w:val="24"/>
          <w:bdr w:val="none" w:sz="0" w:space="0" w:color="auto" w:frame="1"/>
        </w:rPr>
      </w:pPr>
    </w:p>
    <w:p w:rsidR="00E03DF2" w:rsidRPr="000C2429" w:rsidRDefault="00E03DF2" w:rsidP="00E03DF2">
      <w:pPr>
        <w:pStyle w:val="a5"/>
        <w:numPr>
          <w:ilvl w:val="0"/>
          <w:numId w:val="17"/>
        </w:numPr>
        <w:spacing w:before="0" w:beforeAutospacing="0" w:after="0" w:afterAutospacing="0" w:line="220" w:lineRule="atLeast"/>
        <w:textAlignment w:val="baseline"/>
        <w:rPr>
          <w:b/>
          <w:bCs/>
          <w:color w:val="000000"/>
          <w:bdr w:val="none" w:sz="0" w:space="0" w:color="auto" w:frame="1"/>
        </w:rPr>
      </w:pPr>
      <w:r w:rsidRPr="000C2429">
        <w:rPr>
          <w:b/>
          <w:bCs/>
          <w:color w:val="000000"/>
          <w:bdr w:val="none" w:sz="0" w:space="0" w:color="auto" w:frame="1"/>
        </w:rPr>
        <w:t>Подведение итогов (3 мин):</w:t>
      </w:r>
    </w:p>
    <w:p w:rsidR="00E03DF2" w:rsidRPr="000C2429" w:rsidRDefault="00E03DF2" w:rsidP="00E03DF2">
      <w:pPr>
        <w:pStyle w:val="a5"/>
        <w:numPr>
          <w:ilvl w:val="0"/>
          <w:numId w:val="17"/>
        </w:numPr>
        <w:spacing w:before="0" w:beforeAutospacing="0" w:after="0" w:afterAutospacing="0" w:line="220" w:lineRule="atLeast"/>
        <w:textAlignment w:val="baseline"/>
        <w:rPr>
          <w:rFonts w:ascii="Arial" w:hAnsi="Arial" w:cs="Arial"/>
          <w:color w:val="000000"/>
        </w:rPr>
      </w:pPr>
      <w:r w:rsidRPr="000C2429">
        <w:rPr>
          <w:b/>
          <w:bCs/>
          <w:color w:val="000000"/>
          <w:bdr w:val="none" w:sz="0" w:space="0" w:color="auto" w:frame="1"/>
        </w:rPr>
        <w:t>Рефлексия</w:t>
      </w:r>
    </w:p>
    <w:p w:rsidR="00E03DF2" w:rsidRPr="000C2429" w:rsidRDefault="00E03DF2" w:rsidP="00E03DF2">
      <w:pPr>
        <w:pStyle w:val="a5"/>
        <w:spacing w:before="0" w:beforeAutospacing="0" w:after="0" w:afterAutospacing="0" w:line="220" w:lineRule="atLeast"/>
        <w:ind w:left="720"/>
        <w:textAlignment w:val="baseline"/>
        <w:rPr>
          <w:rFonts w:ascii="Arial" w:hAnsi="Arial" w:cs="Arial"/>
          <w:color w:val="000000"/>
        </w:rPr>
      </w:pPr>
      <w:r w:rsidRPr="000C2429">
        <w:rPr>
          <w:color w:val="000000"/>
        </w:rPr>
        <w:t> Итак, наш урок подходит к концу. Давайте ответим на вопросы.</w:t>
      </w:r>
    </w:p>
    <w:p w:rsidR="00E03DF2" w:rsidRPr="000C2429" w:rsidRDefault="00E03DF2" w:rsidP="00E03DF2">
      <w:pPr>
        <w:pStyle w:val="a5"/>
        <w:spacing w:before="0" w:beforeAutospacing="0" w:after="0" w:afterAutospacing="0" w:line="220" w:lineRule="atLeast"/>
        <w:textAlignment w:val="baseline"/>
        <w:rPr>
          <w:rFonts w:ascii="Arial" w:hAnsi="Arial" w:cs="Arial"/>
          <w:color w:val="000000"/>
        </w:rPr>
      </w:pPr>
      <w:r w:rsidRPr="000C2429">
        <w:rPr>
          <w:color w:val="000000"/>
        </w:rPr>
        <w:t xml:space="preserve">-Что вы сегодня </w:t>
      </w:r>
      <w:r w:rsidR="000C2429">
        <w:rPr>
          <w:color w:val="000000"/>
        </w:rPr>
        <w:t>узнали</w:t>
      </w:r>
      <w:r w:rsidRPr="000C2429">
        <w:rPr>
          <w:color w:val="000000"/>
        </w:rPr>
        <w:t>?</w:t>
      </w:r>
    </w:p>
    <w:p w:rsidR="00E03DF2" w:rsidRPr="000C2429" w:rsidRDefault="00E03DF2" w:rsidP="00E03DF2">
      <w:pPr>
        <w:pStyle w:val="a5"/>
        <w:spacing w:before="0" w:beforeAutospacing="0" w:after="0" w:afterAutospacing="0" w:line="220" w:lineRule="atLeast"/>
        <w:textAlignment w:val="baseline"/>
        <w:rPr>
          <w:rFonts w:ascii="Arial" w:hAnsi="Arial" w:cs="Arial"/>
          <w:color w:val="000000"/>
        </w:rPr>
      </w:pPr>
      <w:r w:rsidRPr="000C2429">
        <w:rPr>
          <w:color w:val="000000"/>
        </w:rPr>
        <w:t xml:space="preserve">-Что нового вы сегодня </w:t>
      </w:r>
      <w:r w:rsidR="000C2429">
        <w:rPr>
          <w:color w:val="000000"/>
        </w:rPr>
        <w:t>изучили</w:t>
      </w:r>
      <w:r w:rsidRPr="000C2429">
        <w:rPr>
          <w:color w:val="000000"/>
        </w:rPr>
        <w:t>?</w:t>
      </w:r>
    </w:p>
    <w:p w:rsidR="00E03DF2" w:rsidRPr="000C2429" w:rsidRDefault="000C2429" w:rsidP="00E03DF2">
      <w:pPr>
        <w:pStyle w:val="a5"/>
        <w:shd w:val="clear" w:color="auto" w:fill="FFFFFF"/>
        <w:spacing w:before="0" w:beforeAutospacing="0" w:after="0" w:afterAutospacing="0"/>
        <w:rPr>
          <w:color w:val="000000"/>
        </w:rPr>
      </w:pPr>
      <w:r w:rsidRPr="000C2429">
        <w:rPr>
          <w:color w:val="000000"/>
        </w:rPr>
        <w:t>Какому цвету соответствует наш урок, какому новая тема.</w:t>
      </w:r>
    </w:p>
    <w:p w:rsidR="000E7615" w:rsidRPr="000C2429" w:rsidRDefault="000E7615" w:rsidP="007F5FB8">
      <w:pPr>
        <w:pStyle w:val="a5"/>
        <w:numPr>
          <w:ilvl w:val="0"/>
          <w:numId w:val="14"/>
        </w:numPr>
        <w:shd w:val="clear" w:color="auto" w:fill="FFFFFF"/>
        <w:spacing w:before="0" w:beforeAutospacing="0" w:after="0" w:afterAutospacing="0"/>
        <w:ind w:left="0"/>
      </w:pPr>
      <w:r w:rsidRPr="000C2429">
        <w:rPr>
          <w:rFonts w:ascii="Bookman Old Style" w:hAnsi="Bookman Old Style" w:cs="Arial"/>
          <w:b/>
          <w:bCs/>
          <w:color w:val="000000"/>
        </w:rPr>
        <w:t>Домашнее задание. </w:t>
      </w:r>
      <w:r w:rsidR="009B59F5" w:rsidRPr="000C2429">
        <w:rPr>
          <w:rFonts w:ascii="Bookman Old Style" w:hAnsi="Bookman Old Style" w:cs="Arial"/>
          <w:color w:val="000000"/>
        </w:rPr>
        <w:t>§ 2.5</w:t>
      </w:r>
      <w:r w:rsidRPr="000C2429">
        <w:rPr>
          <w:rFonts w:ascii="Bookman Old Style" w:hAnsi="Bookman Old Style" w:cs="Arial"/>
          <w:color w:val="000000"/>
        </w:rPr>
        <w:t xml:space="preserve"> (</w:t>
      </w:r>
      <w:r w:rsidR="000C2429">
        <w:rPr>
          <w:rFonts w:ascii="Bookman Old Style" w:hAnsi="Bookman Old Style" w:cs="Arial"/>
          <w:color w:val="000000"/>
        </w:rPr>
        <w:t>выучить определения</w:t>
      </w:r>
      <w:r w:rsidRPr="000C2429">
        <w:rPr>
          <w:rFonts w:ascii="Bookman Old Style" w:hAnsi="Bookman Old Style" w:cs="Arial"/>
          <w:color w:val="000000"/>
        </w:rPr>
        <w:t>). № </w:t>
      </w:r>
      <w:r w:rsidR="009B59F5" w:rsidRPr="000C2429">
        <w:rPr>
          <w:rFonts w:ascii="Bookman Old Style" w:hAnsi="Bookman Old Style" w:cs="Arial"/>
          <w:color w:val="000000"/>
        </w:rPr>
        <w:t>4</w:t>
      </w:r>
      <w:r w:rsidR="000C2429">
        <w:rPr>
          <w:rFonts w:ascii="Bookman Old Style" w:hAnsi="Bookman Old Style" w:cs="Arial"/>
          <w:color w:val="000000"/>
        </w:rPr>
        <w:t>07</w:t>
      </w:r>
    </w:p>
    <w:sectPr w:rsidR="000E7615" w:rsidRPr="000C2429" w:rsidSect="000E7615">
      <w:pgSz w:w="11906" w:h="16838"/>
      <w:pgMar w:top="1134" w:right="1701"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39B"/>
    <w:multiLevelType w:val="multilevel"/>
    <w:tmpl w:val="02C24EB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E43E7"/>
    <w:multiLevelType w:val="multilevel"/>
    <w:tmpl w:val="897AB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91179D"/>
    <w:multiLevelType w:val="multilevel"/>
    <w:tmpl w:val="4CB2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50029"/>
    <w:multiLevelType w:val="multilevel"/>
    <w:tmpl w:val="9030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77DBB"/>
    <w:multiLevelType w:val="multilevel"/>
    <w:tmpl w:val="734E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D22DF"/>
    <w:multiLevelType w:val="multilevel"/>
    <w:tmpl w:val="1506D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797FD8"/>
    <w:multiLevelType w:val="multilevel"/>
    <w:tmpl w:val="BC083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C06B92"/>
    <w:multiLevelType w:val="multilevel"/>
    <w:tmpl w:val="0FD49B9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957A4"/>
    <w:multiLevelType w:val="multilevel"/>
    <w:tmpl w:val="F3D83AD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AAE5A02"/>
    <w:multiLevelType w:val="hybridMultilevel"/>
    <w:tmpl w:val="E12C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61F52"/>
    <w:multiLevelType w:val="hybridMultilevel"/>
    <w:tmpl w:val="E12C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C6C0A"/>
    <w:multiLevelType w:val="hybridMultilevel"/>
    <w:tmpl w:val="1740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26FA1"/>
    <w:multiLevelType w:val="multilevel"/>
    <w:tmpl w:val="9230B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745312"/>
    <w:multiLevelType w:val="multilevel"/>
    <w:tmpl w:val="526C5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BF41DB"/>
    <w:multiLevelType w:val="multilevel"/>
    <w:tmpl w:val="7638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901D6"/>
    <w:multiLevelType w:val="multilevel"/>
    <w:tmpl w:val="22F0B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62B91"/>
    <w:multiLevelType w:val="multilevel"/>
    <w:tmpl w:val="06728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B14555"/>
    <w:multiLevelType w:val="multilevel"/>
    <w:tmpl w:val="4132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BE3C27"/>
    <w:multiLevelType w:val="multilevel"/>
    <w:tmpl w:val="B4B6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475045"/>
    <w:multiLevelType w:val="multilevel"/>
    <w:tmpl w:val="40D8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12AB5"/>
    <w:multiLevelType w:val="multilevel"/>
    <w:tmpl w:val="495CE44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71444"/>
    <w:multiLevelType w:val="hybridMultilevel"/>
    <w:tmpl w:val="3348D7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07409"/>
    <w:multiLevelType w:val="multilevel"/>
    <w:tmpl w:val="A6EA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FD57E9"/>
    <w:multiLevelType w:val="multilevel"/>
    <w:tmpl w:val="AC02457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68541B08"/>
    <w:multiLevelType w:val="multilevel"/>
    <w:tmpl w:val="6BA4D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4A1202"/>
    <w:multiLevelType w:val="multilevel"/>
    <w:tmpl w:val="3A727E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56C6EE7"/>
    <w:multiLevelType w:val="multilevel"/>
    <w:tmpl w:val="E98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E30648"/>
    <w:multiLevelType w:val="hybridMultilevel"/>
    <w:tmpl w:val="E12C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66BE9"/>
    <w:multiLevelType w:val="multilevel"/>
    <w:tmpl w:val="4A10BAB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7CB3320F"/>
    <w:multiLevelType w:val="multilevel"/>
    <w:tmpl w:val="2A4278E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CB5870"/>
    <w:multiLevelType w:val="multilevel"/>
    <w:tmpl w:val="215AC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F4432B"/>
    <w:multiLevelType w:val="hybridMultilevel"/>
    <w:tmpl w:val="2CF03CF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28"/>
  </w:num>
  <w:num w:numId="8">
    <w:abstractNumId w:val="22"/>
  </w:num>
  <w:num w:numId="9">
    <w:abstractNumId w:val="8"/>
  </w:num>
  <w:num w:numId="10">
    <w:abstractNumId w:val="14"/>
  </w:num>
  <w:num w:numId="11">
    <w:abstractNumId w:val="4"/>
  </w:num>
  <w:num w:numId="12">
    <w:abstractNumId w:val="3"/>
  </w:num>
  <w:num w:numId="13">
    <w:abstractNumId w:val="18"/>
  </w:num>
  <w:num w:numId="14">
    <w:abstractNumId w:val="23"/>
  </w:num>
  <w:num w:numId="15">
    <w:abstractNumId w:val="17"/>
  </w:num>
  <w:num w:numId="16">
    <w:abstractNumId w:val="16"/>
  </w:num>
  <w:num w:numId="17">
    <w:abstractNumId w:val="15"/>
  </w:num>
  <w:num w:numId="18">
    <w:abstractNumId w:val="30"/>
  </w:num>
  <w:num w:numId="19">
    <w:abstractNumId w:val="21"/>
  </w:num>
  <w:num w:numId="20">
    <w:abstractNumId w:val="11"/>
  </w:num>
  <w:num w:numId="21">
    <w:abstractNumId w:val="31"/>
  </w:num>
  <w:num w:numId="22">
    <w:abstractNumId w:val="27"/>
  </w:num>
  <w:num w:numId="23">
    <w:abstractNumId w:val="10"/>
  </w:num>
  <w:num w:numId="24">
    <w:abstractNumId w:val="9"/>
  </w:num>
  <w:num w:numId="25">
    <w:abstractNumId w:val="13"/>
  </w:num>
  <w:num w:numId="26">
    <w:abstractNumId w:val="24"/>
  </w:num>
  <w:num w:numId="27">
    <w:abstractNumId w:val="0"/>
  </w:num>
  <w:num w:numId="28">
    <w:abstractNumId w:val="20"/>
  </w:num>
  <w:num w:numId="29">
    <w:abstractNumId w:val="2"/>
  </w:num>
  <w:num w:numId="30">
    <w:abstractNumId w:val="7"/>
  </w:num>
  <w:num w:numId="31">
    <w:abstractNumId w:val="2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43DB"/>
    <w:rsid w:val="00034E55"/>
    <w:rsid w:val="000B1DD9"/>
    <w:rsid w:val="000C2429"/>
    <w:rsid w:val="000E7615"/>
    <w:rsid w:val="001043DB"/>
    <w:rsid w:val="0015637E"/>
    <w:rsid w:val="002D292C"/>
    <w:rsid w:val="002F71F1"/>
    <w:rsid w:val="00335023"/>
    <w:rsid w:val="00477BB7"/>
    <w:rsid w:val="00492617"/>
    <w:rsid w:val="00634B9D"/>
    <w:rsid w:val="00685464"/>
    <w:rsid w:val="007F5FB8"/>
    <w:rsid w:val="008B1D7E"/>
    <w:rsid w:val="009A731C"/>
    <w:rsid w:val="009B59F5"/>
    <w:rsid w:val="009E4362"/>
    <w:rsid w:val="009E5566"/>
    <w:rsid w:val="009E61F6"/>
    <w:rsid w:val="009F1C4B"/>
    <w:rsid w:val="00A12D40"/>
    <w:rsid w:val="00A25EFF"/>
    <w:rsid w:val="00AA7972"/>
    <w:rsid w:val="00E03DF2"/>
    <w:rsid w:val="00E225C7"/>
    <w:rsid w:val="00F375A0"/>
    <w:rsid w:val="00F3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B8"/>
    <w:rPr>
      <w:rFonts w:eastAsiaTheme="minorEastAsia"/>
      <w:lang w:eastAsia="ru-RU"/>
    </w:rPr>
  </w:style>
  <w:style w:type="paragraph" w:styleId="2">
    <w:name w:val="heading 2"/>
    <w:basedOn w:val="a"/>
    <w:link w:val="20"/>
    <w:uiPriority w:val="9"/>
    <w:qFormat/>
    <w:rsid w:val="00685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3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3DB"/>
    <w:rPr>
      <w:rFonts w:ascii="Tahoma" w:hAnsi="Tahoma" w:cs="Tahoma"/>
      <w:sz w:val="16"/>
      <w:szCs w:val="16"/>
    </w:rPr>
  </w:style>
  <w:style w:type="character" w:customStyle="1" w:styleId="20">
    <w:name w:val="Заголовок 2 Знак"/>
    <w:basedOn w:val="a0"/>
    <w:link w:val="2"/>
    <w:uiPriority w:val="9"/>
    <w:rsid w:val="0068546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6854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85464"/>
    <w:rPr>
      <w:color w:val="0000FF"/>
      <w:u w:val="single"/>
    </w:rPr>
  </w:style>
  <w:style w:type="character" w:styleId="a7">
    <w:name w:val="Emphasis"/>
    <w:basedOn w:val="a0"/>
    <w:uiPriority w:val="20"/>
    <w:qFormat/>
    <w:rsid w:val="00F37CF7"/>
    <w:rPr>
      <w:i/>
      <w:iCs/>
    </w:rPr>
  </w:style>
  <w:style w:type="character" w:customStyle="1" w:styleId="style7">
    <w:name w:val="style7"/>
    <w:basedOn w:val="a0"/>
    <w:rsid w:val="00F37CF7"/>
  </w:style>
  <w:style w:type="character" w:styleId="a8">
    <w:name w:val="Strong"/>
    <w:basedOn w:val="a0"/>
    <w:uiPriority w:val="22"/>
    <w:qFormat/>
    <w:rsid w:val="00F37CF7"/>
    <w:rPr>
      <w:b/>
      <w:bCs/>
    </w:rPr>
  </w:style>
  <w:style w:type="paragraph" w:styleId="a9">
    <w:name w:val="No Spacing"/>
    <w:uiPriority w:val="1"/>
    <w:qFormat/>
    <w:rsid w:val="007F5FB8"/>
    <w:pPr>
      <w:spacing w:after="0" w:line="240" w:lineRule="auto"/>
    </w:pPr>
    <w:rPr>
      <w:rFonts w:eastAsiaTheme="minorEastAsia"/>
      <w:lang w:eastAsia="ru-RU"/>
    </w:rPr>
  </w:style>
  <w:style w:type="paragraph" w:styleId="aa">
    <w:name w:val="List Paragraph"/>
    <w:basedOn w:val="a"/>
    <w:uiPriority w:val="34"/>
    <w:qFormat/>
    <w:rsid w:val="00477BB7"/>
    <w:pPr>
      <w:ind w:left="720"/>
      <w:contextualSpacing/>
    </w:pPr>
    <w:rPr>
      <w:rFonts w:eastAsiaTheme="minorHAnsi"/>
      <w:lang w:eastAsia="en-US"/>
    </w:rPr>
  </w:style>
  <w:style w:type="table" w:styleId="ab">
    <w:name w:val="Table Grid"/>
    <w:basedOn w:val="a1"/>
    <w:uiPriority w:val="59"/>
    <w:rsid w:val="00477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27664">
      <w:bodyDiv w:val="1"/>
      <w:marLeft w:val="0"/>
      <w:marRight w:val="0"/>
      <w:marTop w:val="0"/>
      <w:marBottom w:val="0"/>
      <w:divBdr>
        <w:top w:val="none" w:sz="0" w:space="0" w:color="auto"/>
        <w:left w:val="none" w:sz="0" w:space="0" w:color="auto"/>
        <w:bottom w:val="none" w:sz="0" w:space="0" w:color="auto"/>
        <w:right w:val="none" w:sz="0" w:space="0" w:color="auto"/>
      </w:divBdr>
      <w:divsChild>
        <w:div w:id="1503399901">
          <w:blockQuote w:val="1"/>
          <w:marLeft w:val="300"/>
          <w:marRight w:val="300"/>
          <w:marTop w:val="480"/>
          <w:marBottom w:val="480"/>
          <w:divBdr>
            <w:top w:val="none" w:sz="0" w:space="0" w:color="auto"/>
            <w:left w:val="single" w:sz="36" w:space="15" w:color="EEEEEE"/>
            <w:bottom w:val="none" w:sz="0" w:space="0" w:color="auto"/>
            <w:right w:val="none" w:sz="0" w:space="0" w:color="auto"/>
          </w:divBdr>
        </w:div>
      </w:divsChild>
    </w:div>
    <w:div w:id="227427163">
      <w:bodyDiv w:val="1"/>
      <w:marLeft w:val="0"/>
      <w:marRight w:val="0"/>
      <w:marTop w:val="0"/>
      <w:marBottom w:val="0"/>
      <w:divBdr>
        <w:top w:val="none" w:sz="0" w:space="0" w:color="auto"/>
        <w:left w:val="none" w:sz="0" w:space="0" w:color="auto"/>
        <w:bottom w:val="none" w:sz="0" w:space="0" w:color="auto"/>
        <w:right w:val="none" w:sz="0" w:space="0" w:color="auto"/>
      </w:divBdr>
    </w:div>
    <w:div w:id="309554998">
      <w:bodyDiv w:val="1"/>
      <w:marLeft w:val="0"/>
      <w:marRight w:val="0"/>
      <w:marTop w:val="0"/>
      <w:marBottom w:val="0"/>
      <w:divBdr>
        <w:top w:val="none" w:sz="0" w:space="0" w:color="auto"/>
        <w:left w:val="none" w:sz="0" w:space="0" w:color="auto"/>
        <w:bottom w:val="none" w:sz="0" w:space="0" w:color="auto"/>
        <w:right w:val="none" w:sz="0" w:space="0" w:color="auto"/>
      </w:divBdr>
      <w:divsChild>
        <w:div w:id="1934583465">
          <w:marLeft w:val="0"/>
          <w:marRight w:val="0"/>
          <w:marTop w:val="0"/>
          <w:marBottom w:val="0"/>
          <w:divBdr>
            <w:top w:val="none" w:sz="0" w:space="0" w:color="auto"/>
            <w:left w:val="none" w:sz="0" w:space="0" w:color="auto"/>
            <w:bottom w:val="none" w:sz="0" w:space="0" w:color="auto"/>
            <w:right w:val="none" w:sz="0" w:space="0" w:color="auto"/>
          </w:divBdr>
          <w:divsChild>
            <w:div w:id="4754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843">
      <w:bodyDiv w:val="1"/>
      <w:marLeft w:val="0"/>
      <w:marRight w:val="0"/>
      <w:marTop w:val="0"/>
      <w:marBottom w:val="0"/>
      <w:divBdr>
        <w:top w:val="none" w:sz="0" w:space="0" w:color="auto"/>
        <w:left w:val="none" w:sz="0" w:space="0" w:color="auto"/>
        <w:bottom w:val="none" w:sz="0" w:space="0" w:color="auto"/>
        <w:right w:val="none" w:sz="0" w:space="0" w:color="auto"/>
      </w:divBdr>
    </w:div>
    <w:div w:id="497424961">
      <w:bodyDiv w:val="1"/>
      <w:marLeft w:val="0"/>
      <w:marRight w:val="0"/>
      <w:marTop w:val="0"/>
      <w:marBottom w:val="0"/>
      <w:divBdr>
        <w:top w:val="none" w:sz="0" w:space="0" w:color="auto"/>
        <w:left w:val="none" w:sz="0" w:space="0" w:color="auto"/>
        <w:bottom w:val="none" w:sz="0" w:space="0" w:color="auto"/>
        <w:right w:val="none" w:sz="0" w:space="0" w:color="auto"/>
      </w:divBdr>
    </w:div>
    <w:div w:id="842430056">
      <w:bodyDiv w:val="1"/>
      <w:marLeft w:val="0"/>
      <w:marRight w:val="0"/>
      <w:marTop w:val="0"/>
      <w:marBottom w:val="0"/>
      <w:divBdr>
        <w:top w:val="none" w:sz="0" w:space="0" w:color="auto"/>
        <w:left w:val="none" w:sz="0" w:space="0" w:color="auto"/>
        <w:bottom w:val="none" w:sz="0" w:space="0" w:color="auto"/>
        <w:right w:val="none" w:sz="0" w:space="0" w:color="auto"/>
      </w:divBdr>
    </w:div>
    <w:div w:id="1056469829">
      <w:bodyDiv w:val="1"/>
      <w:marLeft w:val="0"/>
      <w:marRight w:val="0"/>
      <w:marTop w:val="0"/>
      <w:marBottom w:val="0"/>
      <w:divBdr>
        <w:top w:val="none" w:sz="0" w:space="0" w:color="auto"/>
        <w:left w:val="none" w:sz="0" w:space="0" w:color="auto"/>
        <w:bottom w:val="none" w:sz="0" w:space="0" w:color="auto"/>
        <w:right w:val="none" w:sz="0" w:space="0" w:color="auto"/>
      </w:divBdr>
    </w:div>
    <w:div w:id="1122726208">
      <w:bodyDiv w:val="1"/>
      <w:marLeft w:val="0"/>
      <w:marRight w:val="0"/>
      <w:marTop w:val="0"/>
      <w:marBottom w:val="0"/>
      <w:divBdr>
        <w:top w:val="none" w:sz="0" w:space="0" w:color="auto"/>
        <w:left w:val="none" w:sz="0" w:space="0" w:color="auto"/>
        <w:bottom w:val="none" w:sz="0" w:space="0" w:color="auto"/>
        <w:right w:val="none" w:sz="0" w:space="0" w:color="auto"/>
      </w:divBdr>
    </w:div>
    <w:div w:id="12015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2018-11-07T17:02:00Z</cp:lastPrinted>
  <dcterms:created xsi:type="dcterms:W3CDTF">2018-11-07T17:19:00Z</dcterms:created>
  <dcterms:modified xsi:type="dcterms:W3CDTF">2018-11-07T17:19:00Z</dcterms:modified>
</cp:coreProperties>
</file>