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B2" w:rsidRPr="00FD08B2" w:rsidRDefault="00FD08B2" w:rsidP="00FD08B2">
      <w:r w:rsidRPr="00FD08B2">
        <w:t>Музыка и движение</w:t>
      </w:r>
      <w:r>
        <w:t>.»Веселая кошечка».</w:t>
      </w:r>
      <w:bookmarkStart w:id="0" w:name="_GoBack"/>
      <w:bookmarkEnd w:id="0"/>
    </w:p>
    <w:p w:rsidR="00FD08B2" w:rsidRPr="00FD08B2" w:rsidRDefault="00FD08B2" w:rsidP="00FD08B2">
      <w:r w:rsidRPr="00FD08B2">
        <w:t>Программные задачи:</w:t>
      </w:r>
    </w:p>
    <w:p w:rsidR="00FD08B2" w:rsidRPr="00FD08B2" w:rsidRDefault="00FD08B2" w:rsidP="00FD08B2">
      <w:pPr>
        <w:numPr>
          <w:ilvl w:val="0"/>
          <w:numId w:val="1"/>
        </w:numPr>
      </w:pPr>
      <w:r w:rsidRPr="00FD08B2">
        <w:t>Способствовать созданию комфортной об</w:t>
      </w:r>
      <w:r w:rsidRPr="00FD08B2">
        <w:softHyphen/>
        <w:t>становки, сближению с музыкальным руководителем. Доставить детям удовольствие от общения с любимыми игрушками.</w:t>
      </w:r>
    </w:p>
    <w:p w:rsidR="00FD08B2" w:rsidRPr="00FD08B2" w:rsidRDefault="00FD08B2" w:rsidP="00FD08B2">
      <w:pPr>
        <w:numPr>
          <w:ilvl w:val="0"/>
          <w:numId w:val="1"/>
        </w:numPr>
      </w:pPr>
      <w:r w:rsidRPr="00FD08B2">
        <w:t>Удовлетворять потребность в эмоциональном и двигательном самовыражении с помощью музыки. Развивать эмоциональность, способность воспринимать, переживать и понимать музыку.</w:t>
      </w:r>
    </w:p>
    <w:p w:rsidR="00FD08B2" w:rsidRPr="00FD08B2" w:rsidRDefault="00FD08B2" w:rsidP="00FD08B2">
      <w:pPr>
        <w:numPr>
          <w:ilvl w:val="0"/>
          <w:numId w:val="1"/>
        </w:numPr>
      </w:pPr>
      <w:r w:rsidRPr="00FD08B2">
        <w:t>Осваивать ритмичную ходьбу под музыку.</w:t>
      </w:r>
    </w:p>
    <w:p w:rsidR="00FD08B2" w:rsidRPr="00FD08B2" w:rsidRDefault="00FD08B2" w:rsidP="00FD08B2">
      <w:pPr>
        <w:numPr>
          <w:ilvl w:val="0"/>
          <w:numId w:val="1"/>
        </w:numPr>
      </w:pPr>
      <w:r w:rsidRPr="00FD08B2">
        <w:t>Познакомить с новой песней, осваивать мелодию. Учить (подпевать, звуки, окончания фраз) петь напевно, протяжно.</w:t>
      </w:r>
    </w:p>
    <w:p w:rsidR="00FD08B2" w:rsidRPr="00FD08B2" w:rsidRDefault="00FD08B2" w:rsidP="00FD08B2">
      <w:pPr>
        <w:numPr>
          <w:ilvl w:val="0"/>
          <w:numId w:val="1"/>
        </w:numPr>
      </w:pPr>
      <w:r w:rsidRPr="00FD08B2">
        <w:t>Продолжать знакомить с музыкой нежного, ласкового характера – колыбельной. Эмоционально откликаться на музыку контрастного характера: колыбельная, плясовая.</w:t>
      </w:r>
    </w:p>
    <w:p w:rsidR="00FD08B2" w:rsidRPr="00FD08B2" w:rsidRDefault="00FD08B2" w:rsidP="00FD08B2">
      <w:pPr>
        <w:numPr>
          <w:ilvl w:val="0"/>
          <w:numId w:val="1"/>
        </w:numPr>
      </w:pPr>
      <w:r w:rsidRPr="00FD08B2">
        <w:t>Учить слышать начало и окончание музыкального произведения. Развивать чувство ритма. Развивать художественно-ассоциативное мышление.</w:t>
      </w:r>
    </w:p>
    <w:p w:rsidR="00FD08B2" w:rsidRPr="00FD08B2" w:rsidRDefault="00FD08B2" w:rsidP="00FD08B2">
      <w:pPr>
        <w:numPr>
          <w:ilvl w:val="0"/>
          <w:numId w:val="1"/>
        </w:numPr>
      </w:pPr>
      <w:r w:rsidRPr="00FD08B2">
        <w:t>Активно осваивать плясовые движения по показу.</w:t>
      </w:r>
    </w:p>
    <w:p w:rsidR="00FD08B2" w:rsidRPr="00FD08B2" w:rsidRDefault="00FD08B2" w:rsidP="00FD08B2">
      <w:r w:rsidRPr="00FD08B2">
        <w:t>Содержание занятия:</w:t>
      </w:r>
    </w:p>
    <w:p w:rsidR="00FD08B2" w:rsidRPr="00FD08B2" w:rsidRDefault="00FD08B2" w:rsidP="00FD08B2">
      <w:pPr>
        <w:numPr>
          <w:ilvl w:val="0"/>
          <w:numId w:val="2"/>
        </w:numPr>
      </w:pPr>
      <w:r w:rsidRPr="00FD08B2">
        <w:t>«Ходим-бегаем» Е. Тиличеевой</w:t>
      </w:r>
    </w:p>
    <w:p w:rsidR="00FD08B2" w:rsidRPr="00FD08B2" w:rsidRDefault="00FD08B2" w:rsidP="00FD08B2">
      <w:pPr>
        <w:numPr>
          <w:ilvl w:val="0"/>
          <w:numId w:val="2"/>
        </w:numPr>
      </w:pPr>
      <w:r w:rsidRPr="00FD08B2">
        <w:t>«Кошка» А. Александрова</w:t>
      </w:r>
    </w:p>
    <w:p w:rsidR="00FD08B2" w:rsidRPr="00FD08B2" w:rsidRDefault="00FD08B2" w:rsidP="00FD08B2">
      <w:pPr>
        <w:numPr>
          <w:ilvl w:val="0"/>
          <w:numId w:val="2"/>
        </w:numPr>
      </w:pPr>
      <w:r w:rsidRPr="00FD08B2">
        <w:t>Слушание: «Маша спит» Г. Фрид, «Во саду ли, в огороде» р.н. м.</w:t>
      </w:r>
    </w:p>
    <w:p w:rsidR="00FD08B2" w:rsidRPr="00FD08B2" w:rsidRDefault="00FD08B2" w:rsidP="00FD08B2">
      <w:pPr>
        <w:numPr>
          <w:ilvl w:val="0"/>
          <w:numId w:val="2"/>
        </w:numPr>
      </w:pPr>
      <w:r w:rsidRPr="00FD08B2">
        <w:t>Музыкально - дидактическая игра: «Музыкальные лепестки»</w:t>
      </w:r>
    </w:p>
    <w:p w:rsidR="00FD08B2" w:rsidRPr="00FD08B2" w:rsidRDefault="00FD08B2" w:rsidP="00FD08B2">
      <w:pPr>
        <w:numPr>
          <w:ilvl w:val="0"/>
          <w:numId w:val="2"/>
        </w:numPr>
      </w:pPr>
      <w:r w:rsidRPr="00FD08B2">
        <w:t>«Ладушки ладошки» М. Иорданского</w:t>
      </w:r>
    </w:p>
    <w:p w:rsidR="00FD08B2" w:rsidRPr="00FD08B2" w:rsidRDefault="00FD08B2" w:rsidP="00FD08B2">
      <w:pPr>
        <w:numPr>
          <w:ilvl w:val="0"/>
          <w:numId w:val="2"/>
        </w:numPr>
      </w:pPr>
      <w:r w:rsidRPr="00FD08B2">
        <w:t>«Приглашение» В. Жубинской</w:t>
      </w:r>
    </w:p>
    <w:p w:rsidR="00FD08B2" w:rsidRPr="00FD08B2" w:rsidRDefault="00FD08B2" w:rsidP="00FD08B2">
      <w:r w:rsidRPr="00FD08B2">
        <w:rPr>
          <w:i/>
          <w:iCs/>
        </w:rPr>
        <w:t>Материал:</w:t>
      </w:r>
      <w:r w:rsidRPr="00FD08B2">
        <w:t> ширма, игрушка кошка, дидактическое пособие «Музыкальный цветок»</w:t>
      </w:r>
    </w:p>
    <w:p w:rsidR="00FD08B2" w:rsidRPr="00FD08B2" w:rsidRDefault="00FD08B2" w:rsidP="00FD08B2">
      <w:r w:rsidRPr="00FD08B2">
        <w:rPr>
          <w:i/>
          <w:iCs/>
        </w:rPr>
        <w:t>Ход занятия: </w:t>
      </w:r>
    </w:p>
    <w:p w:rsidR="00FD08B2" w:rsidRPr="00FD08B2" w:rsidRDefault="00FD08B2" w:rsidP="00FD08B2">
      <w:r w:rsidRPr="00FD08B2">
        <w:rPr>
          <w:b/>
          <w:bCs/>
        </w:rPr>
        <w:t>- </w:t>
      </w:r>
      <w:r w:rsidRPr="00FD08B2">
        <w:t>Здравствуй (имя ребенка) я сегодня</w:t>
      </w:r>
      <w:r w:rsidRPr="00FD08B2">
        <w:rPr>
          <w:b/>
          <w:bCs/>
        </w:rPr>
        <w:t> </w:t>
      </w:r>
      <w:r w:rsidRPr="00FD08B2">
        <w:t>утром встретила знакомую кошечку, она пригласила нас к себе в гости. Давайте сходим сегодня к кошечке в гости?</w:t>
      </w:r>
    </w:p>
    <w:p w:rsidR="00FD08B2" w:rsidRPr="00FD08B2" w:rsidRDefault="00FD08B2" w:rsidP="00FD08B2">
      <w:r w:rsidRPr="00FD08B2">
        <w:t>Упражнение: «Ходим-бегаем» Е. Тиличеевой</w:t>
      </w:r>
    </w:p>
    <w:p w:rsidR="00FD08B2" w:rsidRPr="00FD08B2" w:rsidRDefault="00FD08B2" w:rsidP="00FD08B2">
      <w:r w:rsidRPr="00FD08B2">
        <w:rPr>
          <w:i/>
          <w:iCs/>
        </w:rPr>
        <w:t>Слышится мяуканье. Ребенок подходит к ширме. М.Р. показывает игрушку – кошку.</w:t>
      </w:r>
    </w:p>
    <w:p w:rsidR="00FD08B2" w:rsidRPr="00FD08B2" w:rsidRDefault="00FD08B2" w:rsidP="00FD08B2">
      <w:r w:rsidRPr="00FD08B2">
        <w:rPr>
          <w:b/>
          <w:bCs/>
        </w:rPr>
        <w:t>- </w:t>
      </w:r>
      <w:r w:rsidRPr="00FD08B2">
        <w:t>Мы пришли в гости к киске. Давайте с ней поздороваемся – дадим киске погладить наши ручки. Киса мяукает, что-то у нас просит.</w:t>
      </w:r>
    </w:p>
    <w:p w:rsidR="00FD08B2" w:rsidRPr="00FD08B2" w:rsidRDefault="00FD08B2" w:rsidP="00FD08B2">
      <w:r w:rsidRPr="00FD08B2">
        <w:t>Пение: «Кошка» Ан. Александрова</w:t>
      </w:r>
    </w:p>
    <w:p w:rsidR="00FD08B2" w:rsidRPr="00FD08B2" w:rsidRDefault="00FD08B2" w:rsidP="00FD08B2">
      <w:r w:rsidRPr="00FD08B2">
        <w:t>Исполнение песни с сопровождением, и без, затем предложить подпевать</w:t>
      </w:r>
    </w:p>
    <w:p w:rsidR="00FD08B2" w:rsidRPr="00FD08B2" w:rsidRDefault="00FD08B2" w:rsidP="00FD08B2">
      <w:r w:rsidRPr="00FD08B2">
        <w:t>Кошка:</w:t>
      </w:r>
    </w:p>
    <w:p w:rsidR="00FD08B2" w:rsidRPr="00FD08B2" w:rsidRDefault="00FD08B2" w:rsidP="00FD08B2">
      <w:r w:rsidRPr="00FD08B2">
        <w:t>Вы со мной знакомы близко. Я – приветливая киска.</w:t>
      </w:r>
    </w:p>
    <w:p w:rsidR="00FD08B2" w:rsidRPr="00FD08B2" w:rsidRDefault="00FD08B2" w:rsidP="00FD08B2">
      <w:r w:rsidRPr="00FD08B2">
        <w:t>Кверху – кисточки на ушках, когти спрятаны в подушках.</w:t>
      </w:r>
    </w:p>
    <w:p w:rsidR="00FD08B2" w:rsidRPr="00FD08B2" w:rsidRDefault="00FD08B2" w:rsidP="00FD08B2">
      <w:r w:rsidRPr="00FD08B2">
        <w:lastRenderedPageBreak/>
        <w:t>Учитель</w:t>
      </w:r>
    </w:p>
    <w:p w:rsidR="00FD08B2" w:rsidRPr="00FD08B2" w:rsidRDefault="00FD08B2" w:rsidP="00FD08B2">
      <w:r w:rsidRPr="00FD08B2">
        <w:t>Непоседа кисонька не сидит на месте,</w:t>
      </w:r>
    </w:p>
    <w:p w:rsidR="00FD08B2" w:rsidRPr="00FD08B2" w:rsidRDefault="00FD08B2" w:rsidP="00FD08B2">
      <w:r w:rsidRPr="00FD08B2">
        <w:t>Непоседа кисонька всюду с нами вместе.</w:t>
      </w:r>
    </w:p>
    <w:p w:rsidR="00FD08B2" w:rsidRPr="00FD08B2" w:rsidRDefault="00FD08B2" w:rsidP="00FD08B2">
      <w:r w:rsidRPr="00FD08B2">
        <w:t>Есть усы у кисоньки, на усах сединки,</w:t>
      </w:r>
    </w:p>
    <w:p w:rsidR="00FD08B2" w:rsidRPr="00FD08B2" w:rsidRDefault="00FD08B2" w:rsidP="00FD08B2">
      <w:r w:rsidRPr="00FD08B2">
        <w:t>Хвост дугой у кисоньки и пятно на спинке.</w:t>
      </w:r>
    </w:p>
    <w:p w:rsidR="00FD08B2" w:rsidRPr="00FD08B2" w:rsidRDefault="00FD08B2" w:rsidP="00FD08B2">
      <w:r w:rsidRPr="00FD08B2">
        <w:t>Послушай, и отгадай, что делает кисонька, спит, или пляшет?</w:t>
      </w:r>
    </w:p>
    <w:p w:rsidR="00FD08B2" w:rsidRPr="00FD08B2" w:rsidRDefault="00FD08B2" w:rsidP="00FD08B2">
      <w:r w:rsidRPr="00FD08B2">
        <w:rPr>
          <w:b/>
          <w:bCs/>
        </w:rPr>
        <w:t>С</w:t>
      </w:r>
      <w:r w:rsidRPr="00FD08B2">
        <w:t>лушание</w:t>
      </w:r>
      <w:r w:rsidRPr="00FD08B2">
        <w:rPr>
          <w:b/>
          <w:bCs/>
        </w:rPr>
        <w:t>: </w:t>
      </w:r>
      <w:r w:rsidRPr="00FD08B2">
        <w:t>«Маша спит» Г. Фрид «Во саду ли, в огороде» р.н. м.</w:t>
      </w:r>
    </w:p>
    <w:p w:rsidR="00FD08B2" w:rsidRPr="00FD08B2" w:rsidRDefault="00FD08B2" w:rsidP="00FD08B2">
      <w:r w:rsidRPr="00FD08B2">
        <w:t>Исполняются 2 произведения, ребенок показывает, что делает кошка под каждую, если затрудняется, помогает м.р.</w:t>
      </w:r>
    </w:p>
    <w:p w:rsidR="00FD08B2" w:rsidRPr="00FD08B2" w:rsidRDefault="00FD08B2" w:rsidP="00FD08B2">
      <w:r w:rsidRPr="00FD08B2">
        <w:t>Кошка</w:t>
      </w:r>
      <w:r w:rsidRPr="00FD08B2">
        <w:rPr>
          <w:b/>
          <w:bCs/>
        </w:rPr>
        <w:t>: </w:t>
      </w:r>
      <w:r w:rsidRPr="00FD08B2">
        <w:t>Мурр… А сейчас поиграйте со мной, у меня есть цветочек – музыкальный лепесточек. Красный лепесточек – веселый, зеленый – спокойный. Послушай музыку и выбери те, которые соответствуют музыке.</w:t>
      </w:r>
    </w:p>
    <w:p w:rsidR="00FD08B2" w:rsidRPr="00FD08B2" w:rsidRDefault="00FD08B2" w:rsidP="00FD08B2">
      <w:r w:rsidRPr="00FD08B2">
        <w:t>Музыкально - дидактическая игра: «Музыкальные лепестки»</w:t>
      </w:r>
    </w:p>
    <w:p w:rsidR="00FD08B2" w:rsidRPr="00FD08B2" w:rsidRDefault="00FD08B2" w:rsidP="00FD08B2">
      <w:r w:rsidRPr="00FD08B2">
        <w:rPr>
          <w:b/>
          <w:bCs/>
        </w:rPr>
        <w:t>-</w:t>
      </w:r>
      <w:r w:rsidRPr="00FD08B2">
        <w:t> Молодцы, как хорошо мы поиграли! Сегодня день такой хороший, хочется хлопать в ладоши!</w:t>
      </w:r>
    </w:p>
    <w:p w:rsidR="00FD08B2" w:rsidRPr="00FD08B2" w:rsidRDefault="00FD08B2" w:rsidP="00FD08B2">
      <w:r w:rsidRPr="00FD08B2">
        <w:t>«Ладушки ладошки» М. Иорданского</w:t>
      </w:r>
      <w:r w:rsidRPr="00FD08B2">
        <w:rPr>
          <w:b/>
          <w:bCs/>
        </w:rPr>
        <w:t> </w:t>
      </w:r>
      <w:r w:rsidRPr="00FD08B2">
        <w:t>Вспомнить варианты хлопков, чередовать в разной последовательности.</w:t>
      </w:r>
    </w:p>
    <w:p w:rsidR="00FD08B2" w:rsidRPr="00FD08B2" w:rsidRDefault="00FD08B2" w:rsidP="00FD08B2">
      <w:r w:rsidRPr="00FD08B2">
        <w:t>Кошка: Как хорошо вы играли, а плясать-то не плясали.</w:t>
      </w:r>
    </w:p>
    <w:p w:rsidR="00FD08B2" w:rsidRPr="00FD08B2" w:rsidRDefault="00FD08B2" w:rsidP="00FD08B2">
      <w:r w:rsidRPr="00FD08B2">
        <w:t>«Приглашение» В. Журбинской</w:t>
      </w:r>
    </w:p>
    <w:p w:rsidR="00FD08B2" w:rsidRPr="00FD08B2" w:rsidRDefault="00FD08B2" w:rsidP="00FD08B2">
      <w:r w:rsidRPr="00FD08B2">
        <w:t>Дети выполняют знакомые движения .</w:t>
      </w:r>
    </w:p>
    <w:p w:rsidR="00FD08B2" w:rsidRPr="00FD08B2" w:rsidRDefault="00FD08B2" w:rsidP="00FD08B2">
      <w:r w:rsidRPr="00FD08B2">
        <w:rPr>
          <w:b/>
          <w:bCs/>
        </w:rPr>
        <w:t>-</w:t>
      </w:r>
      <w:r w:rsidRPr="00FD08B2">
        <w:t> Ну, вот, занятие наше закончилось. Скажем киске «До свидания!»</w:t>
      </w:r>
    </w:p>
    <w:p w:rsidR="00FD08B2" w:rsidRPr="00FD08B2" w:rsidRDefault="00FD08B2" w:rsidP="00FD08B2"/>
    <w:p w:rsidR="00FD08B2" w:rsidRDefault="00FD08B2"/>
    <w:sectPr w:rsidR="00FD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373CD"/>
    <w:multiLevelType w:val="multilevel"/>
    <w:tmpl w:val="7B34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1A552E"/>
    <w:multiLevelType w:val="multilevel"/>
    <w:tmpl w:val="2D1A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2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8E6E"/>
  <w15:chartTrackingRefBased/>
  <w15:docId w15:val="{CBC85939-46D0-41BA-AB09-C808000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2022-04-20T16:34:00Z</dcterms:created>
  <dcterms:modified xsi:type="dcterms:W3CDTF">2022-04-20T16:36:00Z</dcterms:modified>
</cp:coreProperties>
</file>