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31" w:rsidRDefault="003C2931" w:rsidP="003C293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C2931" w:rsidRDefault="003C2931" w:rsidP="003C293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C2931" w:rsidRDefault="003C2931" w:rsidP="003C293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C2931" w:rsidRDefault="003C2931" w:rsidP="003C293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Конспект урока:</w:t>
      </w:r>
    </w:p>
    <w:p w:rsidR="003C2931" w:rsidRDefault="003C2931" w:rsidP="003C293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«</w:t>
      </w:r>
      <w:bookmarkStart w:id="0" w:name="_GoBack"/>
      <w:r>
        <w:rPr>
          <w:rFonts w:ascii="Times New Roman" w:hAnsi="Times New Roman"/>
          <w:b/>
          <w:bCs/>
          <w:sz w:val="64"/>
          <w:szCs w:val="64"/>
        </w:rPr>
        <w:t>Глобализация человеческого общества</w:t>
      </w:r>
      <w:bookmarkEnd w:id="0"/>
      <w:r>
        <w:rPr>
          <w:rFonts w:ascii="Times New Roman" w:hAnsi="Times New Roman"/>
          <w:b/>
          <w:bCs/>
          <w:sz w:val="64"/>
          <w:szCs w:val="64"/>
        </w:rPr>
        <w:t>»</w:t>
      </w:r>
    </w:p>
    <w:p w:rsidR="003C2931" w:rsidRDefault="003C2931" w:rsidP="003C293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C2931" w:rsidRDefault="003C2931" w:rsidP="003C293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C2931" w:rsidRDefault="003C2931" w:rsidP="003C293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  <w:r>
        <w:rPr>
          <w:rFonts w:ascii="Times New Roman" w:hAnsi="Times New Roman"/>
          <w:sz w:val="36"/>
          <w:szCs w:val="43"/>
        </w:rPr>
        <w:t>Выполнила:</w:t>
      </w: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  <w:r>
        <w:rPr>
          <w:rFonts w:ascii="Times New Roman" w:hAnsi="Times New Roman"/>
          <w:sz w:val="36"/>
          <w:szCs w:val="43"/>
        </w:rPr>
        <w:t xml:space="preserve">Учитель истории </w:t>
      </w: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  <w:r>
        <w:rPr>
          <w:rFonts w:ascii="Times New Roman" w:hAnsi="Times New Roman"/>
          <w:sz w:val="36"/>
          <w:szCs w:val="43"/>
        </w:rPr>
        <w:t>Антипина И.В.</w:t>
      </w: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jc w:val="right"/>
        <w:rPr>
          <w:rFonts w:ascii="Times New Roman" w:hAnsi="Times New Roman"/>
          <w:sz w:val="36"/>
          <w:szCs w:val="43"/>
        </w:rPr>
      </w:pPr>
    </w:p>
    <w:p w:rsidR="003C2931" w:rsidRDefault="003C2931" w:rsidP="003C2931">
      <w:pPr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3C2931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Елец 2017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Тема: Глобализация человеческого общества.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 урока: </w:t>
      </w:r>
      <w:r>
        <w:rPr>
          <w:rFonts w:ascii="Times New Roman" w:hAnsi="Times New Roman"/>
          <w:sz w:val="28"/>
          <w:szCs w:val="28"/>
        </w:rPr>
        <w:t>ознакомить с сущностью глобализации и ее факторами; развивать умения аргументировать свою позицию по дискуссионным вопросам.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Образовательная: </w:t>
      </w:r>
      <w:r>
        <w:rPr>
          <w:rFonts w:ascii="Times New Roman" w:hAnsi="Times New Roman"/>
          <w:sz w:val="28"/>
          <w:szCs w:val="28"/>
        </w:rPr>
        <w:t xml:space="preserve">научить учащихся самостоятельно получать, систематизировать знания; 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Воспитательная: </w:t>
      </w:r>
      <w:r>
        <w:rPr>
          <w:rFonts w:ascii="Times New Roman" w:hAnsi="Times New Roman"/>
          <w:sz w:val="28"/>
          <w:szCs w:val="28"/>
        </w:rPr>
        <w:t xml:space="preserve">воспитывать умение признавать право </w:t>
      </w:r>
      <w:proofErr w:type="gramStart"/>
      <w:r>
        <w:rPr>
          <w:rFonts w:ascii="Times New Roman" w:hAnsi="Times New Roman"/>
          <w:sz w:val="28"/>
          <w:szCs w:val="28"/>
        </w:rPr>
        <w:t>одноклассников  на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 мнение;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Развивающая: </w:t>
      </w:r>
      <w:r>
        <w:rPr>
          <w:rFonts w:ascii="Times New Roman" w:hAnsi="Times New Roman"/>
          <w:sz w:val="28"/>
          <w:szCs w:val="28"/>
        </w:rPr>
        <w:t>развивать умения аргументировать свою позицию по дискуссионным вопросам.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комбинированный.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обучения:</w:t>
      </w:r>
      <w:r>
        <w:rPr>
          <w:rFonts w:ascii="Times New Roman" w:hAnsi="Times New Roman"/>
          <w:sz w:val="28"/>
          <w:szCs w:val="28"/>
        </w:rPr>
        <w:t xml:space="preserve"> продуктивный, проблемный.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Формы работы: </w:t>
      </w:r>
      <w:r>
        <w:rPr>
          <w:rFonts w:ascii="Times New Roman" w:hAnsi="Times New Roman"/>
          <w:sz w:val="28"/>
          <w:szCs w:val="28"/>
        </w:rPr>
        <w:t>лекция, беседа, работа с понятиями.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проектор, ноутбук, рабочая тетрадь, учебник Обществознание для 10 класса </w:t>
      </w:r>
      <w:proofErr w:type="spellStart"/>
      <w:r>
        <w:rPr>
          <w:rFonts w:ascii="Times New Roman" w:hAnsi="Times New Roman"/>
          <w:sz w:val="28"/>
          <w:szCs w:val="28"/>
        </w:rPr>
        <w:t>А.И.Кравченко</w:t>
      </w:r>
      <w:proofErr w:type="spellEnd"/>
      <w:r>
        <w:rPr>
          <w:rFonts w:ascii="Times New Roman" w:hAnsi="Times New Roman"/>
          <w:sz w:val="28"/>
          <w:szCs w:val="28"/>
        </w:rPr>
        <w:t>, 1-е издание М. - 2004.</w:t>
      </w:r>
    </w:p>
    <w:p w:rsidR="003C2931" w:rsidRDefault="003C2931" w:rsidP="003C293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урока:</w:t>
      </w:r>
    </w:p>
    <w:p w:rsidR="003C2931" w:rsidRDefault="003C2931" w:rsidP="003C29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Самоопределение деятельности (2минуты)</w:t>
      </w:r>
    </w:p>
    <w:p w:rsidR="003C2931" w:rsidRDefault="003C2931" w:rsidP="003C29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опорных знаний (10минут)</w:t>
      </w:r>
    </w:p>
    <w:p w:rsidR="003C2931" w:rsidRDefault="003C2931" w:rsidP="003C29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проблемы (2минуты)</w:t>
      </w:r>
    </w:p>
    <w:p w:rsidR="003C2931" w:rsidRDefault="003C2931" w:rsidP="003C29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новых знаний (22 минуты)</w:t>
      </w:r>
    </w:p>
    <w:p w:rsidR="003C2931" w:rsidRDefault="003C2931" w:rsidP="003C29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Первичное закрепление материала (5 минут)</w:t>
      </w:r>
    </w:p>
    <w:p w:rsidR="003C2931" w:rsidRDefault="003C2931" w:rsidP="003C29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деятельности (4минуты)</w:t>
      </w:r>
    </w:p>
    <w:p w:rsidR="003C2931" w:rsidRDefault="003C2931" w:rsidP="003C293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урока: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Самоопределение деятельности</w:t>
      </w:r>
      <w:r>
        <w:rPr>
          <w:rFonts w:ascii="Times New Roman" w:hAnsi="Times New Roman"/>
          <w:sz w:val="28"/>
          <w:szCs w:val="28"/>
        </w:rPr>
        <w:t xml:space="preserve"> подготовка учащихся к уроку, приветствие.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Актуализация опорных знаний по теме: «Прогресс и его критерии. Противоречивость прогресса.»</w:t>
      </w:r>
    </w:p>
    <w:p w:rsidR="003C2931" w:rsidRDefault="003C2931" w:rsidP="003C2931">
      <w:pPr>
        <w:spacing w:line="360" w:lineRule="auto"/>
        <w:jc w:val="both"/>
      </w:pPr>
    </w:p>
    <w:p w:rsidR="003C2931" w:rsidRDefault="003C2931" w:rsidP="003C2931">
      <w:pPr>
        <w:spacing w:line="360" w:lineRule="auto"/>
        <w:jc w:val="both"/>
      </w:pPr>
    </w:p>
    <w:p w:rsidR="003C2931" w:rsidRDefault="003C2931" w:rsidP="003C2931">
      <w:pPr>
        <w:spacing w:line="360" w:lineRule="auto"/>
        <w:jc w:val="both"/>
      </w:pPr>
    </w:p>
    <w:p w:rsidR="003C2931" w:rsidRDefault="003C2931" w:rsidP="003C2931">
      <w:pPr>
        <w:spacing w:line="360" w:lineRule="auto"/>
        <w:jc w:val="both"/>
      </w:pPr>
    </w:p>
    <w:p w:rsidR="003C2931" w:rsidRDefault="003C2931" w:rsidP="003C2931">
      <w:pPr>
        <w:spacing w:line="360" w:lineRule="auto"/>
        <w:jc w:val="both"/>
      </w:pP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Тесты</w:t>
      </w:r>
    </w:p>
    <w:p w:rsidR="003C2931" w:rsidRDefault="003C2931" w:rsidP="003C293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Определить,  признаками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прогресса или регресса выступают следующие понятия:  №1 «Р»- регресс;  «П»- прогресс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Промышленная революция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</w:tr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Неолитическая революция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Крепостное право в России</w:t>
            </w:r>
          </w:p>
        </w:tc>
      </w:tr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Стабильные рыночные отношения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Банкротство предприятий</w:t>
            </w:r>
          </w:p>
        </w:tc>
      </w:tr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всеобщего среднего образования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Значительная часть населения -безработная</w:t>
            </w:r>
          </w:p>
        </w:tc>
      </w:tr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Реформы Петра 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Реформы здравоохранения</w:t>
            </w:r>
          </w:p>
        </w:tc>
      </w:tr>
    </w:tbl>
    <w:p w:rsidR="003C2931" w:rsidRDefault="003C2931" w:rsidP="003C2931"/>
    <w:p w:rsidR="003C2931" w:rsidRDefault="003C2931" w:rsidP="003C2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Определить, признаками прогресса или регресса выступают следующие </w:t>
      </w:r>
      <w:proofErr w:type="gramStart"/>
      <w:r>
        <w:rPr>
          <w:rFonts w:ascii="Times New Roman" w:hAnsi="Times New Roman"/>
          <w:sz w:val="28"/>
          <w:szCs w:val="28"/>
        </w:rPr>
        <w:t>понятия:  №</w:t>
      </w:r>
      <w:proofErr w:type="gramEnd"/>
      <w:r>
        <w:rPr>
          <w:rFonts w:ascii="Times New Roman" w:hAnsi="Times New Roman"/>
          <w:sz w:val="28"/>
          <w:szCs w:val="28"/>
        </w:rPr>
        <w:t>2 «Р»- регресс;  «П»- прогресс</w:t>
      </w:r>
    </w:p>
    <w:p w:rsidR="003C2931" w:rsidRDefault="003C2931" w:rsidP="003C293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культурных контактов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Вытеснение ручных орудий труда</w:t>
            </w:r>
          </w:p>
        </w:tc>
      </w:tr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плотности населения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салонной культуры</w:t>
            </w:r>
          </w:p>
        </w:tc>
      </w:tr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Появление  моногородов</w:t>
            </w:r>
            <w:proofErr w:type="gramEnd"/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Октябрьская революция 1917 года</w:t>
            </w:r>
          </w:p>
        </w:tc>
      </w:tr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смертности среди подростков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Распад СССР</w:t>
            </w:r>
          </w:p>
        </w:tc>
      </w:tr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Появление капитализма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 80-х</w:t>
            </w:r>
          </w:p>
        </w:tc>
      </w:tr>
    </w:tbl>
    <w:p w:rsidR="003C2931" w:rsidRDefault="003C2931" w:rsidP="003C2931"/>
    <w:p w:rsidR="003C2931" w:rsidRDefault="003C2931" w:rsidP="003C293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Определить,  признаками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прогресса или регресса выступают следующие понятия:  №3 «Р»- регресс;  «П»- прогресс</w:t>
      </w:r>
    </w:p>
    <w:p w:rsidR="003C2931" w:rsidRDefault="003C2931" w:rsidP="003C293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Упадческий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уровень жизни воюющих стран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Деградация коренного населения</w:t>
            </w:r>
          </w:p>
        </w:tc>
      </w:tr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пособий по бездетности</w:t>
            </w:r>
          </w:p>
        </w:tc>
      </w:tr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 к паразитическому образу жизни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массовых заболеваний</w:t>
            </w:r>
          </w:p>
        </w:tc>
      </w:tr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науки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Опричнина Ивана Грозного</w:t>
            </w:r>
          </w:p>
        </w:tc>
      </w:tr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Колонизация материка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компьютеров </w:t>
            </w:r>
          </w:p>
        </w:tc>
      </w:tr>
    </w:tbl>
    <w:p w:rsidR="003C2931" w:rsidRDefault="003C2931" w:rsidP="003C2931"/>
    <w:p w:rsidR="003C2931" w:rsidRDefault="003C2931" w:rsidP="003C2931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Определить, признаками прогресса или регресса выступают следующие </w:t>
      </w:r>
      <w:proofErr w:type="gramStart"/>
      <w:r>
        <w:rPr>
          <w:rFonts w:ascii="Times New Roman" w:hAnsi="Times New Roman"/>
          <w:sz w:val="28"/>
          <w:szCs w:val="28"/>
        </w:rPr>
        <w:t>понятия:№</w:t>
      </w:r>
      <w:proofErr w:type="gramEnd"/>
      <w:r>
        <w:rPr>
          <w:rFonts w:ascii="Times New Roman" w:hAnsi="Times New Roman"/>
          <w:sz w:val="28"/>
          <w:szCs w:val="28"/>
        </w:rPr>
        <w:t>4</w:t>
      </w:r>
    </w:p>
    <w:p w:rsidR="003C2931" w:rsidRDefault="003C2931" w:rsidP="003C2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Р»-</w:t>
      </w:r>
      <w:proofErr w:type="gramEnd"/>
      <w:r>
        <w:rPr>
          <w:rFonts w:ascii="Times New Roman" w:hAnsi="Times New Roman"/>
          <w:sz w:val="28"/>
          <w:szCs w:val="28"/>
        </w:rPr>
        <w:t xml:space="preserve"> регресс;  «П»- прогресс</w:t>
      </w:r>
    </w:p>
    <w:p w:rsidR="003C2931" w:rsidRDefault="003C2931" w:rsidP="003C2931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экономического строя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смертности населения</w:t>
            </w:r>
          </w:p>
        </w:tc>
      </w:tr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Переход от расширенной семьи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нуклеарной</w:t>
            </w:r>
            <w:proofErr w:type="spellEnd"/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Прогрессируемое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заболевание в стране</w:t>
            </w:r>
          </w:p>
        </w:tc>
      </w:tr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прожиточный уровень развития населения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Великая Отечественная Война 1941-- 45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</w:tr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Неравномерность развития цивилизаций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Глобальные изменения климата</w:t>
            </w:r>
          </w:p>
        </w:tc>
      </w:tr>
      <w:tr w:rsidR="003C2931" w:rsidTr="001037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Глобальные экологические и сырьевые проблемы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31" w:rsidRDefault="003C2931" w:rsidP="001037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уровня преступности</w:t>
            </w:r>
          </w:p>
        </w:tc>
      </w:tr>
    </w:tbl>
    <w:p w:rsidR="003C2931" w:rsidRDefault="003C2931" w:rsidP="003C2931"/>
    <w:p w:rsidR="003C2931" w:rsidRDefault="003C2931" w:rsidP="003C29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Учитель: Что такое «модернизация»?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Ученик: «Модернизацией» называют переход от доиндустриального к индустриальному, а затем и к постиндустриальному обществу.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Какие виды модернизации вы знаете?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Ученик: Органическая модернизация. Она является моментом собственного развития страны и подготовлена всем ходом предшествующей эволюции.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Ученик: Неорганическая модернизация. Она являет собой ответ на внешний вызов со стороны более развитых стран и представляет собой способ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догоняющего»развития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предпринимаемый правительством с целью преодолеть историческую отсталость и избежать иностранной зависимости.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Что такое технический прогресс?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Ученик: Технический прогресс - это появление новых, технически более эффективных видов производства, которые должны быть приняты во внимание в производственной функции, и в то же время технически неэффективные виды производства должны быть исключены из нее.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Открытие новых знаний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Тема сегодняшнего урока: «Глобализация человеческого общества». 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Эпиграф к уроку: </w:t>
      </w:r>
      <w:r>
        <w:rPr>
          <w:rFonts w:ascii="Times New Roman" w:hAnsi="Times New Roman"/>
          <w:sz w:val="28"/>
          <w:szCs w:val="28"/>
        </w:rPr>
        <w:t>Доминантой современного мирового развития стала глобализация, получившая мощный импульс в результате окончания холодной войны. Она - это ясно всем - следствие небывало возросшей технической мощи человека, которая побеждает пространство и время, сближает народы, страны и континенты; действия человека и их последствия приобретают глобальные масштабы.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М.Горбачев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чем говорить о глобализации давайте вспомним мировой системе общества в целом.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Известный американский политолог У. </w:t>
      </w:r>
      <w:proofErr w:type="spellStart"/>
      <w:r>
        <w:rPr>
          <w:rFonts w:ascii="Times New Roman" w:hAnsi="Times New Roman"/>
          <w:sz w:val="28"/>
          <w:szCs w:val="28"/>
        </w:rPr>
        <w:t>Валерштайн</w:t>
      </w:r>
      <w:proofErr w:type="spellEnd"/>
      <w:r>
        <w:rPr>
          <w:rFonts w:ascii="Times New Roman" w:hAnsi="Times New Roman"/>
          <w:sz w:val="28"/>
          <w:szCs w:val="28"/>
        </w:rPr>
        <w:t xml:space="preserve"> разделил мировую систему на три части: 1 — ядро; 2 — </w:t>
      </w:r>
      <w:proofErr w:type="spellStart"/>
      <w:r>
        <w:rPr>
          <w:rFonts w:ascii="Times New Roman" w:hAnsi="Times New Roman"/>
          <w:sz w:val="28"/>
          <w:szCs w:val="28"/>
        </w:rPr>
        <w:t>полупереферию</w:t>
      </w:r>
      <w:proofErr w:type="spellEnd"/>
      <w:r>
        <w:rPr>
          <w:rFonts w:ascii="Times New Roman" w:hAnsi="Times New Roman"/>
          <w:sz w:val="28"/>
          <w:szCs w:val="28"/>
        </w:rPr>
        <w:t xml:space="preserve">; 3 — </w:t>
      </w:r>
      <w:proofErr w:type="spellStart"/>
      <w:r>
        <w:rPr>
          <w:rFonts w:ascii="Times New Roman" w:hAnsi="Times New Roman"/>
          <w:sz w:val="28"/>
          <w:szCs w:val="28"/>
        </w:rPr>
        <w:t>переферию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Ядро — это развитые страны, за которыми тянется весь мир, включает самые сильные и могущественные государства с усовершенствованно системой производства. (Япония, США, Западная Европа00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Полупереферия</w:t>
      </w:r>
      <w:proofErr w:type="spellEnd"/>
      <w:r>
        <w:rPr>
          <w:rFonts w:ascii="Times New Roman" w:hAnsi="Times New Roman"/>
          <w:sz w:val="28"/>
          <w:szCs w:val="28"/>
        </w:rPr>
        <w:t xml:space="preserve"> — занимает промежуточную позицию между ядром и </w:t>
      </w:r>
      <w:proofErr w:type="spellStart"/>
      <w:r>
        <w:rPr>
          <w:rFonts w:ascii="Times New Roman" w:hAnsi="Times New Roman"/>
          <w:sz w:val="28"/>
          <w:szCs w:val="28"/>
        </w:rPr>
        <w:t>переферией</w:t>
      </w:r>
      <w:proofErr w:type="spellEnd"/>
      <w:r>
        <w:rPr>
          <w:rFonts w:ascii="Times New Roman" w:hAnsi="Times New Roman"/>
          <w:sz w:val="28"/>
          <w:szCs w:val="28"/>
        </w:rPr>
        <w:t>. Входят интенсивно развивающиеся страны с динамичной политикой, набирающим силы средним классом. (Россия, Восточная Европа)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Переферия</w:t>
      </w:r>
      <w:proofErr w:type="spellEnd"/>
      <w:r>
        <w:rPr>
          <w:rFonts w:ascii="Times New Roman" w:hAnsi="Times New Roman"/>
          <w:sz w:val="28"/>
          <w:szCs w:val="28"/>
        </w:rPr>
        <w:t xml:space="preserve"> — это самые отсталые и бедные государства. (страны третьего мира, Африка, Океания)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Как вы думаете, </w:t>
      </w:r>
      <w:proofErr w:type="spellStart"/>
      <w:r>
        <w:rPr>
          <w:rFonts w:ascii="Times New Roman" w:hAnsi="Times New Roman"/>
          <w:sz w:val="28"/>
          <w:szCs w:val="28"/>
        </w:rPr>
        <w:t>глабализация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благоприятное и прогрессивное явление или имеет негативные последствия?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Ученик: Глобализация человеческого общества является благотворным и прогрессивным в своей основе явлением, которое будет способствовать решению основных проблем человечества. 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Ученик: Глобализация имеет только негативные последствия.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Так что же такое Глобализация?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Ученик: Глобализация - это исторический процесс превращения мира в единую систему, обладающую едиными характеристиками. 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Рассмотрим характерные черты и тенденции глобализации.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Усиление роли ТНК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Транснациональные компании (TНK) - хозяйственные предприятия, действующие в двух или более странах, и в операциях которых содержится определенный зарубежный компонент. Как правило, ТНК являются национальными по капиталу и международными по месту приложения. В настоящее время в мире насчитывается более 7 тыс. ТНК, в сферу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входят около 700 тыс. дочерних предприятий. Основными странами базирования почти всех крупнейших ТНК являются США, Великобритания, Япония.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2.Создание компьютерной сети Интернет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— всемирная компьютерная сеть, созданная в США как ресурс Минобороны в 1969 г. и рассекреченная в общемировой доступ в начале 1990-х гг.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Рост мегаполисов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Мегаполисы — крупные города с развитой инфраструктурой. насчитывающие несколько миллионов жителей. Они могут считаться новыми формами урбанизации.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Мегаполисы для стран являются: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а)посредниками</w:t>
      </w:r>
      <w:proofErr w:type="gramEnd"/>
      <w:r>
        <w:rPr>
          <w:rFonts w:ascii="Times New Roman" w:hAnsi="Times New Roman"/>
          <w:sz w:val="28"/>
          <w:szCs w:val="28"/>
        </w:rPr>
        <w:t xml:space="preserve"> вступления в глобальное пространство;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б)центрами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экономического, технологического, политического, культурного развития.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Мегаполис очень часто становится как бы «государством в государстве» и даже определяет судьбу страны. К сожалению, рост мегаполисов приводит к отрицательным последствиям — это перенаселенность; резкое расслоение общества («</w:t>
      </w:r>
      <w:proofErr w:type="spellStart"/>
      <w:r>
        <w:rPr>
          <w:rFonts w:ascii="Times New Roman" w:hAnsi="Times New Roman"/>
          <w:sz w:val="28"/>
          <w:szCs w:val="28"/>
        </w:rPr>
        <w:t>бразилификация</w:t>
      </w:r>
      <w:proofErr w:type="spellEnd"/>
      <w:r>
        <w:rPr>
          <w:rFonts w:ascii="Times New Roman" w:hAnsi="Times New Roman"/>
          <w:sz w:val="28"/>
          <w:szCs w:val="28"/>
        </w:rPr>
        <w:t>» — появление очень богатых и очень бедных); потеря национальной идентичности; возрастание уровня преступности; уменьшение социального контроля.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4.Стандартизация и унификация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Важными признаками глобализации являются: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а)стандартизация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промышленной продукции;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б)унификация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ведения отчетности, документации, международного законодательства и пр.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Стандартизация — свод правил, предназначенных для обеспечения сотрудничества и однозначного толкования условий производства, коммерческой деятельности, средств контроля и требований безопасности. 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Распространение по всему миру английского языка.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глобальном обществе существует необходимость в языке, понятном для всех. Выделению английского языка в качестве языка мировой глобализации способствовали следующие факторы: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политическое и военное могущество стран, говорящих на данном языке;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научно-техническая революция и наличие высокого уровня научно-технических исследований;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количество бывших английских колоний;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победа Великобритании и США в Первой и Второй мировых войнах; доминирование в послевоенную эпоху;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средств массовой информации;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рекламы;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успех носителей языка;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Интернета.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Манипуляция массовым сознанием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Манипуляция массовым сознанием — разновидность психологического воздействия, результатом которого является скрытое возбуждение и появление у адресата намерений, не совпадающих с его действительными желаниями.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Манипуляция создается путем: использования стереотипов поведения; подмены понятий; создания метафор; отвлечения внимания.</w:t>
      </w:r>
    </w:p>
    <w:p w:rsidR="003C2931" w:rsidRDefault="003C2931" w:rsidP="003C2931">
      <w:pPr>
        <w:spacing w:line="360" w:lineRule="auto"/>
        <w:jc w:val="both"/>
        <w:rPr>
          <w:rFonts w:ascii="Times New Roman" w:eastAsia="Verdana" w:hAnsi="Times New Roman" w:cs="Verdana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Verdana" w:hAnsi="Times New Roman" w:cs="Verdana"/>
          <w:color w:val="000000"/>
          <w:sz w:val="28"/>
          <w:szCs w:val="28"/>
        </w:rPr>
        <w:t>В наибольшей степени тенденции к стиранию границ проявляется в экономике.</w:t>
      </w:r>
    </w:p>
    <w:p w:rsidR="003C2931" w:rsidRDefault="003C2931" w:rsidP="003C2931">
      <w:pPr>
        <w:spacing w:line="360" w:lineRule="auto"/>
        <w:jc w:val="both"/>
        <w:rPr>
          <w:rFonts w:ascii="Times New Roman" w:eastAsia="Verdana" w:hAnsi="Times New Roman" w:cs="Verdana"/>
          <w:color w:val="000000"/>
          <w:sz w:val="28"/>
          <w:szCs w:val="28"/>
        </w:rPr>
      </w:pPr>
      <w:proofErr w:type="gramStart"/>
      <w:r>
        <w:rPr>
          <w:rFonts w:ascii="Times New Roman" w:eastAsia="Verdana" w:hAnsi="Times New Roman" w:cs="Verdana"/>
          <w:color w:val="000000"/>
          <w:sz w:val="28"/>
          <w:szCs w:val="28"/>
        </w:rPr>
        <w:t>1)Происходит</w:t>
      </w:r>
      <w:proofErr w:type="gramEnd"/>
      <w:r>
        <w:rPr>
          <w:rFonts w:ascii="Times New Roman" w:eastAsia="Verdana" w:hAnsi="Times New Roman" w:cs="Verdana"/>
          <w:color w:val="000000"/>
          <w:sz w:val="28"/>
          <w:szCs w:val="28"/>
        </w:rPr>
        <w:t xml:space="preserve"> разделение труда не в региональном или национальном, а в общепланетарном масштабе</w:t>
      </w:r>
    </w:p>
    <w:p w:rsidR="003C2931" w:rsidRDefault="003C2931" w:rsidP="003C2931">
      <w:pPr>
        <w:spacing w:line="360" w:lineRule="auto"/>
        <w:rPr>
          <w:rFonts w:ascii="Times New Roman" w:eastAsia="Verdana" w:hAnsi="Times New Roman" w:cs="Verdan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eastAsia="Verdana" w:hAnsi="Times New Roman" w:cs="Verdana"/>
          <w:color w:val="000000"/>
          <w:sz w:val="28"/>
          <w:szCs w:val="28"/>
        </w:rPr>
        <w:t>Глобализацией</w:t>
      </w:r>
      <w:proofErr w:type="gramEnd"/>
      <w:r>
        <w:rPr>
          <w:rFonts w:ascii="Times New Roman" w:eastAsia="Verdana" w:hAnsi="Times New Roman" w:cs="Verdana"/>
          <w:color w:val="000000"/>
          <w:sz w:val="28"/>
          <w:szCs w:val="28"/>
        </w:rPr>
        <w:t xml:space="preserve"> охвачены и финансовые рынки. Они стали играть независимую от рынка роль</w:t>
      </w:r>
    </w:p>
    <w:p w:rsidR="003C2931" w:rsidRDefault="003C2931" w:rsidP="003C2931">
      <w:pPr>
        <w:spacing w:line="360" w:lineRule="auto"/>
        <w:rPr>
          <w:rFonts w:ascii="Times New Roman" w:eastAsia="Verdana" w:hAnsi="Times New Roman" w:cs="Verdan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eastAsia="Verdana" w:hAnsi="Times New Roman" w:cs="Verdana"/>
          <w:color w:val="000000"/>
          <w:sz w:val="28"/>
          <w:szCs w:val="28"/>
        </w:rPr>
        <w:t>Происходит</w:t>
      </w:r>
      <w:proofErr w:type="gramEnd"/>
      <w:r>
        <w:rPr>
          <w:rFonts w:ascii="Times New Roman" w:eastAsia="Verdana" w:hAnsi="Times New Roman" w:cs="Verdana"/>
          <w:color w:val="000000"/>
          <w:sz w:val="28"/>
          <w:szCs w:val="28"/>
        </w:rPr>
        <w:t xml:space="preserve"> размывание экономических границ между странами</w:t>
      </w:r>
    </w:p>
    <w:p w:rsidR="003C2931" w:rsidRDefault="003C2931" w:rsidP="003C2931">
      <w:pPr>
        <w:spacing w:line="360" w:lineRule="auto"/>
        <w:rPr>
          <w:rFonts w:ascii="Times New Roman" w:eastAsia="Verdana" w:hAnsi="Times New Roman" w:cs="Verdan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eastAsia="Verdana" w:hAnsi="Times New Roman" w:cs="Verdana"/>
          <w:color w:val="000000"/>
          <w:sz w:val="28"/>
          <w:szCs w:val="28"/>
        </w:rPr>
        <w:t>Возрастают</w:t>
      </w:r>
      <w:proofErr w:type="gramEnd"/>
      <w:r>
        <w:rPr>
          <w:rFonts w:ascii="Times New Roman" w:eastAsia="Verdana" w:hAnsi="Times New Roman" w:cs="Verdana"/>
          <w:color w:val="000000"/>
          <w:sz w:val="28"/>
          <w:szCs w:val="28"/>
        </w:rPr>
        <w:t xml:space="preserve"> степень и роль взаимного влияния национальных экономик друг на друга</w:t>
      </w:r>
    </w:p>
    <w:p w:rsidR="003C2931" w:rsidRDefault="003C2931" w:rsidP="003C2931">
      <w:pPr>
        <w:spacing w:line="360" w:lineRule="auto"/>
        <w:rPr>
          <w:rFonts w:ascii="Times New Roman" w:eastAsia="Verdana" w:hAnsi="Times New Roman" w:cs="Verdan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5)</w:t>
      </w:r>
      <w:r>
        <w:rPr>
          <w:rFonts w:ascii="Times New Roman" w:eastAsia="Verdana" w:hAnsi="Times New Roman" w:cs="Verdana"/>
          <w:color w:val="000000"/>
          <w:sz w:val="28"/>
          <w:szCs w:val="28"/>
        </w:rPr>
        <w:t>Усиливаются</w:t>
      </w:r>
      <w:proofErr w:type="gramEnd"/>
      <w:r>
        <w:rPr>
          <w:rFonts w:ascii="Times New Roman" w:eastAsia="Verdana" w:hAnsi="Times New Roman" w:cs="Verdana"/>
          <w:color w:val="000000"/>
          <w:sz w:val="28"/>
          <w:szCs w:val="28"/>
        </w:rPr>
        <w:t xml:space="preserve"> интеграционные процессы в мировой экономике (МВФ, Всемирный банк, ВТО)</w:t>
      </w:r>
    </w:p>
    <w:p w:rsidR="003C2931" w:rsidRDefault="003C2931" w:rsidP="003C2931">
      <w:pPr>
        <w:spacing w:line="360" w:lineRule="auto"/>
        <w:rPr>
          <w:rFonts w:ascii="Times New Roman" w:eastAsia="Verdana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Символ глобализации - транснациональные корпорации</w:t>
      </w:r>
    </w:p>
    <w:p w:rsidR="003C2931" w:rsidRDefault="003C2931" w:rsidP="003C2931">
      <w:pPr>
        <w:numPr>
          <w:ilvl w:val="2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Первичное закрепление знаний.</w:t>
      </w:r>
    </w:p>
    <w:p w:rsidR="003C2931" w:rsidRDefault="003C2931" w:rsidP="003C2931">
      <w:pPr>
        <w:spacing w:line="360" w:lineRule="auto"/>
        <w:jc w:val="both"/>
        <w:rPr>
          <w:rFonts w:ascii="Times New Roman" w:eastAsia="Verdana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Выберите правильный ответ. Верны ли следующие суждения о последствиях процесса глобализации</w:t>
      </w:r>
    </w:p>
    <w:p w:rsidR="003C2931" w:rsidRDefault="003C2931" w:rsidP="003C2931">
      <w:pPr>
        <w:spacing w:line="360" w:lineRule="auto"/>
        <w:jc w:val="both"/>
        <w:rPr>
          <w:rFonts w:ascii="Times New Roman" w:eastAsia="Verdana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А. Глобализация способствует целостности мира и его развитию</w:t>
      </w:r>
    </w:p>
    <w:p w:rsidR="003C2931" w:rsidRDefault="003C2931" w:rsidP="003C2931">
      <w:pPr>
        <w:spacing w:line="360" w:lineRule="auto"/>
        <w:jc w:val="center"/>
        <w:rPr>
          <w:rFonts w:ascii="Times New Roman" w:eastAsia="Verdana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Б. Глобализация способствует распространению ценностей и норм, характерных для</w:t>
      </w:r>
    </w:p>
    <w:p w:rsidR="003C2931" w:rsidRDefault="003C2931" w:rsidP="003C2931">
      <w:pPr>
        <w:spacing w:line="360" w:lineRule="auto"/>
        <w:rPr>
          <w:rFonts w:ascii="Times New Roman" w:eastAsia="Verdana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евро-американской культуры.</w:t>
      </w:r>
    </w:p>
    <w:p w:rsidR="003C2931" w:rsidRDefault="003C2931" w:rsidP="003C2931">
      <w:pPr>
        <w:numPr>
          <w:ilvl w:val="0"/>
          <w:numId w:val="3"/>
        </w:numPr>
        <w:spacing w:line="360" w:lineRule="auto"/>
        <w:rPr>
          <w:rFonts w:ascii="Times New Roman" w:eastAsia="Verdana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Верно только А.         2) Верно только Б.</w:t>
      </w:r>
    </w:p>
    <w:p w:rsidR="003C2931" w:rsidRDefault="003C2931" w:rsidP="003C2931">
      <w:pPr>
        <w:spacing w:line="360" w:lineRule="auto"/>
        <w:rPr>
          <w:rFonts w:ascii="Times New Roman" w:eastAsia="Verdana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 xml:space="preserve">3) Верны оба </w:t>
      </w:r>
      <w:proofErr w:type="gramStart"/>
      <w:r>
        <w:rPr>
          <w:rFonts w:ascii="Times New Roman" w:eastAsia="Verdana" w:hAnsi="Times New Roman" w:cs="Verdana"/>
          <w:color w:val="000000"/>
          <w:sz w:val="28"/>
          <w:szCs w:val="28"/>
        </w:rPr>
        <w:t>суждения  4</w:t>
      </w:r>
      <w:proofErr w:type="gramEnd"/>
      <w:r>
        <w:rPr>
          <w:rFonts w:ascii="Times New Roman" w:eastAsia="Verdana" w:hAnsi="Times New Roman" w:cs="Verdana"/>
          <w:color w:val="000000"/>
          <w:sz w:val="28"/>
          <w:szCs w:val="28"/>
        </w:rPr>
        <w:t>) Оба суждения неверны</w:t>
      </w:r>
    </w:p>
    <w:p w:rsidR="003C2931" w:rsidRDefault="003C2931" w:rsidP="003C29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C2931" w:rsidRDefault="003C2931" w:rsidP="003C29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6. Рефлексия деятельности</w:t>
      </w:r>
    </w:p>
    <w:p w:rsidR="003C2931" w:rsidRDefault="003C2931" w:rsidP="003C2931">
      <w:pPr>
        <w:spacing w:line="360" w:lineRule="auto"/>
        <w:jc w:val="both"/>
        <w:rPr>
          <w:rFonts w:ascii="Times New Roman" w:eastAsia="Verdana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 xml:space="preserve">Таким образом, последствия глобализации оказываются весьма противоречивыми. С одной стороны, очевиден </w:t>
      </w:r>
      <w:proofErr w:type="gramStart"/>
      <w:r>
        <w:rPr>
          <w:rFonts w:ascii="Times New Roman" w:eastAsia="Verdana" w:hAnsi="Times New Roman" w:cs="Verdana"/>
          <w:color w:val="000000"/>
          <w:sz w:val="28"/>
          <w:szCs w:val="28"/>
        </w:rPr>
        <w:t>рост  взаимозависимости</w:t>
      </w:r>
      <w:proofErr w:type="gramEnd"/>
      <w:r>
        <w:rPr>
          <w:rFonts w:ascii="Times New Roman" w:eastAsia="Verdana" w:hAnsi="Times New Roman" w:cs="Verdana"/>
          <w:color w:val="000000"/>
          <w:sz w:val="28"/>
          <w:szCs w:val="28"/>
        </w:rPr>
        <w:t xml:space="preserve">   различных стран и регионов мира. С другой стороны, глобальные проблемы, геоэкономическое соперничество - перманентное состояние, цель которого -  улучшить положение на рынке своей страны, создавая условия для непрерывного и достаточно динамичного роста.</w:t>
      </w:r>
    </w:p>
    <w:p w:rsidR="003C2931" w:rsidRDefault="003C2931" w:rsidP="003C2931">
      <w:r>
        <w:t xml:space="preserve"> 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Домашнее задание.</w:t>
      </w:r>
    </w:p>
    <w:p w:rsidR="003C2931" w:rsidRDefault="003C2931" w:rsidP="003C293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Параграф 7.  Ответы на вопросы, записи в тетради.</w:t>
      </w:r>
    </w:p>
    <w:p w:rsidR="0080540B" w:rsidRDefault="0080540B"/>
    <w:sectPr w:rsidR="0080540B">
      <w:pgSz w:w="11905" w:h="16837"/>
      <w:pgMar w:top="1134" w:right="58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DE"/>
    <w:rsid w:val="00125FDE"/>
    <w:rsid w:val="003C2931"/>
    <w:rsid w:val="0080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7E6F5-FEAA-46C4-A8BC-D585EF81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31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1457</Words>
  <Characters>8306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2017-10-20T09:54:00Z</dcterms:created>
  <dcterms:modified xsi:type="dcterms:W3CDTF">2017-10-20T10:04:00Z</dcterms:modified>
</cp:coreProperties>
</file>