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7" w:rsidRDefault="00947517" w:rsidP="009475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7517" w:rsidRPr="002F1714" w:rsidRDefault="00947517" w:rsidP="0094751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Урок русского языка 3 класс.                                                                                    </w:t>
      </w:r>
      <w:r w:rsidR="002810AD">
        <w:rPr>
          <w:rFonts w:ascii="Times New Roman" w:hAnsi="Times New Roman"/>
          <w:b/>
          <w:bCs/>
          <w:sz w:val="28"/>
          <w:szCs w:val="28"/>
        </w:rPr>
        <w:t xml:space="preserve">           Тема: « Состав сложных слов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»                                                                                                               </w:t>
      </w:r>
      <w:r w:rsidRPr="002F1714"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/>
          <w:bCs/>
          <w:sz w:val="28"/>
          <w:szCs w:val="28"/>
        </w:rPr>
        <w:t xml:space="preserve"> и задачи урока</w:t>
      </w:r>
      <w:r w:rsidRPr="002F1714">
        <w:rPr>
          <w:rFonts w:ascii="Times New Roman" w:hAnsi="Times New Roman"/>
          <w:b/>
          <w:bCs/>
          <w:sz w:val="28"/>
          <w:szCs w:val="28"/>
        </w:rPr>
        <w:t>:</w:t>
      </w:r>
      <w:r w:rsidRPr="002F1714">
        <w:rPr>
          <w:rFonts w:ascii="Times New Roman" w:hAnsi="Times New Roman"/>
          <w:bCs/>
          <w:sz w:val="28"/>
          <w:szCs w:val="28"/>
        </w:rPr>
        <w:t xml:space="preserve"> </w:t>
      </w:r>
      <w:r w:rsidRPr="002F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Pr="002F1714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деятельности обучающихся при   объяснении нового материала;</w:t>
      </w:r>
    </w:p>
    <w:p w:rsidR="00947517" w:rsidRPr="00A22CD5" w:rsidRDefault="00947517" w:rsidP="0094751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CD5">
        <w:rPr>
          <w:rFonts w:ascii="Times New Roman" w:hAnsi="Times New Roman"/>
          <w:b/>
          <w:sz w:val="28"/>
          <w:szCs w:val="28"/>
          <w:lang w:eastAsia="ru-RU"/>
        </w:rPr>
        <w:t>Предметные:</w:t>
      </w:r>
    </w:p>
    <w:p w:rsidR="00947517" w:rsidRPr="002F1714" w:rsidRDefault="00947517" w:rsidP="00947517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714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2F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познакомить с понятием «сложные слова», со способом их образования (сложением двух основ с помощью соединительных гласных) </w:t>
      </w:r>
    </w:p>
    <w:p w:rsidR="00947517" w:rsidRPr="002F1714" w:rsidRDefault="00947517" w:rsidP="00947517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714">
        <w:rPr>
          <w:rFonts w:ascii="Times New Roman" w:hAnsi="Times New Roman"/>
          <w:sz w:val="28"/>
          <w:szCs w:val="28"/>
          <w:lang w:eastAsia="ru-RU"/>
        </w:rPr>
        <w:t>-способствовать развитию умений обучающихся проводить анализ, синтез, сравнения, делать необходимые выводы;</w:t>
      </w:r>
      <w:r w:rsidRPr="002F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обогащать письменную и устную речь учащихся; </w:t>
      </w:r>
    </w:p>
    <w:p w:rsidR="00947517" w:rsidRPr="002F1714" w:rsidRDefault="00947517" w:rsidP="00947517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714">
        <w:rPr>
          <w:rFonts w:ascii="Times New Roman" w:hAnsi="Times New Roman"/>
          <w:sz w:val="28"/>
          <w:szCs w:val="28"/>
          <w:lang w:eastAsia="ru-RU"/>
        </w:rPr>
        <w:t>-</w:t>
      </w:r>
      <w:r w:rsidRPr="002F1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 к языку, слову, формировать умение слушать одноклассника и учителя, понимать речь других, совместно договариваться о правилах поведения и общения.</w:t>
      </w:r>
    </w:p>
    <w:p w:rsidR="00947517" w:rsidRPr="002F1714" w:rsidRDefault="00947517" w:rsidP="0094751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47517" w:rsidRDefault="00947517" w:rsidP="00947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CD5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A22CD5">
        <w:rPr>
          <w:rFonts w:ascii="Times New Roman" w:hAnsi="Times New Roman"/>
          <w:sz w:val="28"/>
          <w:szCs w:val="28"/>
        </w:rPr>
        <w:t xml:space="preserve"> проблемного обучения; информационно-коммуникативная; </w:t>
      </w:r>
      <w:proofErr w:type="spellStart"/>
      <w:r w:rsidRPr="00A22CD5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A22CD5">
        <w:rPr>
          <w:rFonts w:ascii="Times New Roman" w:hAnsi="Times New Roman"/>
          <w:sz w:val="28"/>
          <w:szCs w:val="28"/>
        </w:rPr>
        <w:t>.</w:t>
      </w:r>
    </w:p>
    <w:p w:rsidR="00947517" w:rsidRPr="00A22CD5" w:rsidRDefault="00947517" w:rsidP="00947517">
      <w:pPr>
        <w:pStyle w:val="a3"/>
        <w:rPr>
          <w:rFonts w:ascii="Times New Roman" w:hAnsi="Times New Roman"/>
          <w:sz w:val="28"/>
          <w:szCs w:val="28"/>
        </w:rPr>
      </w:pPr>
      <w:r w:rsidRPr="00A22CD5">
        <w:rPr>
          <w:rFonts w:ascii="Times New Roman" w:hAnsi="Times New Roman"/>
          <w:b/>
          <w:sz w:val="28"/>
          <w:szCs w:val="28"/>
        </w:rPr>
        <w:t>Оборудование:</w:t>
      </w:r>
      <w:r w:rsidRPr="00A22CD5">
        <w:rPr>
          <w:rFonts w:ascii="Times New Roman" w:hAnsi="Times New Roman"/>
          <w:sz w:val="28"/>
          <w:szCs w:val="28"/>
        </w:rPr>
        <w:t xml:space="preserve"> учебник, презентация, индивидуальные карточки</w:t>
      </w:r>
    </w:p>
    <w:p w:rsidR="00947517" w:rsidRPr="00A22CD5" w:rsidRDefault="00947517" w:rsidP="00947517">
      <w:pPr>
        <w:pStyle w:val="a3"/>
        <w:rPr>
          <w:rFonts w:ascii="Times New Roman" w:hAnsi="Times New Roman"/>
          <w:sz w:val="28"/>
          <w:szCs w:val="28"/>
        </w:rPr>
      </w:pPr>
    </w:p>
    <w:p w:rsidR="00947517" w:rsidRPr="00A22CD5" w:rsidRDefault="00947517" w:rsidP="00947517">
      <w:pPr>
        <w:pStyle w:val="a3"/>
        <w:rPr>
          <w:rFonts w:ascii="Times New Roman" w:hAnsi="Times New Roman"/>
          <w:sz w:val="28"/>
          <w:szCs w:val="28"/>
        </w:rPr>
      </w:pPr>
    </w:p>
    <w:p w:rsidR="00947517" w:rsidRPr="002F1714" w:rsidRDefault="00947517" w:rsidP="0094751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517" w:rsidRPr="00C01075" w:rsidRDefault="00947517" w:rsidP="0094751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60606"/>
          <w:sz w:val="28"/>
          <w:szCs w:val="28"/>
        </w:rPr>
      </w:pPr>
      <w:r w:rsidRPr="00C01075">
        <w:rPr>
          <w:rFonts w:ascii="Times New Roman" w:eastAsia="Times New Roman" w:hAnsi="Times New Roman"/>
          <w:b/>
          <w:color w:val="060606"/>
          <w:sz w:val="28"/>
          <w:szCs w:val="28"/>
        </w:rPr>
        <w:t>Ход занятия:</w:t>
      </w:r>
    </w:p>
    <w:p w:rsidR="00947517" w:rsidRPr="00C01075" w:rsidRDefault="00947517" w:rsidP="0094751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60606"/>
          <w:sz w:val="28"/>
          <w:szCs w:val="28"/>
        </w:rPr>
      </w:pPr>
      <w:r w:rsidRPr="00C01075">
        <w:rPr>
          <w:rFonts w:ascii="Times New Roman" w:eastAsia="Times New Roman" w:hAnsi="Times New Roman"/>
          <w:b/>
          <w:color w:val="060606"/>
          <w:sz w:val="28"/>
          <w:szCs w:val="28"/>
          <w:lang w:val="en-US"/>
        </w:rPr>
        <w:t>I</w:t>
      </w:r>
      <w:r w:rsidRPr="00C01075">
        <w:rPr>
          <w:rFonts w:ascii="Times New Roman" w:eastAsia="Times New Roman" w:hAnsi="Times New Roman"/>
          <w:b/>
          <w:color w:val="060606"/>
          <w:sz w:val="28"/>
          <w:szCs w:val="28"/>
        </w:rPr>
        <w:t>. Организационный этап</w:t>
      </w:r>
    </w:p>
    <w:p w:rsidR="00947517" w:rsidRPr="00C01075" w:rsidRDefault="00947517" w:rsidP="00947517">
      <w:pPr>
        <w:rPr>
          <w:rFonts w:ascii="Times New Roman" w:hAnsi="Times New Roman"/>
          <w:sz w:val="28"/>
          <w:szCs w:val="28"/>
        </w:rPr>
      </w:pPr>
      <w:r w:rsidRPr="00C01075">
        <w:rPr>
          <w:rFonts w:ascii="Times New Roman" w:hAnsi="Times New Roman"/>
          <w:sz w:val="28"/>
          <w:szCs w:val="28"/>
        </w:rPr>
        <w:t>Прозвенел звонок весёлый.</w:t>
      </w:r>
    </w:p>
    <w:p w:rsidR="00947517" w:rsidRPr="00C01075" w:rsidRDefault="00947517" w:rsidP="00947517">
      <w:pPr>
        <w:rPr>
          <w:rFonts w:ascii="Times New Roman" w:hAnsi="Times New Roman"/>
          <w:sz w:val="28"/>
          <w:szCs w:val="28"/>
        </w:rPr>
      </w:pPr>
      <w:r w:rsidRPr="00C01075">
        <w:rPr>
          <w:rFonts w:ascii="Times New Roman" w:hAnsi="Times New Roman"/>
          <w:sz w:val="28"/>
          <w:szCs w:val="28"/>
        </w:rPr>
        <w:t>Мы начать урок готовы.</w:t>
      </w:r>
    </w:p>
    <w:p w:rsidR="00947517" w:rsidRPr="00C01075" w:rsidRDefault="00947517" w:rsidP="00947517">
      <w:pPr>
        <w:rPr>
          <w:rFonts w:ascii="Times New Roman" w:hAnsi="Times New Roman"/>
          <w:sz w:val="28"/>
          <w:szCs w:val="28"/>
        </w:rPr>
      </w:pPr>
      <w:r w:rsidRPr="00C01075">
        <w:rPr>
          <w:rFonts w:ascii="Times New Roman" w:hAnsi="Times New Roman"/>
          <w:sz w:val="28"/>
          <w:szCs w:val="28"/>
        </w:rPr>
        <w:t>Будем слушать, рассуждать,</w:t>
      </w:r>
    </w:p>
    <w:p w:rsidR="00947517" w:rsidRPr="00C01075" w:rsidRDefault="00947517" w:rsidP="00947517">
      <w:pPr>
        <w:rPr>
          <w:rFonts w:ascii="Times New Roman" w:hAnsi="Times New Roman"/>
          <w:sz w:val="28"/>
          <w:szCs w:val="28"/>
        </w:rPr>
      </w:pPr>
      <w:r w:rsidRPr="00C01075">
        <w:rPr>
          <w:rFonts w:ascii="Times New Roman" w:hAnsi="Times New Roman"/>
          <w:sz w:val="28"/>
          <w:szCs w:val="28"/>
        </w:rPr>
        <w:t>И друг другу помогать.</w:t>
      </w:r>
    </w:p>
    <w:p w:rsidR="00947517" w:rsidRPr="00C01075" w:rsidRDefault="00947517" w:rsidP="00947517">
      <w:pPr>
        <w:rPr>
          <w:rFonts w:ascii="Times New Roman" w:hAnsi="Times New Roman"/>
          <w:sz w:val="28"/>
          <w:szCs w:val="28"/>
        </w:rPr>
      </w:pPr>
      <w:r w:rsidRPr="00C01075">
        <w:rPr>
          <w:rFonts w:ascii="Times New Roman" w:hAnsi="Times New Roman"/>
          <w:sz w:val="28"/>
          <w:szCs w:val="28"/>
        </w:rPr>
        <w:t>– Ребята, какое нужно настроение, чтобы урок получился удачный?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 w:rsidRPr="00C01075">
        <w:rPr>
          <w:rFonts w:ascii="Times New Roman" w:hAnsi="Times New Roman"/>
          <w:sz w:val="28"/>
          <w:szCs w:val="28"/>
        </w:rPr>
        <w:t>– Улыбнитесь друг другу, подарите</w:t>
      </w:r>
      <w:r>
        <w:rPr>
          <w:rFonts w:ascii="Times New Roman" w:hAnsi="Times New Roman"/>
          <w:sz w:val="28"/>
          <w:szCs w:val="28"/>
        </w:rPr>
        <w:t xml:space="preserve"> мне свои улыбки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47517" w:rsidRDefault="00947517" w:rsidP="00947517">
      <w:pPr>
        <w:spacing w:after="0" w:line="240" w:lineRule="auto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C01075">
        <w:rPr>
          <w:rFonts w:ascii="PT Astra Serif" w:hAnsi="PT Astra Serif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C0107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Подготовительный этап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947517" w:rsidRDefault="00947517" w:rsidP="0094751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1075">
        <w:rPr>
          <w:rFonts w:ascii="Times New Roman" w:hAnsi="Times New Roman"/>
          <w:sz w:val="28"/>
          <w:szCs w:val="28"/>
          <w:lang w:eastAsia="ru-RU"/>
        </w:rPr>
        <w:t>Мотивация учебной деятельности</w:t>
      </w:r>
    </w:p>
    <w:p w:rsidR="00947517" w:rsidRPr="00C01075" w:rsidRDefault="00947517" w:rsidP="0094751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10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Лучший способ изучить что-либо - это открыть самому (Джордж Пойа). </w:t>
      </w:r>
    </w:p>
    <w:p w:rsidR="00947517" w:rsidRPr="00C01075" w:rsidRDefault="00947517" w:rsidP="0094751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1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вы понимаете это высказывание?</w:t>
      </w:r>
    </w:p>
    <w:p w:rsidR="00947517" w:rsidRPr="00C01075" w:rsidRDefault="00947517" w:rsidP="0094751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1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Почему я это высказывание сделала девизом нашего урока?</w:t>
      </w:r>
    </w:p>
    <w:p w:rsidR="00947517" w:rsidRDefault="00947517" w:rsidP="0094751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517" w:rsidRDefault="00947517" w:rsidP="0094751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Вот модель нашего урока (на доске)</w:t>
      </w:r>
    </w:p>
    <w:p w:rsidR="00947517" w:rsidRDefault="002810AD" w:rsidP="009475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1026" editas="cycle" style="width:411.35pt;height:200.25pt;mso-position-horizontal-relative:char;mso-position-vertical-relative:line" coordorigin="1754,-1848" coordsize="8155,8345">
            <o:lock v:ext="edit" aspectratio="t"/>
            <o:diagram v:ext="edit" dgmstyle="10" dgmscalex="66122" dgmscaley="31455" dgmfontsize="5" constrainbounds="2159,0,9503,5996" autolayout="f">
              <o:relationtable v:ext="edit">
                <o:rel v:ext="edit" idsrc="#_s1033" iddest="#_s1033"/>
                <o:rel v:ext="edit" idsrc="#_s1034" iddest="#_s1033" idcntr="#_s1029"/>
                <o:rel v:ext="edit" idsrc="#_s1035" iddest="#_s1034" idcntr="#_s1030"/>
                <o:rel v:ext="edit" idsrc="#_s1036" iddest="#_s1035" idcntr="#_s1031"/>
                <o:rel v:ext="edit" idsrc="#_s1037" iddest="#_s1036" idcntr="#_s1032"/>
                <o:rel v:ext="edit" idsrc="#_s1033" iddest="#_s1037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54;top:-1848;width:8155;height:8345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28" o:spid="_x0000_s1028" type="#_x0000_t99" style="position:absolute;left:6081;top:-1252;width:3818;height:3819;v-text-anchor:middle" o:dgmnodekind="65535" adj="-7208960,-5570560,7200" fillcolor="#bbe0e3">
              <o:lock v:ext="edit" text="t"/>
            </v:shape>
            <v:shape id="_s1029" o:spid="_x0000_s1029" type="#_x0000_t99" style="position:absolute;left:5747;top:1729;width:3821;height:3819;rotation:60;v-text-anchor:middle" o:dgmnodekind="65535" adj="-7208960,-5570560,7200" fillcolor="#bbe0e3">
              <o:lock v:ext="edit" text="t"/>
            </v:shape>
            <v:shape id="_s1030" o:spid="_x0000_s1030" type="#_x0000_t99" style="position:absolute;left:3418;top:1728;width:3820;height:3819;rotation:120;v-text-anchor:middle" o:dgmnodekind="65535" adj="-7208960,-5570560,7200" fillcolor="#bbe0e3">
              <o:lock v:ext="edit" text="t"/>
            </v:shape>
            <v:shape id="_s1031" o:spid="_x0000_s1031" type="#_x0000_t99" style="position:absolute;left:1754;top:-854;width:3819;height:4638;rotation:180;v-text-anchor:middle" o:dgmnodekind="65535" adj="-6397032,-5570849,7200" fillcolor="#bbe0e3">
              <o:lock v:ext="edit" text="t"/>
            </v:shape>
            <v:shape id="_s1032" o:spid="_x0000_s1032" type="#_x0000_t99" style="position:absolute;left:5171;top:1425;width:3129;height:3397;rotation:300;v-text-anchor:middle" o:dgmnodekind="65535" adj="-7343294,-5387746,7518" fillcolor="red">
              <o:lock v:ext="edit" text="t"/>
            </v:shape>
            <v:rect id="_s1033" o:spid="_x0000_s1033" style="position:absolute;left:8411;top:-258;width:1423;height:1422;v-text-anchor:middle" o:dgmnodekind="0" fillcolor="aqua" stroked="f">
              <v:textbox style="mso-next-textbox:#_s1033" inset="0,0,0,0">
                <w:txbxContent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>2</w:t>
                    </w:r>
                  </w:p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>Цель урока</w:t>
                    </w:r>
                  </w:p>
                </w:txbxContent>
              </v:textbox>
            </v:rect>
            <v:rect id="_s1034" o:spid="_x0000_s1034" style="position:absolute;left:7413;top:3119;width:1922;height:1423;v-text-anchor:middle" o:dgmnodekind="0" fillcolor="aqua" stroked="f">
              <v:textbox style="mso-next-textbox:#_s1034" inset="0,0,0,0">
                <w:txbxContent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>3</w:t>
                    </w:r>
                  </w:p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>Исследование</w:t>
                    </w:r>
                  </w:p>
                </w:txbxContent>
              </v:textbox>
            </v:rect>
            <v:rect id="_s1035" o:spid="_x0000_s1035" style="position:absolute;left:5415;top:2126;width:1424;height:1423;v-text-anchor:middle" o:dgmnodekind="0" filled="f" stroked="f">
              <v:textbox style="mso-next-textbox:#_s1035" inset="0,0,0,0">
                <w:txbxContent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20"/>
                        <w:szCs w:val="40"/>
                      </w:rPr>
                    </w:pPr>
                    <w:r w:rsidRPr="00B3254C">
                      <w:rPr>
                        <w:b/>
                        <w:sz w:val="20"/>
                        <w:szCs w:val="40"/>
                      </w:rPr>
                      <w:t>УРОК</w:t>
                    </w:r>
                  </w:p>
                </w:txbxContent>
              </v:textbox>
            </v:rect>
            <v:rect id="_s1036" o:spid="_x0000_s1036" style="position:absolute;left:3585;top:4311;width:2255;height:1423;v-text-anchor:middle" o:dgmnodekind="0" fillcolor="aqua" stroked="f">
              <v:textbox style="mso-next-textbox:#_s1036" inset="0,0,0,0">
                <w:txbxContent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>4 Самостоятельная работа</w:t>
                    </w:r>
                  </w:p>
                </w:txbxContent>
              </v:textbox>
            </v:rect>
            <v:rect id="_s1037" o:spid="_x0000_s1037" style="position:absolute;left:1754;top:536;width:1423;height:1424;v-text-anchor:middle" o:dgmnodekind="0" fillcolor="aqua" stroked="f">
              <v:textbox style="mso-next-textbox:#_s1037" inset="0,0,0,0">
                <w:txbxContent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 xml:space="preserve">5 </w:t>
                    </w:r>
                  </w:p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 xml:space="preserve">Итог </w:t>
                    </w:r>
                  </w:p>
                  <w:p w:rsidR="00947517" w:rsidRPr="00B3254C" w:rsidRDefault="00947517" w:rsidP="00947517">
                    <w:pPr>
                      <w:jc w:val="center"/>
                      <w:rPr>
                        <w:b/>
                        <w:sz w:val="11"/>
                      </w:rPr>
                    </w:pPr>
                    <w:r w:rsidRPr="00B3254C">
                      <w:rPr>
                        <w:b/>
                        <w:sz w:val="11"/>
                      </w:rPr>
                      <w:t>урока</w:t>
                    </w:r>
                  </w:p>
                </w:txbxContent>
              </v:textbox>
            </v:rect>
            <v:rect id="_s1055" o:spid="_x0000_s1038" style="position:absolute;left:4750;top:-855;width:2163;height:1423;v-text-anchor:middle" o:dgmnodekind="0" fillcolor="aqua" stroked="f">
              <v:textbox style="mso-next-textbox:#_s1055" inset="0,0,0,0">
                <w:txbxContent>
                  <w:p w:rsidR="00947517" w:rsidRDefault="00947517" w:rsidP="0094751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  <w:p w:rsidR="00947517" w:rsidRPr="00CB2A65" w:rsidRDefault="00947517" w:rsidP="00947517">
                    <w:pPr>
                      <w:jc w:val="center"/>
                      <w:rPr>
                        <w:b/>
                      </w:rPr>
                    </w:pPr>
                    <w:r w:rsidRPr="00CB2A65">
                      <w:rPr>
                        <w:b/>
                      </w:rPr>
                      <w:t>Актуализация знаний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517" w:rsidRPr="00AE3D82" w:rsidRDefault="00947517" w:rsidP="009475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На нашем уроке попробуем провести исследование.</w:t>
      </w:r>
    </w:p>
    <w:p w:rsidR="00947517" w:rsidRPr="00AE3D82" w:rsidRDefault="00947517" w:rsidP="009475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- А как вы понимаете слово « исследование»?</w:t>
      </w:r>
    </w:p>
    <w:p w:rsidR="00947517" w:rsidRDefault="00947517" w:rsidP="009475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Научиться исследовать – значит самостоятельно узнавать новое.</w:t>
      </w:r>
      <w:proofErr w:type="gramEnd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 вам буду помогать)</w:t>
      </w:r>
      <w:proofErr w:type="gramEnd"/>
    </w:p>
    <w:p w:rsidR="00947517" w:rsidRDefault="00947517" w:rsidP="0094751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60606"/>
          <w:sz w:val="28"/>
          <w:szCs w:val="28"/>
        </w:rPr>
      </w:pPr>
      <w:r w:rsidRPr="00AE3D82">
        <w:rPr>
          <w:rFonts w:ascii="Times New Roman" w:eastAsia="Times New Roman" w:hAnsi="Times New Roman"/>
          <w:b/>
          <w:color w:val="060606"/>
          <w:sz w:val="28"/>
          <w:szCs w:val="28"/>
          <w:lang w:val="en-US"/>
        </w:rPr>
        <w:t>III</w:t>
      </w:r>
      <w:r w:rsidRPr="00AE3D82">
        <w:rPr>
          <w:rFonts w:ascii="Times New Roman" w:eastAsia="Times New Roman" w:hAnsi="Times New Roman"/>
          <w:b/>
          <w:color w:val="060606"/>
          <w:sz w:val="28"/>
          <w:szCs w:val="28"/>
        </w:rPr>
        <w:t>. Основная часть</w:t>
      </w:r>
    </w:p>
    <w:p w:rsidR="00947517" w:rsidRPr="00AE3D82" w:rsidRDefault="00947517" w:rsidP="0094751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60606"/>
          <w:sz w:val="28"/>
          <w:szCs w:val="28"/>
        </w:rPr>
      </w:pPr>
      <w:r w:rsidRPr="00B035DD">
        <w:rPr>
          <w:rFonts w:ascii="Times New Roman" w:eastAsia="Times New Roman" w:hAnsi="Times New Roman"/>
          <w:b/>
          <w:color w:val="060606"/>
          <w:sz w:val="28"/>
          <w:szCs w:val="28"/>
        </w:rPr>
        <w:t>1.</w:t>
      </w:r>
      <w:r w:rsidRPr="00B035DD">
        <w:rPr>
          <w:rFonts w:ascii="Times New Roman" w:eastAsia="Times New Roman" w:hAnsi="Times New Roman"/>
          <w:b/>
          <w:color w:val="060606"/>
          <w:sz w:val="28"/>
          <w:szCs w:val="28"/>
        </w:rPr>
        <w:tab/>
        <w:t>Проверка и коррекция опорных знаний учащихся.</w:t>
      </w:r>
    </w:p>
    <w:p w:rsidR="00947517" w:rsidRPr="00AE3D82" w:rsidRDefault="00947517" w:rsidP="00947517">
      <w:pPr>
        <w:spacing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E3D82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Но прежде чем начать раскрывать тайны, вспомним изученный материал.</w:t>
      </w:r>
    </w:p>
    <w:p w:rsidR="00947517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Индивидуа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льная работа в карточках (верное </w:t>
      </w: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высказывание +,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неверное</w:t>
      </w:r>
      <w:proofErr w:type="gramStart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 xml:space="preserve"> -)</w:t>
      </w:r>
      <w:proofErr w:type="gramEnd"/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1.Корень – это главная часть предложения</w:t>
      </w:r>
      <w:proofErr w:type="gramStart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 xml:space="preserve"> (-)</w:t>
      </w:r>
      <w:proofErr w:type="gramEnd"/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2.Родственные слова ещё называют однокоренными</w:t>
      </w:r>
      <w:proofErr w:type="gramStart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 xml:space="preserve"> (+)</w:t>
      </w:r>
      <w:proofErr w:type="gramEnd"/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3.Верно ли, что у слов носик и носит одинаковый корень?(-)</w:t>
      </w:r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4.Корни в родственных словах пишутся одинаково</w:t>
      </w:r>
      <w:proofErr w:type="gramStart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. (+)</w:t>
      </w:r>
      <w:proofErr w:type="gramEnd"/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5.Окончание – это изменяемая часть слова.(+)</w:t>
      </w:r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6.Суффикс помогает образовывать новые слова</w:t>
      </w:r>
      <w:proofErr w:type="gramStart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. (+)</w:t>
      </w:r>
      <w:proofErr w:type="gramEnd"/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7.Приставка – это часть слова, которая стоит после корня и служит</w:t>
      </w:r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для образования новых слов.(-)</w:t>
      </w:r>
    </w:p>
    <w:p w:rsidR="00947517" w:rsidRPr="00AE3D82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8.Корень – это общая часть родственных слов</w:t>
      </w:r>
      <w:proofErr w:type="gramStart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 xml:space="preserve"> (+)</w:t>
      </w:r>
      <w:proofErr w:type="gramEnd"/>
    </w:p>
    <w:p w:rsidR="00947517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9.Суффикс – это часть речи</w:t>
      </w:r>
      <w:proofErr w:type="gramStart"/>
      <w:r w:rsidRPr="00AE3D82">
        <w:rPr>
          <w:rFonts w:ascii="Times New Roman" w:eastAsia="Times New Roman" w:hAnsi="Times New Roman"/>
          <w:sz w:val="28"/>
          <w:szCs w:val="28"/>
          <w:lang w:eastAsia="ru-RU"/>
        </w:rPr>
        <w:t>. (-)</w:t>
      </w:r>
      <w:proofErr w:type="gramEnd"/>
    </w:p>
    <w:p w:rsidR="00947517" w:rsidRPr="00B035DD" w:rsidRDefault="00947517" w:rsidP="00947517">
      <w:pPr>
        <w:pStyle w:val="a4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5D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B035D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Усвоение новых знаний и способов действий.</w:t>
      </w:r>
    </w:p>
    <w:p w:rsidR="00947517" w:rsidRDefault="00947517" w:rsidP="00947517">
      <w:pPr>
        <w:pStyle w:val="a4"/>
        <w:spacing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47E16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– Обратите внимание на доску. На доске написано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слова. </w:t>
      </w:r>
    </w:p>
    <w:p w:rsidR="00947517" w:rsidRPr="00B035DD" w:rsidRDefault="00947517" w:rsidP="00947517">
      <w:pPr>
        <w:pStyle w:val="a4"/>
        <w:spacing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B035D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Задание </w:t>
      </w:r>
    </w:p>
    <w:p w:rsidR="00947517" w:rsidRDefault="00947517" w:rsidP="00947517">
      <w:pPr>
        <w:pStyle w:val="a4"/>
        <w:spacing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Составить из слов пословицы. Устно объяснить смысл.</w:t>
      </w:r>
    </w:p>
    <w:p w:rsidR="00947517" w:rsidRPr="001178FD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1) Жизнь дана на добрые дела (Делать  добро другим во благо.)</w:t>
      </w:r>
    </w:p>
    <w:p w:rsidR="00947517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2) Доброе дело два века живет (Сделал доброе дело и про него долго помнить будут, как благодарность.)</w:t>
      </w:r>
    </w:p>
    <w:p w:rsidR="00947517" w:rsidRDefault="00947517" w:rsidP="00947517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что, по - вашему мнению, ДОБРОТА?</w:t>
      </w:r>
    </w:p>
    <w:p w:rsidR="00947517" w:rsidRPr="001178FD" w:rsidRDefault="00947517" w:rsidP="00947517">
      <w:pPr>
        <w:pStyle w:val="a4"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178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доске записан текст</w:t>
      </w:r>
    </w:p>
    <w:p w:rsidR="00947517" w:rsidRPr="001178FD" w:rsidRDefault="002810AD" w:rsidP="00947517">
      <w:pPr>
        <w:pStyle w:val="a4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47517" w:rsidRPr="001178FD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Доброта</w:t>
        </w:r>
      </w:hyperlink>
      <w:r w:rsidR="00947517" w:rsidRPr="001178F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47517" w:rsidRPr="001178FD">
        <w:rPr>
          <w:rFonts w:ascii="Times New Roman" w:eastAsia="Times New Roman" w:hAnsi="Times New Roman"/>
          <w:sz w:val="28"/>
          <w:szCs w:val="28"/>
          <w:lang w:eastAsia="ru-RU"/>
        </w:rPr>
        <w:t>– это положительное качество, которым должен обладать каждый человек</w:t>
      </w:r>
      <w:r w:rsidR="00947517" w:rsidRPr="001178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</w:t>
      </w:r>
      <w:hyperlink r:id="rId7" w:history="1">
        <w:r w:rsidR="00947517" w:rsidRPr="001178FD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u w:val="single"/>
            <w:lang w:eastAsia="ru-RU"/>
          </w:rPr>
          <w:t>Добрый</w:t>
        </w:r>
      </w:hyperlink>
      <w:r w:rsidR="00947517" w:rsidRPr="001178F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47517" w:rsidRPr="001178FD">
        <w:rPr>
          <w:rFonts w:ascii="Times New Roman" w:eastAsia="Times New Roman" w:hAnsi="Times New Roman"/>
          <w:sz w:val="28"/>
          <w:szCs w:val="28"/>
          <w:lang w:eastAsia="ru-RU"/>
        </w:rPr>
        <w:t>человек всегда окажет помощь тому, кто в ней нуждается</w:t>
      </w:r>
      <w:r w:rsidR="00947517" w:rsidRPr="001178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47517" w:rsidRDefault="00947517" w:rsidP="00947517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8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 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Выпишите  из текста однокоренные слова и выделите корень.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– А какие слова называются однокоренными?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– Как пишется корень в однокоренных словах?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– Проверим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– А как вы понимаете слово «доброта»?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178FD">
        <w:rPr>
          <w:rFonts w:ascii="Times New Roman" w:eastAsia="Times New Roman" w:hAnsi="Times New Roman"/>
          <w:sz w:val="28"/>
          <w:szCs w:val="28"/>
          <w:lang w:eastAsia="ru-RU"/>
        </w:rPr>
        <w:t>– Давайте обратимся к словарю Ожегова</w:t>
      </w:r>
    </w:p>
    <w:p w:rsidR="00947517" w:rsidRPr="00B035DD" w:rsidRDefault="00947517" w:rsidP="00947517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словаре </w:t>
      </w:r>
      <w:r w:rsidRPr="00B035D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дано такое толкование: «Отзывчивость, душевное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035DD">
        <w:rPr>
          <w:rFonts w:ascii="Times New Roman" w:eastAsia="Times New Roman" w:hAnsi="Times New Roman"/>
          <w:sz w:val="28"/>
          <w:szCs w:val="28"/>
          <w:lang w:eastAsia="ru-RU"/>
        </w:rPr>
        <w:t>расположение к людям, стремление делать добро другим».</w:t>
      </w:r>
    </w:p>
    <w:p w:rsidR="00947517" w:rsidRPr="00B035DD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>– Ребята, а что значит делать добро?</w:t>
      </w:r>
    </w:p>
    <w:p w:rsidR="00947517" w:rsidRPr="00B035DD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 xml:space="preserve">– Подберите однокоренные имена прилагательные  к существительному </w:t>
      </w:r>
      <w:r w:rsidRPr="00D8500C">
        <w:rPr>
          <w:rFonts w:ascii="Times New Roman" w:hAnsi="Times New Roman"/>
          <w:b/>
          <w:sz w:val="28"/>
          <w:szCs w:val="28"/>
        </w:rPr>
        <w:t>добро</w:t>
      </w:r>
      <w:r w:rsidRPr="00B035DD">
        <w:rPr>
          <w:rFonts w:ascii="Times New Roman" w:hAnsi="Times New Roman"/>
          <w:sz w:val="28"/>
          <w:szCs w:val="28"/>
        </w:rPr>
        <w:t>, указывающие на качество человека. И выделите корни.</w:t>
      </w:r>
    </w:p>
    <w:p w:rsidR="00947517" w:rsidRPr="00B035DD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>– Объясните лексическое значение данных слов:</w:t>
      </w:r>
    </w:p>
    <w:p w:rsidR="00947517" w:rsidRPr="00287DA7" w:rsidRDefault="00947517" w:rsidP="00947517">
      <w:pPr>
        <w:rPr>
          <w:rFonts w:ascii="Times New Roman" w:hAnsi="Times New Roman"/>
          <w:sz w:val="28"/>
          <w:szCs w:val="28"/>
          <w:u w:val="single"/>
        </w:rPr>
      </w:pPr>
      <w:r w:rsidRPr="00287DA7">
        <w:rPr>
          <w:rFonts w:ascii="Times New Roman" w:hAnsi="Times New Roman"/>
          <w:sz w:val="28"/>
          <w:szCs w:val="28"/>
          <w:u w:val="single"/>
        </w:rPr>
        <w:t>доброжелательный,</w:t>
      </w:r>
    </w:p>
    <w:p w:rsidR="00947517" w:rsidRPr="00287DA7" w:rsidRDefault="00947517" w:rsidP="00947517">
      <w:pPr>
        <w:rPr>
          <w:rFonts w:ascii="Times New Roman" w:hAnsi="Times New Roman"/>
          <w:sz w:val="28"/>
          <w:szCs w:val="28"/>
          <w:u w:val="single"/>
        </w:rPr>
      </w:pPr>
      <w:r w:rsidRPr="00287DA7">
        <w:rPr>
          <w:rFonts w:ascii="Times New Roman" w:hAnsi="Times New Roman"/>
          <w:sz w:val="28"/>
          <w:szCs w:val="28"/>
          <w:u w:val="single"/>
        </w:rPr>
        <w:t>добродушный,</w:t>
      </w:r>
    </w:p>
    <w:p w:rsidR="00947517" w:rsidRPr="00287DA7" w:rsidRDefault="00947517" w:rsidP="00947517">
      <w:pPr>
        <w:rPr>
          <w:rFonts w:ascii="Times New Roman" w:hAnsi="Times New Roman"/>
          <w:sz w:val="28"/>
          <w:szCs w:val="28"/>
          <w:u w:val="single"/>
        </w:rPr>
      </w:pPr>
      <w:r w:rsidRPr="00287DA7">
        <w:rPr>
          <w:rFonts w:ascii="Times New Roman" w:hAnsi="Times New Roman"/>
          <w:sz w:val="28"/>
          <w:szCs w:val="28"/>
          <w:u w:val="single"/>
        </w:rPr>
        <w:t>добропорядочный</w:t>
      </w:r>
    </w:p>
    <w:p w:rsidR="00947517" w:rsidRPr="00B035DD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>– Что вы заметили?</w:t>
      </w:r>
    </w:p>
    <w:p w:rsidR="00947517" w:rsidRPr="00B035DD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>– А сколько корней в слове?</w:t>
      </w:r>
    </w:p>
    <w:p w:rsidR="00947517" w:rsidRPr="00B035DD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>– А как называются такие слова?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>– Сформулируйте тему урока.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 w:rsidRPr="00B035DD">
        <w:rPr>
          <w:rFonts w:ascii="Times New Roman" w:hAnsi="Times New Roman"/>
          <w:sz w:val="28"/>
          <w:szCs w:val="28"/>
        </w:rPr>
        <w:t>– Попробуйте определить цели урока?</w:t>
      </w:r>
    </w:p>
    <w:p w:rsidR="00947517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5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Практическая работа.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Стр.78 упр. 140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Прочитайте задание к упражнению.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 группа работает с первой группой слов.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2 группа – со второй группой слов.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3 группа – с третьей группой слов.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Проверяем.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Назовите лишнее слово в каждой группе.</w:t>
      </w:r>
    </w:p>
    <w:p w:rsidR="00947517" w:rsidRPr="00B035DD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Обоснуйте свой ответ.</w:t>
      </w:r>
    </w:p>
    <w:p w:rsidR="00947517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Сделаем </w:t>
      </w:r>
      <w:proofErr w:type="gramStart"/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</w:t>
      </w:r>
      <w:proofErr w:type="gramEnd"/>
      <w:r w:rsidRPr="00B03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какие слова называются сложными?</w:t>
      </w:r>
    </w:p>
    <w:p w:rsidR="00947517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A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Запишите предложения, вставляя пропущенные буквы и раскрывая скобки. В сложных словах выделите корни и подчеркните соединительные буквы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47517" w:rsidRPr="00956AAB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Маша рассказывала, что Петя </w:t>
      </w:r>
      <w:proofErr w:type="gramStart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очень </w:t>
      </w:r>
      <w:proofErr w:type="spellStart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благ</w:t>
      </w:r>
      <w:proofErr w:type="gramEnd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_родный</w:t>
      </w:r>
      <w:proofErr w:type="spellEnd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человек. Велик_ душный человек никогда (не) оставит в </w:t>
      </w:r>
      <w:proofErr w:type="spellStart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б_де</w:t>
      </w:r>
      <w:proofErr w:type="spellEnd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св</w:t>
      </w:r>
      <w:proofErr w:type="gramEnd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_его</w:t>
      </w:r>
      <w:proofErr w:type="spellEnd"/>
      <w:r w:rsidRPr="00956A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друга. Не каждый может сделать рыцарский поступок.</w:t>
      </w:r>
    </w:p>
    <w:p w:rsidR="00947517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A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Объясните лексическое значение слов: благородный, великодушный.</w:t>
      </w:r>
    </w:p>
    <w:p w:rsidR="00947517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7517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287DA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Физминутк</w:t>
      </w:r>
      <w:proofErr w:type="gramStart"/>
      <w:r w:rsidRPr="00287DA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музыкальная)</w:t>
      </w:r>
    </w:p>
    <w:p w:rsidR="00947517" w:rsidRPr="00287DA7" w:rsidRDefault="00947517" w:rsidP="00947517">
      <w:pPr>
        <w:pStyle w:val="a4"/>
        <w:tabs>
          <w:tab w:val="left" w:pos="426"/>
          <w:tab w:val="left" w:pos="567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947517" w:rsidRPr="00956AAB" w:rsidRDefault="00947517" w:rsidP="00947517">
      <w:pPr>
        <w:rPr>
          <w:rFonts w:ascii="Times New Roman" w:hAnsi="Times New Roman"/>
          <w:b/>
          <w:sz w:val="28"/>
          <w:szCs w:val="28"/>
        </w:rPr>
      </w:pPr>
      <w:r w:rsidRPr="00956AA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56AAB">
        <w:rPr>
          <w:rFonts w:ascii="Times New Roman" w:hAnsi="Times New Roman"/>
          <w:b/>
          <w:sz w:val="28"/>
          <w:szCs w:val="28"/>
        </w:rPr>
        <w:t>. Обобщающий этап</w:t>
      </w:r>
    </w:p>
    <w:p w:rsidR="00947517" w:rsidRPr="006F6C83" w:rsidRDefault="00947517" w:rsidP="00947517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F6C83">
        <w:rPr>
          <w:rFonts w:ascii="Times New Roman" w:hAnsi="Times New Roman"/>
          <w:b/>
          <w:sz w:val="28"/>
          <w:szCs w:val="28"/>
        </w:rPr>
        <w:t>– Замените данные словосочетания одним словом, которое должно являться именем существительным.</w:t>
      </w:r>
    </w:p>
    <w:p w:rsidR="00947517" w:rsidRPr="00956AAB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– Запишите слова, выделите корни.</w:t>
      </w:r>
    </w:p>
    <w:p w:rsidR="00947517" w:rsidRPr="00956AAB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Образец: ходит по луне – луноход</w:t>
      </w:r>
    </w:p>
    <w:p w:rsidR="00947517" w:rsidRPr="00956AAB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1. Любитель книг – …</w:t>
      </w:r>
    </w:p>
    <w:p w:rsidR="00947517" w:rsidRPr="00956AAB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2. Выращивает овощи – …</w:t>
      </w:r>
    </w:p>
    <w:p w:rsidR="00947517" w:rsidRPr="00956AAB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3. Разводит цветы – …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Объясните лексическое значение данных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AAB">
        <w:rPr>
          <w:rFonts w:ascii="Times New Roman" w:hAnsi="Times New Roman"/>
          <w:sz w:val="28"/>
          <w:szCs w:val="28"/>
        </w:rPr>
        <w:t>Проверка.</w:t>
      </w:r>
    </w:p>
    <w:p w:rsidR="00947517" w:rsidRPr="00956AAB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Дети зачитывают получившиеся слова:</w:t>
      </w:r>
      <w:r w:rsidRPr="00956AAB">
        <w:rPr>
          <w:rFonts w:ascii="Times New Roman" w:hAnsi="Times New Roman"/>
          <w:sz w:val="28"/>
          <w:szCs w:val="28"/>
        </w:rPr>
        <w:br/>
        <w:t>1. </w:t>
      </w:r>
      <w:r w:rsidRPr="00956AAB">
        <w:rPr>
          <w:rFonts w:ascii="Times New Roman" w:hAnsi="Times New Roman"/>
          <w:b/>
          <w:bCs/>
          <w:sz w:val="28"/>
          <w:szCs w:val="28"/>
        </w:rPr>
        <w:t>Книголюб </w:t>
      </w:r>
      <w:r w:rsidRPr="00956AAB">
        <w:rPr>
          <w:rFonts w:ascii="Times New Roman" w:hAnsi="Times New Roman"/>
          <w:sz w:val="28"/>
          <w:szCs w:val="28"/>
        </w:rPr>
        <w:t>– любитель книг, чтения.</w:t>
      </w:r>
      <w:r w:rsidRPr="00956AAB">
        <w:rPr>
          <w:rFonts w:ascii="Times New Roman" w:hAnsi="Times New Roman"/>
          <w:sz w:val="28"/>
          <w:szCs w:val="28"/>
        </w:rPr>
        <w:br/>
        <w:t>2. </w:t>
      </w:r>
      <w:r w:rsidRPr="00956AAB">
        <w:rPr>
          <w:rFonts w:ascii="Times New Roman" w:hAnsi="Times New Roman"/>
          <w:b/>
          <w:bCs/>
          <w:sz w:val="28"/>
          <w:szCs w:val="28"/>
        </w:rPr>
        <w:t>Овощевод – </w:t>
      </w:r>
      <w:r w:rsidRPr="00956AAB">
        <w:rPr>
          <w:rFonts w:ascii="Times New Roman" w:hAnsi="Times New Roman"/>
          <w:sz w:val="28"/>
          <w:szCs w:val="28"/>
        </w:rPr>
        <w:t>специалист по овощеводству.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3. </w:t>
      </w:r>
      <w:r w:rsidRPr="00956AAB">
        <w:rPr>
          <w:rFonts w:ascii="Times New Roman" w:hAnsi="Times New Roman"/>
          <w:b/>
          <w:bCs/>
          <w:sz w:val="28"/>
          <w:szCs w:val="28"/>
        </w:rPr>
        <w:t>Цветовод – </w:t>
      </w:r>
      <w:r w:rsidRPr="00956AAB">
        <w:rPr>
          <w:rFonts w:ascii="Times New Roman" w:hAnsi="Times New Roman"/>
          <w:sz w:val="28"/>
          <w:szCs w:val="28"/>
        </w:rPr>
        <w:t>человек, который занимается выращиванием цветов.</w:t>
      </w:r>
    </w:p>
    <w:p w:rsidR="00947517" w:rsidRPr="006F6C83" w:rsidRDefault="00947517" w:rsidP="00947517">
      <w:pPr>
        <w:rPr>
          <w:rFonts w:ascii="Times New Roman" w:hAnsi="Times New Roman"/>
          <w:b/>
          <w:sz w:val="28"/>
          <w:szCs w:val="28"/>
        </w:rPr>
      </w:pPr>
      <w:r w:rsidRPr="006F6C83">
        <w:rPr>
          <w:rFonts w:ascii="Times New Roman" w:hAnsi="Times New Roman"/>
          <w:b/>
          <w:sz w:val="28"/>
          <w:szCs w:val="28"/>
        </w:rPr>
        <w:t>2) Попробуйте по схеме составить слова и сделать вывод: Что такое сложные слова? Какие соединительные буквы используют при их составлении?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0F73A5" wp14:editId="2FD43205">
            <wp:extent cx="3335020" cy="2048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517" w:rsidRDefault="00947517" w:rsidP="00947517">
      <w:pPr>
        <w:rPr>
          <w:rFonts w:ascii="Times New Roman" w:hAnsi="Times New Roman"/>
          <w:b/>
          <w:sz w:val="28"/>
          <w:szCs w:val="28"/>
        </w:rPr>
      </w:pPr>
      <w:r w:rsidRPr="00956AA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56AAB">
        <w:rPr>
          <w:rFonts w:ascii="Times New Roman" w:hAnsi="Times New Roman"/>
          <w:b/>
          <w:sz w:val="28"/>
          <w:szCs w:val="28"/>
        </w:rPr>
        <w:t>. Итоговый этап</w:t>
      </w:r>
    </w:p>
    <w:p w:rsidR="00947517" w:rsidRPr="00587C4D" w:rsidRDefault="00947517" w:rsidP="00947517">
      <w:pPr>
        <w:rPr>
          <w:rFonts w:ascii="Times New Roman" w:hAnsi="Times New Roman"/>
          <w:b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6C83">
        <w:rPr>
          <w:rFonts w:ascii="Times New Roman" w:hAnsi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6C83">
        <w:rPr>
          <w:rFonts w:ascii="Times New Roman" w:hAnsi="Times New Roman"/>
          <w:sz w:val="28"/>
          <w:szCs w:val="28"/>
        </w:rPr>
        <w:t>- давно</w:t>
      </w:r>
      <w:proofErr w:type="gramEnd"/>
      <w:r w:rsidRPr="006F6C83">
        <w:rPr>
          <w:rFonts w:ascii="Times New Roman" w:hAnsi="Times New Roman"/>
          <w:sz w:val="28"/>
          <w:szCs w:val="28"/>
        </w:rPr>
        <w:t xml:space="preserve"> увидел человек необыкновенного зверя, у которого на носу рог. И думает: Как назвать этого дикого зверя?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lastRenderedPageBreak/>
        <w:t>-Ребята, какое название придумал человек? (Носорог)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-От каких слов образовано это слово? (нос и рог)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-Так как же образовалось слово носорог?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 xml:space="preserve">( От двух основ: нос, рог)  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Г).- Шло время. Человек становился умнее. Он изобрел множество вещей, облегчающих ему жизнь. Угадайте название этих вещей?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Отгадайте загадку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 xml:space="preserve">Он охотно пыль вдыхает, 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Не болеет, не чихает.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(Пылесос)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 xml:space="preserve">Запишите это слово. 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Летит птица – небылица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 xml:space="preserve">А внутри народ сидит, </w:t>
      </w:r>
    </w:p>
    <w:p w:rsidR="00947517" w:rsidRPr="006F6C83" w:rsidRDefault="00947517" w:rsidP="00947517">
      <w:pPr>
        <w:rPr>
          <w:rFonts w:ascii="Times New Roman" w:hAnsi="Times New Roman"/>
          <w:sz w:val="28"/>
          <w:szCs w:val="28"/>
        </w:rPr>
      </w:pPr>
      <w:r w:rsidRPr="006F6C83">
        <w:rPr>
          <w:rFonts w:ascii="Times New Roman" w:hAnsi="Times New Roman"/>
          <w:sz w:val="28"/>
          <w:szCs w:val="28"/>
        </w:rPr>
        <w:t>Меж собою говорит (Самолет)</w:t>
      </w:r>
    </w:p>
    <w:p w:rsidR="00947517" w:rsidRDefault="00947517" w:rsidP="00947517">
      <w:pPr>
        <w:rPr>
          <w:rFonts w:ascii="Times New Roman" w:hAnsi="Times New Roman"/>
          <w:b/>
          <w:sz w:val="28"/>
          <w:szCs w:val="28"/>
        </w:rPr>
      </w:pPr>
      <w:r w:rsidRPr="006F6C8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6C83">
        <w:rPr>
          <w:rFonts w:ascii="Times New Roman" w:hAnsi="Times New Roman"/>
          <w:b/>
          <w:sz w:val="28"/>
          <w:szCs w:val="28"/>
        </w:rPr>
        <w:t>. Рефлексивный этап</w:t>
      </w:r>
    </w:p>
    <w:p w:rsidR="00947517" w:rsidRPr="00956AAB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 xml:space="preserve">Достигли целей, поставленных в начале  урока?   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 w:rsidRPr="00956AAB">
        <w:rPr>
          <w:rFonts w:ascii="Times New Roman" w:hAnsi="Times New Roman"/>
          <w:sz w:val="28"/>
          <w:szCs w:val="28"/>
        </w:rPr>
        <w:t>– Что бы вы могли рассказать  об уроке по схеме:</w:t>
      </w:r>
    </w:p>
    <w:p w:rsidR="00947517" w:rsidRPr="006F6C83" w:rsidRDefault="00947517" w:rsidP="00947517">
      <w:pPr>
        <w:rPr>
          <w:rFonts w:ascii="Times New Roman" w:hAnsi="Times New Roman"/>
          <w:b/>
          <w:sz w:val="28"/>
          <w:szCs w:val="28"/>
        </w:rPr>
      </w:pP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8FC2AE" wp14:editId="782C7762">
            <wp:extent cx="1645920" cy="11341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517" w:rsidRPr="00587C4D" w:rsidRDefault="00947517" w:rsidP="00947517">
      <w:pP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87C4D">
        <w:rPr>
          <w:rFonts w:ascii="PT Astra Serif" w:hAnsi="PT Astra Serif"/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Pr="00587C4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Домашнее задание</w:t>
      </w:r>
    </w:p>
    <w:p w:rsidR="00947517" w:rsidRPr="00587C4D" w:rsidRDefault="00947517" w:rsidP="00947517">
      <w:pPr>
        <w:rPr>
          <w:rFonts w:ascii="Times New Roman" w:hAnsi="Times New Roman"/>
          <w:sz w:val="28"/>
          <w:szCs w:val="28"/>
        </w:rPr>
      </w:pPr>
      <w:r w:rsidRPr="00587C4D">
        <w:rPr>
          <w:rFonts w:ascii="Times New Roman" w:hAnsi="Times New Roman"/>
          <w:sz w:val="28"/>
          <w:szCs w:val="28"/>
        </w:rPr>
        <w:t>1) Стр.77 упр.138</w:t>
      </w:r>
    </w:p>
    <w:p w:rsidR="00947517" w:rsidRDefault="00947517" w:rsidP="00947517">
      <w:pPr>
        <w:rPr>
          <w:rFonts w:ascii="Times New Roman" w:hAnsi="Times New Roman"/>
          <w:sz w:val="28"/>
          <w:szCs w:val="28"/>
        </w:rPr>
      </w:pPr>
      <w:r w:rsidRPr="00587C4D">
        <w:rPr>
          <w:rFonts w:ascii="Times New Roman" w:hAnsi="Times New Roman"/>
          <w:sz w:val="28"/>
          <w:szCs w:val="28"/>
        </w:rPr>
        <w:t>2) Написать сочинение «Добрый человек – это  ….», используя сложные слова.</w:t>
      </w:r>
    </w:p>
    <w:p w:rsidR="002E1A3C" w:rsidRDefault="002E1A3C"/>
    <w:sectPr w:rsidR="002E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AA4"/>
    <w:multiLevelType w:val="hybridMultilevel"/>
    <w:tmpl w:val="3238F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7"/>
    <w:rsid w:val="002810AD"/>
    <w:rsid w:val="002E1A3C"/>
    <w:rsid w:val="009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5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7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5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7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budemdobree.ru/dobrye-novosti/337-17-fevralya-prazdnik-den-dob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emdobree.ru/dobrye-novosti/337-17-fevralya-prazdnik-den-dobr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2020-11-04T09:00:00Z</dcterms:created>
  <dcterms:modified xsi:type="dcterms:W3CDTF">2020-11-04T09:25:00Z</dcterms:modified>
</cp:coreProperties>
</file>