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3C" w:rsidRPr="00CA36EB" w:rsidRDefault="00832B3C" w:rsidP="00832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урока.</w:t>
      </w:r>
    </w:p>
    <w:p w:rsidR="00832B3C" w:rsidRPr="00CA36EB" w:rsidRDefault="00832B3C" w:rsidP="00832B3C">
      <w:pPr>
        <w:jc w:val="right"/>
      </w:pPr>
      <w:r w:rsidRPr="00CA36EB">
        <w:t>Выполнила: Гайфутдинова Татьяна Александровна</w:t>
      </w:r>
    </w:p>
    <w:p w:rsidR="00832B3C" w:rsidRPr="00CA36EB" w:rsidRDefault="00832B3C" w:rsidP="00832B3C">
      <w:pPr>
        <w:jc w:val="right"/>
      </w:pPr>
      <w:r w:rsidRPr="00CA36EB">
        <w:t>учитель русского языка и литературы</w:t>
      </w:r>
    </w:p>
    <w:p w:rsidR="00832B3C" w:rsidRPr="00CA36EB" w:rsidRDefault="00832B3C" w:rsidP="00832B3C">
      <w:pPr>
        <w:jc w:val="right"/>
      </w:pPr>
      <w:r w:rsidRPr="00CA36EB">
        <w:t>МОУ СОШ№</w:t>
      </w:r>
      <w:proofErr w:type="gramStart"/>
      <w:r w:rsidRPr="00CA36EB">
        <w:t>2</w:t>
      </w:r>
      <w:proofErr w:type="gramEnd"/>
      <w:r w:rsidRPr="00CA36EB">
        <w:t xml:space="preserve"> ЗАТО Светлый Саратовской области</w:t>
      </w:r>
    </w:p>
    <w:p w:rsidR="00832B3C" w:rsidRPr="00CA36EB" w:rsidRDefault="00832B3C" w:rsidP="00832B3C">
      <w:pPr>
        <w:jc w:val="center"/>
        <w:rPr>
          <w:b/>
        </w:rPr>
      </w:pPr>
    </w:p>
    <w:p w:rsidR="00832B3C" w:rsidRPr="00CA36EB" w:rsidRDefault="00832B3C" w:rsidP="00832B3C">
      <w:pPr>
        <w:jc w:val="both"/>
        <w:rPr>
          <w:i/>
        </w:rPr>
      </w:pPr>
      <w:r w:rsidRPr="00CA36EB">
        <w:rPr>
          <w:b/>
          <w:i/>
        </w:rPr>
        <w:t xml:space="preserve">Учебный  предмет:  </w:t>
      </w:r>
      <w:r w:rsidRPr="00CA36EB">
        <w:rPr>
          <w:i/>
        </w:rPr>
        <w:t>русский  язык</w:t>
      </w:r>
    </w:p>
    <w:p w:rsidR="00832B3C" w:rsidRPr="00CA36EB" w:rsidRDefault="00832B3C" w:rsidP="00832B3C">
      <w:pPr>
        <w:jc w:val="both"/>
        <w:rPr>
          <w:i/>
        </w:rPr>
      </w:pPr>
      <w:r w:rsidRPr="00CA36EB">
        <w:rPr>
          <w:b/>
          <w:i/>
        </w:rPr>
        <w:t>Класс:</w:t>
      </w:r>
      <w:r w:rsidRPr="00CA36EB">
        <w:rPr>
          <w:i/>
        </w:rPr>
        <w:t xml:space="preserve"> 5</w:t>
      </w:r>
    </w:p>
    <w:p w:rsidR="00832B3C" w:rsidRPr="00CA36EB" w:rsidRDefault="00832B3C" w:rsidP="00832B3C">
      <w:pPr>
        <w:jc w:val="both"/>
        <w:rPr>
          <w:b/>
          <w:i/>
        </w:rPr>
      </w:pPr>
      <w:r w:rsidRPr="00CA36EB">
        <w:rPr>
          <w:b/>
          <w:i/>
        </w:rPr>
        <w:t>Автор  УМК:</w:t>
      </w:r>
      <w:r w:rsidRPr="00CA36EB">
        <w:rPr>
          <w:i/>
        </w:rPr>
        <w:t xml:space="preserve"> Т.А. Ладыженская, М.Т. Баранов, Л.А. Тростенцова  и др. Русский язык. 5 кл. : учеб</w:t>
      </w:r>
      <w:proofErr w:type="gramStart"/>
      <w:r w:rsidRPr="00CA36EB">
        <w:rPr>
          <w:i/>
        </w:rPr>
        <w:t>.</w:t>
      </w:r>
      <w:proofErr w:type="gramEnd"/>
      <w:r w:rsidRPr="00CA36EB">
        <w:rPr>
          <w:i/>
        </w:rPr>
        <w:t xml:space="preserve"> </w:t>
      </w:r>
      <w:proofErr w:type="gramStart"/>
      <w:r w:rsidRPr="00CA36EB">
        <w:rPr>
          <w:i/>
        </w:rPr>
        <w:t>д</w:t>
      </w:r>
      <w:proofErr w:type="gramEnd"/>
      <w:r w:rsidRPr="00CA36EB">
        <w:rPr>
          <w:i/>
        </w:rPr>
        <w:t>ля общеобразоват. учреждений : в 2-х ч. – М.: Просвещение, 2012.</w:t>
      </w:r>
    </w:p>
    <w:p w:rsidR="00832B3C" w:rsidRPr="00CA36EB" w:rsidRDefault="00832B3C" w:rsidP="00832B3C">
      <w:pPr>
        <w:jc w:val="both"/>
      </w:pPr>
      <w:r w:rsidRPr="00CA36EB">
        <w:rPr>
          <w:b/>
          <w:i/>
        </w:rPr>
        <w:t>Тема урока</w:t>
      </w:r>
      <w:r w:rsidRPr="00CA36EB">
        <w:t>: «Понятие о местоимении»</w:t>
      </w:r>
    </w:p>
    <w:p w:rsidR="00832B3C" w:rsidRPr="00CA36EB" w:rsidRDefault="00832B3C" w:rsidP="00832B3C">
      <w:pPr>
        <w:jc w:val="both"/>
      </w:pPr>
      <w:r w:rsidRPr="00CA36EB">
        <w:t>Урок «открытия» нового знания.</w:t>
      </w:r>
    </w:p>
    <w:p w:rsidR="00832B3C" w:rsidRPr="00CA36EB" w:rsidRDefault="00832B3C" w:rsidP="00832B3C">
      <w:pPr>
        <w:jc w:val="both"/>
        <w:rPr>
          <w:b/>
          <w:i/>
        </w:rPr>
      </w:pPr>
      <w:r w:rsidRPr="00CA36EB">
        <w:rPr>
          <w:b/>
          <w:i/>
        </w:rPr>
        <w:t>Цели урока</w:t>
      </w:r>
    </w:p>
    <w:p w:rsidR="00832B3C" w:rsidRPr="00CA36EB" w:rsidRDefault="00832B3C" w:rsidP="00832B3C">
      <w:pPr>
        <w:jc w:val="both"/>
      </w:pPr>
      <w:r w:rsidRPr="00CA36EB">
        <w:rPr>
          <w:b/>
          <w:i/>
        </w:rPr>
        <w:t xml:space="preserve">Деятельностные: </w:t>
      </w:r>
      <w:r w:rsidRPr="00CA36EB">
        <w:t>создание  условий  для  усвоения  темы, развитие  готовности  мышления  к  усвоению  новых  способов  деятельности, развитие  мыслительных  операций  школьников,</w:t>
      </w:r>
    </w:p>
    <w:p w:rsidR="00832B3C" w:rsidRPr="00CA36EB" w:rsidRDefault="00832B3C" w:rsidP="00832B3C">
      <w:pPr>
        <w:jc w:val="both"/>
      </w:pPr>
      <w:r w:rsidRPr="00CA36EB">
        <w:t>развитие  навыков  самоконтроля, схематичного  мышления, развитие  навыков  адекватной  самооценки.</w:t>
      </w:r>
    </w:p>
    <w:p w:rsidR="00832B3C" w:rsidRPr="00CA36EB" w:rsidRDefault="00832B3C" w:rsidP="00832B3C">
      <w:pPr>
        <w:rPr>
          <w:b/>
          <w:i/>
        </w:rPr>
      </w:pPr>
      <w:r w:rsidRPr="00CA36EB">
        <w:rPr>
          <w:b/>
          <w:i/>
        </w:rPr>
        <w:t xml:space="preserve">Содержательные: </w:t>
      </w:r>
      <w:r w:rsidRPr="00CA36EB">
        <w:t>сформировать понятие о местоимении как самостоятельной части речи, развивать информационную компетентность учащихся, умение извлекать информацию и обрабатывать.</w:t>
      </w:r>
    </w:p>
    <w:p w:rsidR="00832B3C" w:rsidRPr="00CA36EB" w:rsidRDefault="00832B3C" w:rsidP="00832B3C">
      <w:r w:rsidRPr="00CA36EB">
        <w:t xml:space="preserve">  </w:t>
      </w:r>
    </w:p>
    <w:tbl>
      <w:tblPr>
        <w:tblStyle w:val="a3"/>
        <w:tblW w:w="0" w:type="auto"/>
        <w:tblLook w:val="01E0"/>
      </w:tblPr>
      <w:tblGrid>
        <w:gridCol w:w="2628"/>
        <w:gridCol w:w="4860"/>
        <w:gridCol w:w="4320"/>
        <w:gridCol w:w="2880"/>
      </w:tblGrid>
      <w:tr w:rsidR="00832B3C" w:rsidRPr="00CA36EB" w:rsidTr="00C14E33">
        <w:tc>
          <w:tcPr>
            <w:tcW w:w="2628" w:type="dxa"/>
          </w:tcPr>
          <w:p w:rsidR="00832B3C" w:rsidRPr="00CA36EB" w:rsidRDefault="00832B3C" w:rsidP="00C14E33">
            <w:r w:rsidRPr="00CA36EB">
              <w:t>Этап урока</w:t>
            </w:r>
          </w:p>
        </w:tc>
        <w:tc>
          <w:tcPr>
            <w:tcW w:w="4860" w:type="dxa"/>
          </w:tcPr>
          <w:p w:rsidR="00832B3C" w:rsidRPr="00CA36EB" w:rsidRDefault="00832B3C" w:rsidP="00C14E33">
            <w:r w:rsidRPr="00CA36EB">
              <w:t>Деятельность учителя</w:t>
            </w:r>
          </w:p>
        </w:tc>
        <w:tc>
          <w:tcPr>
            <w:tcW w:w="4320" w:type="dxa"/>
          </w:tcPr>
          <w:p w:rsidR="00832B3C" w:rsidRPr="00CA36EB" w:rsidRDefault="00832B3C" w:rsidP="00C14E33">
            <w:r w:rsidRPr="00CA36EB">
              <w:t xml:space="preserve">Деятельность </w:t>
            </w:r>
            <w:proofErr w:type="gramStart"/>
            <w:r w:rsidRPr="00CA36EB">
              <w:t>обучающихся</w:t>
            </w:r>
            <w:proofErr w:type="gramEnd"/>
          </w:p>
        </w:tc>
        <w:tc>
          <w:tcPr>
            <w:tcW w:w="2880" w:type="dxa"/>
          </w:tcPr>
          <w:p w:rsidR="00832B3C" w:rsidRPr="00CA36EB" w:rsidRDefault="00832B3C" w:rsidP="00C14E33">
            <w:r w:rsidRPr="00CA36EB">
              <w:t>УУД</w:t>
            </w:r>
          </w:p>
        </w:tc>
      </w:tr>
      <w:tr w:rsidR="00832B3C" w:rsidRPr="00CA36EB" w:rsidTr="00C14E33">
        <w:tc>
          <w:tcPr>
            <w:tcW w:w="2628" w:type="dxa"/>
          </w:tcPr>
          <w:p w:rsidR="00832B3C" w:rsidRPr="00CA36EB" w:rsidRDefault="00832B3C" w:rsidP="00C14E33">
            <w:pPr>
              <w:rPr>
                <w:b/>
                <w:bCs/>
              </w:rPr>
            </w:pPr>
            <w:r w:rsidRPr="00CA36EB">
              <w:rPr>
                <w:b/>
                <w:bCs/>
              </w:rPr>
              <w:t>1.Мотивация к деятельности</w:t>
            </w:r>
          </w:p>
          <w:p w:rsidR="00832B3C" w:rsidRPr="00CA36EB" w:rsidRDefault="00832B3C" w:rsidP="00C14E33">
            <w:r w:rsidRPr="00CA36EB">
              <w:rPr>
                <w:b/>
                <w:i/>
              </w:rPr>
              <w:t>Цель этапа:</w:t>
            </w:r>
            <w:r w:rsidRPr="00CA36EB">
              <w:t xml:space="preserve"> включение </w:t>
            </w:r>
            <w:r w:rsidRPr="00CA36EB">
              <w:lastRenderedPageBreak/>
              <w:t>учащихся</w:t>
            </w:r>
          </w:p>
          <w:p w:rsidR="00832B3C" w:rsidRPr="00CA36EB" w:rsidRDefault="00832B3C" w:rsidP="00C14E33">
            <w:r w:rsidRPr="00CA36EB">
              <w:t xml:space="preserve"> в деятельность.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pPr>
              <w:rPr>
                <w:b/>
                <w:bCs/>
              </w:rPr>
            </w:pPr>
            <w:r w:rsidRPr="00CA36EB">
              <w:rPr>
                <w:b/>
                <w:bCs/>
              </w:rPr>
              <w:t>2.Актуализация и пробное учебное действие</w:t>
            </w:r>
          </w:p>
          <w:p w:rsidR="00832B3C" w:rsidRPr="00CA36EB" w:rsidRDefault="00832B3C" w:rsidP="00C14E33">
            <w:r w:rsidRPr="00CA36EB">
              <w:rPr>
                <w:b/>
                <w:i/>
              </w:rPr>
              <w:t>Цель этапа:</w:t>
            </w:r>
            <w:r w:rsidRPr="00CA36EB">
              <w:t xml:space="preserve"> подготовка мышления учащихся и организация осознания ими внутренней потребности к построению нового способа действий.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pPr>
              <w:rPr>
                <w:b/>
                <w:bCs/>
              </w:rPr>
            </w:pPr>
          </w:p>
          <w:p w:rsidR="00832B3C" w:rsidRPr="00CA36EB" w:rsidRDefault="00832B3C" w:rsidP="00C14E33">
            <w:r w:rsidRPr="00CA36EB">
              <w:rPr>
                <w:b/>
                <w:bCs/>
              </w:rPr>
              <w:t>3.Постановка учебной задачи</w:t>
            </w:r>
            <w:r w:rsidRPr="00CA36EB">
              <w:t xml:space="preserve"> </w:t>
            </w:r>
          </w:p>
          <w:p w:rsidR="00832B3C" w:rsidRPr="00CA36EB" w:rsidRDefault="00832B3C" w:rsidP="00C14E33">
            <w:pPr>
              <w:rPr>
                <w:bCs/>
              </w:rPr>
            </w:pPr>
            <w:r w:rsidRPr="00CA36EB">
              <w:rPr>
                <w:b/>
                <w:bCs/>
                <w:i/>
              </w:rPr>
              <w:t>Цель этапа:</w:t>
            </w:r>
            <w:r w:rsidRPr="00CA36EB">
              <w:rPr>
                <w:b/>
                <w:bCs/>
              </w:rPr>
              <w:t xml:space="preserve"> </w:t>
            </w:r>
            <w:r w:rsidRPr="00CA36EB">
              <w:rPr>
                <w:bCs/>
              </w:rPr>
              <w:t>обсуждение затруднений (почему возникли затруднения, чего мы ещё не знаем).</w:t>
            </w:r>
          </w:p>
          <w:p w:rsidR="00832B3C" w:rsidRPr="00CA36EB" w:rsidRDefault="00832B3C" w:rsidP="00C14E33">
            <w:pPr>
              <w:rPr>
                <w:bCs/>
              </w:rPr>
            </w:pPr>
          </w:p>
          <w:p w:rsidR="00832B3C" w:rsidRPr="00CA36EB" w:rsidRDefault="00832B3C" w:rsidP="00C14E33">
            <w:pPr>
              <w:rPr>
                <w:bCs/>
              </w:rPr>
            </w:pPr>
          </w:p>
          <w:p w:rsidR="00832B3C" w:rsidRPr="00CA36EB" w:rsidRDefault="00832B3C" w:rsidP="00C14E33">
            <w:pPr>
              <w:rPr>
                <w:bCs/>
              </w:rPr>
            </w:pPr>
          </w:p>
          <w:p w:rsidR="00832B3C" w:rsidRPr="00CA36EB" w:rsidRDefault="00832B3C" w:rsidP="00C14E33">
            <w:pPr>
              <w:rPr>
                <w:bCs/>
              </w:rPr>
            </w:pPr>
          </w:p>
          <w:p w:rsidR="00832B3C" w:rsidRPr="00CA36EB" w:rsidRDefault="00832B3C" w:rsidP="00C14E33">
            <w:pPr>
              <w:rPr>
                <w:b/>
                <w:bCs/>
              </w:rPr>
            </w:pPr>
            <w:r w:rsidRPr="00CA36EB">
              <w:rPr>
                <w:b/>
                <w:bCs/>
              </w:rPr>
              <w:t>4.Выявление места и причины затруднения</w:t>
            </w:r>
          </w:p>
          <w:p w:rsidR="00832B3C" w:rsidRPr="00CA36EB" w:rsidRDefault="00832B3C" w:rsidP="00C14E33">
            <w:pPr>
              <w:rPr>
                <w:bCs/>
              </w:rPr>
            </w:pPr>
            <w:r w:rsidRPr="00CA36EB">
              <w:rPr>
                <w:b/>
                <w:i/>
              </w:rPr>
              <w:t>Цель этапа:</w:t>
            </w:r>
            <w:r w:rsidRPr="00CA36EB">
              <w:t xml:space="preserve"> постановка целей учебной деятельности и на этой основе - выбора способа и средств их реализации</w:t>
            </w:r>
          </w:p>
          <w:p w:rsidR="00832B3C" w:rsidRPr="00CA36EB" w:rsidRDefault="00832B3C" w:rsidP="00C14E33">
            <w:pPr>
              <w:rPr>
                <w:bCs/>
              </w:rPr>
            </w:pPr>
          </w:p>
          <w:p w:rsidR="00832B3C" w:rsidRPr="00CA36EB" w:rsidRDefault="00832B3C" w:rsidP="00C14E33">
            <w:pPr>
              <w:rPr>
                <w:bCs/>
              </w:rPr>
            </w:pPr>
          </w:p>
          <w:p w:rsidR="00832B3C" w:rsidRPr="00CA36EB" w:rsidRDefault="00832B3C" w:rsidP="00C14E33">
            <w:pPr>
              <w:rPr>
                <w:b/>
                <w:bCs/>
              </w:rPr>
            </w:pPr>
            <w:r w:rsidRPr="00CA36EB">
              <w:rPr>
                <w:b/>
                <w:bCs/>
              </w:rPr>
              <w:t>5.Этап построения проекта выхода из затруднения.</w:t>
            </w:r>
          </w:p>
          <w:p w:rsidR="00832B3C" w:rsidRPr="00CA36EB" w:rsidRDefault="00832B3C" w:rsidP="00C14E33">
            <w:pPr>
              <w:rPr>
                <w:bCs/>
              </w:rPr>
            </w:pPr>
          </w:p>
          <w:p w:rsidR="00832B3C" w:rsidRPr="00CA36EB" w:rsidRDefault="00832B3C" w:rsidP="00C14E33">
            <w:pPr>
              <w:rPr>
                <w:bCs/>
              </w:rPr>
            </w:pP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pPr>
              <w:rPr>
                <w:b/>
              </w:rPr>
            </w:pPr>
            <w:r w:rsidRPr="00CA36EB">
              <w:rPr>
                <w:b/>
              </w:rPr>
              <w:t>6.Этап первичного закрепления с проговариванием во внешней речи.</w:t>
            </w:r>
          </w:p>
          <w:p w:rsidR="00832B3C" w:rsidRPr="00CA36EB" w:rsidRDefault="00832B3C" w:rsidP="00C14E33">
            <w:pPr>
              <w:rPr>
                <w:b/>
              </w:rPr>
            </w:pPr>
            <w:r w:rsidRPr="00CA36EB">
              <w:rPr>
                <w:b/>
                <w:u w:val="single"/>
              </w:rPr>
              <w:t>Цель</w:t>
            </w:r>
            <w:r w:rsidRPr="00CA36EB">
              <w:t>: развитие умения решать учебно-познавательные задачи</w:t>
            </w: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  <w:r w:rsidRPr="00CA36EB">
              <w:rPr>
                <w:b/>
              </w:rPr>
              <w:t>Физкультминутка.</w:t>
            </w:r>
          </w:p>
          <w:p w:rsidR="00832B3C" w:rsidRPr="00CA36EB" w:rsidRDefault="00832B3C" w:rsidP="00C14E33">
            <w:r w:rsidRPr="00CA36EB">
              <w:t>Цель</w:t>
            </w:r>
            <w:proofErr w:type="gramStart"/>
            <w:r w:rsidRPr="00CA36EB">
              <w:t>:с</w:t>
            </w:r>
            <w:proofErr w:type="gramEnd"/>
            <w:r w:rsidRPr="00CA36EB">
              <w:t>нять эмоциональную усталость, предупредить утомление.</w:t>
            </w:r>
          </w:p>
          <w:p w:rsidR="00832B3C" w:rsidRPr="00CA36EB" w:rsidRDefault="00832B3C" w:rsidP="00C14E33"/>
          <w:p w:rsidR="00832B3C" w:rsidRPr="00CA36EB" w:rsidRDefault="00832B3C" w:rsidP="00C14E33">
            <w:pPr>
              <w:rPr>
                <w:b/>
              </w:rPr>
            </w:pPr>
            <w:r w:rsidRPr="00CA36EB">
              <w:rPr>
                <w:b/>
              </w:rPr>
              <w:t>7. Этап самостоятельной работы с самопроверкой по эталону.</w:t>
            </w:r>
          </w:p>
          <w:p w:rsidR="00832B3C" w:rsidRPr="00CA36EB" w:rsidRDefault="00832B3C" w:rsidP="00C14E33">
            <w:pPr>
              <w:rPr>
                <w:b/>
              </w:rPr>
            </w:pPr>
            <w:r w:rsidRPr="00CA36EB">
              <w:rPr>
                <w:b/>
                <w:u w:val="single"/>
              </w:rPr>
              <w:t>Цель</w:t>
            </w:r>
            <w:r w:rsidRPr="00CA36EB">
              <w:t>: развитие умения решать учебно-познавательные задачи</w:t>
            </w:r>
          </w:p>
          <w:p w:rsidR="00832B3C" w:rsidRPr="00CA36EB" w:rsidRDefault="00832B3C" w:rsidP="00C14E33">
            <w:pPr>
              <w:rPr>
                <w:b/>
              </w:rPr>
            </w:pPr>
            <w:r w:rsidRPr="00CA36EB">
              <w:rPr>
                <w:b/>
              </w:rPr>
              <w:t>8. Этап включения в систему знаний и повторения.</w:t>
            </w: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  <w:r w:rsidRPr="00CA36EB">
              <w:rPr>
                <w:b/>
                <w:u w:val="single"/>
              </w:rPr>
              <w:t>Цель:</w:t>
            </w:r>
            <w:r w:rsidRPr="00CA36EB">
              <w:t xml:space="preserve"> закрепить  полученные знания</w:t>
            </w: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  <w:r w:rsidRPr="00CA36EB">
              <w:rPr>
                <w:b/>
              </w:rPr>
              <w:t>9. Этап рефлексии учебной деятельности на уроке.</w:t>
            </w:r>
          </w:p>
          <w:p w:rsidR="00832B3C" w:rsidRPr="00CA36EB" w:rsidRDefault="00832B3C" w:rsidP="00C14E33">
            <w:pPr>
              <w:rPr>
                <w:b/>
              </w:rPr>
            </w:pPr>
            <w:r w:rsidRPr="00CA36EB">
              <w:rPr>
                <w:b/>
              </w:rPr>
              <w:t xml:space="preserve">Цель: </w:t>
            </w:r>
            <w:r w:rsidRPr="00CA36EB">
              <w:t>сформировать личную ответственность за результаты деятельности</w:t>
            </w: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  <w:r w:rsidRPr="00CA36EB">
              <w:rPr>
                <w:b/>
              </w:rPr>
              <w:t>Домашнее задание.</w:t>
            </w:r>
          </w:p>
        </w:tc>
        <w:tc>
          <w:tcPr>
            <w:tcW w:w="4860" w:type="dxa"/>
          </w:tcPr>
          <w:p w:rsidR="00832B3C" w:rsidRPr="00CA36EB" w:rsidRDefault="00832B3C" w:rsidP="00C14E33">
            <w:r w:rsidRPr="00CA36EB">
              <w:lastRenderedPageBreak/>
              <w:t xml:space="preserve">Проверка готовности рабочих мест к началу урока. На столах у ребят лежат три смайлика. Ребята выбирают  из  предложенных  рисунков  тот, который  </w:t>
            </w:r>
            <w:r w:rsidRPr="00CA36EB">
              <w:lastRenderedPageBreak/>
              <w:t>соответствует  твоему  настроению. А теперь пожелаем всем хорошего настроения и успешной работы!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Читаю стихотворение</w:t>
            </w:r>
          </w:p>
          <w:p w:rsidR="00832B3C" w:rsidRPr="00CA36EB" w:rsidRDefault="00832B3C" w:rsidP="00C14E33">
            <w:r w:rsidRPr="00CA36EB">
              <w:t>Я рада видеть каждого из вас,</w:t>
            </w:r>
          </w:p>
          <w:p w:rsidR="00832B3C" w:rsidRPr="00CA36EB" w:rsidRDefault="00832B3C" w:rsidP="00C14E33">
            <w:r w:rsidRPr="00CA36EB">
              <w:t>И пусть осень прохладой в окна дышит.</w:t>
            </w:r>
          </w:p>
          <w:p w:rsidR="00832B3C" w:rsidRPr="00CA36EB" w:rsidRDefault="00832B3C" w:rsidP="00C14E33">
            <w:r w:rsidRPr="00CA36EB">
              <w:t>Нам будет здесь уютно,</w:t>
            </w:r>
          </w:p>
          <w:p w:rsidR="00832B3C" w:rsidRPr="00CA36EB" w:rsidRDefault="00832B3C" w:rsidP="00C14E33">
            <w:r w:rsidRPr="00CA36EB">
              <w:t>Ведь наш класс друг дуга любит,</w:t>
            </w:r>
          </w:p>
          <w:p w:rsidR="00832B3C" w:rsidRPr="00CA36EB" w:rsidRDefault="00832B3C" w:rsidP="00C14E33">
            <w:r w:rsidRPr="00CA36EB">
              <w:t>Чувствует и слышит.</w:t>
            </w:r>
          </w:p>
          <w:p w:rsidR="00832B3C" w:rsidRPr="00CA36EB" w:rsidRDefault="00832B3C" w:rsidP="00C14E33">
            <w:r w:rsidRPr="00CA36EB">
              <w:t>- В своем обращении к вам, я выделила интонацией несколько слов, Назовите их.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- Какой частью речи являются данные слова?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- Какой теме будет посвящен наш урок?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- Сообщение темы и цели урока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Запись даты и темы урока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 xml:space="preserve">- Изучать местоимение мы будем по следующему </w:t>
            </w:r>
            <w:r w:rsidRPr="00CA36EB">
              <w:rPr>
                <w:b/>
              </w:rPr>
              <w:t>плану:</w:t>
            </w:r>
          </w:p>
          <w:p w:rsidR="00832B3C" w:rsidRPr="00CA36EB" w:rsidRDefault="00832B3C" w:rsidP="00C14E33">
            <w:r w:rsidRPr="00CA36EB">
              <w:t>1. Общее грамматическое значение, вопросы.</w:t>
            </w:r>
          </w:p>
          <w:p w:rsidR="00832B3C" w:rsidRPr="00CA36EB" w:rsidRDefault="00832B3C" w:rsidP="00C14E33">
            <w:r w:rsidRPr="00CA36EB">
              <w:t>2. Морфологические признаки.</w:t>
            </w:r>
          </w:p>
          <w:p w:rsidR="00832B3C" w:rsidRPr="00CA36EB" w:rsidRDefault="00832B3C" w:rsidP="00C14E33">
            <w:r w:rsidRPr="00CA36EB">
              <w:t>3. Синтаксическая функция.</w:t>
            </w:r>
          </w:p>
          <w:p w:rsidR="00832B3C" w:rsidRPr="00CA36EB" w:rsidRDefault="00832B3C" w:rsidP="00C14E33">
            <w:r w:rsidRPr="00CA36EB">
              <w:t>4. Роль и употребление в речи.</w:t>
            </w:r>
          </w:p>
          <w:p w:rsidR="00832B3C" w:rsidRPr="00CA36EB" w:rsidRDefault="00832B3C" w:rsidP="00C14E33"/>
          <w:p w:rsidR="00832B3C" w:rsidRPr="00CA36EB" w:rsidRDefault="00832B3C" w:rsidP="00C14E33">
            <w:pPr>
              <w:rPr>
                <w:u w:val="single"/>
              </w:rPr>
            </w:pPr>
          </w:p>
          <w:p w:rsidR="00832B3C" w:rsidRPr="00CA36EB" w:rsidRDefault="00832B3C" w:rsidP="00C14E33">
            <w:pPr>
              <w:rPr>
                <w:i/>
              </w:rPr>
            </w:pPr>
            <w:r w:rsidRPr="00CA36EB">
              <w:rPr>
                <w:i/>
              </w:rPr>
              <w:t>Создает проблемную ситуацию</w:t>
            </w:r>
          </w:p>
          <w:p w:rsidR="00832B3C" w:rsidRPr="00CA36EB" w:rsidRDefault="00832B3C" w:rsidP="00C14E33">
            <w:pPr>
              <w:rPr>
                <w:u w:val="single"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  <w:r w:rsidRPr="00CA36EB">
              <w:rPr>
                <w:b/>
              </w:rPr>
              <w:t>Работа с предложением.</w:t>
            </w:r>
          </w:p>
          <w:p w:rsidR="00832B3C" w:rsidRPr="00CA36EB" w:rsidRDefault="00832B3C" w:rsidP="00C14E33">
            <w:r w:rsidRPr="00CA36EB">
              <w:t>Такой он пришел несколько дней назад.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- Понятен ли вам смысл этого предложения?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 xml:space="preserve">  - Кто или что он такой?</w:t>
            </w:r>
          </w:p>
          <w:p w:rsidR="00832B3C" w:rsidRPr="00CA36EB" w:rsidRDefault="00832B3C" w:rsidP="00C14E33">
            <w:r w:rsidRPr="00CA36EB">
              <w:t>- Когда он пришел?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t>- Какое получилось предложение?</w:t>
            </w:r>
          </w:p>
          <w:p w:rsidR="00832B3C" w:rsidRPr="00CA36EB" w:rsidRDefault="00832B3C" w:rsidP="00C14E33">
            <w:r w:rsidRPr="00CA36EB">
              <w:lastRenderedPageBreak/>
              <w:t>-Вместо каких слов употреблялись местоимения такой, он, несколько?</w:t>
            </w:r>
          </w:p>
          <w:p w:rsidR="00832B3C" w:rsidRPr="00CA36EB" w:rsidRDefault="00832B3C" w:rsidP="00C14E33">
            <w:r w:rsidRPr="00CA36EB">
              <w:t>- Чем отличаются местоимения от данных частей речи?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 xml:space="preserve">  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 xml:space="preserve">  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t>Самостоятельная работа в парах.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Задача. Определите морфологические признаки местоимения в данном предложении.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Организация учебной деятельности, консультация по мере необходимости.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- Какие морфологические признаки имеет местоимение?</w:t>
            </w:r>
          </w:p>
          <w:p w:rsidR="00832B3C" w:rsidRPr="00CA36EB" w:rsidRDefault="00832B3C" w:rsidP="00C14E33">
            <w:proofErr w:type="gramStart"/>
            <w:r w:rsidRPr="00CA36EB">
              <w:t>… Местоимения выделяют в особый класс слов-заменителей, которые, как “запасные игроки” на футбольном поле или “дублеры” в театре, выходят на поле, когда вынужденно “освобождают игру” знаменательные слова.</w:t>
            </w:r>
            <w:proofErr w:type="gramEnd"/>
          </w:p>
          <w:p w:rsidR="00832B3C" w:rsidRPr="00CA36EB" w:rsidRDefault="00832B3C" w:rsidP="00C14E33">
            <w:r w:rsidRPr="00CA36EB">
              <w:t>(А.А.Реформатский.)</w:t>
            </w:r>
          </w:p>
          <w:p w:rsidR="00832B3C" w:rsidRPr="00CA36EB" w:rsidRDefault="00832B3C" w:rsidP="00C14E33">
            <w:r w:rsidRPr="00CA36EB">
              <w:t xml:space="preserve">Как называет местоимение </w:t>
            </w:r>
            <w:proofErr w:type="gramStart"/>
            <w:r w:rsidRPr="00CA36EB">
              <w:t>Реформатский</w:t>
            </w:r>
            <w:proofErr w:type="gramEnd"/>
            <w:r w:rsidRPr="00CA36EB">
              <w:t>? Почему?</w:t>
            </w:r>
          </w:p>
          <w:p w:rsidR="00832B3C" w:rsidRPr="00CA36EB" w:rsidRDefault="00832B3C" w:rsidP="00C14E33">
            <w:r w:rsidRPr="00CA36EB">
              <w:t xml:space="preserve"> 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Работа со словосочетаниями.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- В данных словосочетаниях замените выделенные слова подходящими по смыслу местоимениями.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Подарила ребятам, любимый край, пять дней, послышались вдалеке.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- Если кто затрудняется, то можно использовать слова для справок: им, наш, несколько.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 xml:space="preserve">- Определите морфологические признаки этих </w:t>
            </w:r>
            <w:r w:rsidRPr="00CA36EB">
              <w:lastRenderedPageBreak/>
              <w:t>местоимений.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- К какому выводу пришли?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Гимнастика под песню «Родина моя</w:t>
            </w:r>
            <w:proofErr w:type="gramStart"/>
            <w:r w:rsidRPr="00CA36EB">
              <w:t>»(</w:t>
            </w:r>
            <w:proofErr w:type="gramEnd"/>
            <w:r w:rsidRPr="00CA36EB">
              <w:t>Я, ты, он, она…..)</w:t>
            </w:r>
          </w:p>
          <w:p w:rsidR="00832B3C" w:rsidRPr="00CA36EB" w:rsidRDefault="00832B3C" w:rsidP="00C14E33">
            <w:r w:rsidRPr="00CA36EB">
              <w:t>Упражнения для снятия эмоционального напряжения и физической усталости.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t>Текст (отрывок) песни на слайде.</w:t>
            </w:r>
          </w:p>
          <w:p w:rsidR="00832B3C" w:rsidRPr="00CA36EB" w:rsidRDefault="00832B3C" w:rsidP="00C14E33">
            <w:r w:rsidRPr="00CA36EB">
              <w:t>Какие местоимения употреблены в песне?</w:t>
            </w:r>
          </w:p>
          <w:p w:rsidR="00832B3C" w:rsidRPr="00CA36EB" w:rsidRDefault="00832B3C" w:rsidP="00C14E33">
            <w:r w:rsidRPr="00CA36EB">
              <w:t>Почему они так называются?</w:t>
            </w:r>
          </w:p>
          <w:p w:rsidR="00832B3C" w:rsidRPr="00CA36EB" w:rsidRDefault="00832B3C" w:rsidP="00C14E33">
            <w:r w:rsidRPr="00CA36EB">
              <w:t>Какова их особенность?</w:t>
            </w:r>
          </w:p>
          <w:p w:rsidR="00832B3C" w:rsidRPr="00CA36EB" w:rsidRDefault="00832B3C" w:rsidP="00C14E33">
            <w:r w:rsidRPr="00CA36EB">
              <w:t>Работа в группах. Выписать местоимения:1 гр. 1лицо, 2 гр.- 2л, 3 гр.-3л.</w:t>
            </w: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Выполнять учебное задание, используя алгоритм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- Мы изучили новый материал.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Как вы думаете, что нужно теперь сделать?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- На стр. 43 прочитайте текст упражнения 128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- Какое задание вы могли бы дать своему соседу по парте?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 xml:space="preserve">- Прочитайте задание, совпадает ли оно с </w:t>
            </w:r>
            <w:proofErr w:type="gramStart"/>
            <w:r w:rsidRPr="00CA36EB">
              <w:t>вашим</w:t>
            </w:r>
            <w:proofErr w:type="gramEnd"/>
            <w:r w:rsidRPr="00CA36EB">
              <w:t>?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- Какие действия вы будете совершать, выполняя задание?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- Выполните это задание, в парах оцените результат.</w:t>
            </w:r>
          </w:p>
          <w:p w:rsidR="00832B3C" w:rsidRPr="00CA36EB" w:rsidRDefault="00832B3C" w:rsidP="00C14E33">
            <w:r w:rsidRPr="00CA36EB">
              <w:t xml:space="preserve">  - Выразительно прочитайте текст.</w:t>
            </w:r>
          </w:p>
          <w:p w:rsidR="00832B3C" w:rsidRPr="00CA36EB" w:rsidRDefault="00832B3C" w:rsidP="00C14E33">
            <w:r w:rsidRPr="00CA36EB">
              <w:t xml:space="preserve"> Какую картину представили?</w:t>
            </w:r>
          </w:p>
          <w:p w:rsidR="00832B3C" w:rsidRPr="00CA36EB" w:rsidRDefault="00832B3C" w:rsidP="00C14E33">
            <w:r w:rsidRPr="00CA36EB">
              <w:t>- Определите стиль и тип речи.</w:t>
            </w:r>
          </w:p>
          <w:p w:rsidR="00832B3C" w:rsidRPr="00CA36EB" w:rsidRDefault="00832B3C" w:rsidP="00C14E33">
            <w:r w:rsidRPr="00CA36EB">
              <w:t>- Озаглавьте текст.</w:t>
            </w:r>
          </w:p>
          <w:p w:rsidR="00832B3C" w:rsidRPr="00CA36EB" w:rsidRDefault="00832B3C" w:rsidP="00C14E33">
            <w:r w:rsidRPr="00CA36EB">
              <w:t>- Объясните правописание пропущенных букв и знаков препинания.</w:t>
            </w:r>
          </w:p>
          <w:p w:rsidR="00832B3C" w:rsidRPr="00CA36EB" w:rsidRDefault="00832B3C" w:rsidP="00C14E33">
            <w:r w:rsidRPr="00CA36EB">
              <w:t xml:space="preserve">С какими орфограммами и пунктограммами они </w:t>
            </w:r>
            <w:r w:rsidRPr="00CA36EB">
              <w:lastRenderedPageBreak/>
              <w:t>связаны?</w:t>
            </w:r>
          </w:p>
          <w:p w:rsidR="00832B3C" w:rsidRPr="00CA36EB" w:rsidRDefault="00832B3C" w:rsidP="00C14E33">
            <w:r w:rsidRPr="00CA36EB">
              <w:t>- Обратите внимание на грамматическое построение текста. Что не так?</w:t>
            </w:r>
          </w:p>
          <w:p w:rsidR="00832B3C" w:rsidRPr="00CA36EB" w:rsidRDefault="00832B3C" w:rsidP="00C14E33">
            <w:r w:rsidRPr="00CA36EB">
              <w:t xml:space="preserve"> Что нужно сделать, чтобы исправить ошибку?</w:t>
            </w:r>
          </w:p>
          <w:p w:rsidR="00832B3C" w:rsidRPr="00CA36EB" w:rsidRDefault="00832B3C" w:rsidP="00C14E33">
            <w:r w:rsidRPr="00CA36EB">
              <w:t xml:space="preserve"> Какими местоимениями следует заменить повторяющиеся слова?</w:t>
            </w:r>
          </w:p>
          <w:p w:rsidR="00832B3C" w:rsidRPr="00CA36EB" w:rsidRDefault="00832B3C" w:rsidP="00C14E33">
            <w:r w:rsidRPr="00CA36EB">
              <w:t xml:space="preserve"> Какую роль в тексте выполняют местоимения?</w:t>
            </w:r>
          </w:p>
          <w:p w:rsidR="00832B3C" w:rsidRPr="00CA36EB" w:rsidRDefault="00832B3C" w:rsidP="00C14E33">
            <w:r w:rsidRPr="00CA36EB">
              <w:t xml:space="preserve"> Выполните синтаксический разбор предложения.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Я люблю эту березку.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- Каким членом предложения является местоимение?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- Определите синтаксическую роль местоимения во втором предложении</w:t>
            </w:r>
          </w:p>
          <w:p w:rsidR="00832B3C" w:rsidRPr="00CA36EB" w:rsidRDefault="00832B3C" w:rsidP="00C14E33">
            <w:r w:rsidRPr="00CA36EB">
              <w:t>- Сделайте вывод о синтаксической роли местоимений в тексте.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proofErr w:type="gramStart"/>
            <w:r w:rsidRPr="00CA36EB">
              <w:t>( + - справился хорошо</w:t>
            </w:r>
            <w:proofErr w:type="gramEnd"/>
          </w:p>
          <w:p w:rsidR="00832B3C" w:rsidRPr="00CA36EB" w:rsidRDefault="00832B3C" w:rsidP="00C14E33"/>
          <w:p w:rsidR="00832B3C" w:rsidRPr="00CA36EB" w:rsidRDefault="00832B3C" w:rsidP="00C14E33">
            <w:r w:rsidRPr="00CA36EB">
              <w:t xml:space="preserve">  +- - думаю, что допустил ошибки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 xml:space="preserve">   - - мне трудно, я пока не справился.)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Фронтальная проверка.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- Кому из вас потребовалась помощь?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- На каком этапе работы?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- По алгоритму возникли затруднения?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- Пометьте в справочных тетрадях тему для повторного разбора.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-О какой части речи мы сегодня говорили на уроке?</w:t>
            </w:r>
          </w:p>
          <w:p w:rsidR="00832B3C" w:rsidRPr="00CA36EB" w:rsidRDefault="00832B3C" w:rsidP="00C14E33">
            <w:r w:rsidRPr="00CA36EB">
              <w:t xml:space="preserve"> </w:t>
            </w:r>
            <w:proofErr w:type="gramStart"/>
            <w:r w:rsidRPr="00CA36EB">
              <w:t>Какие задачи, поставленные в начале урока нам удалось</w:t>
            </w:r>
            <w:proofErr w:type="gramEnd"/>
            <w:r w:rsidRPr="00CA36EB">
              <w:t xml:space="preserve"> решить?</w:t>
            </w:r>
          </w:p>
          <w:p w:rsidR="00832B3C" w:rsidRPr="00CA36EB" w:rsidRDefault="00832B3C" w:rsidP="00C14E33">
            <w:r w:rsidRPr="00CA36EB">
              <w:t>- Довольны ли вы своей работой на уроке?</w:t>
            </w:r>
          </w:p>
          <w:p w:rsidR="00832B3C" w:rsidRPr="00CA36EB" w:rsidRDefault="00832B3C" w:rsidP="00C14E33">
            <w:pPr>
              <w:rPr>
                <w:b/>
              </w:rPr>
            </w:pPr>
          </w:p>
          <w:p w:rsidR="00832B3C" w:rsidRPr="00CA36EB" w:rsidRDefault="00832B3C" w:rsidP="00C14E33">
            <w:pPr>
              <w:rPr>
                <w:b/>
              </w:rPr>
            </w:pPr>
            <w:r w:rsidRPr="00CA36EB">
              <w:rPr>
                <w:b/>
              </w:rPr>
              <w:lastRenderedPageBreak/>
              <w:t xml:space="preserve">  Информация по домашнему</w:t>
            </w:r>
            <w:r w:rsidRPr="00CA36EB">
              <w:t xml:space="preserve"> заданию, инструктаж по его выполнению.</w:t>
            </w:r>
          </w:p>
          <w:p w:rsidR="00832B3C" w:rsidRPr="00CA36EB" w:rsidRDefault="00832B3C" w:rsidP="00C14E33"/>
        </w:tc>
        <w:tc>
          <w:tcPr>
            <w:tcW w:w="4320" w:type="dxa"/>
          </w:tcPr>
          <w:p w:rsidR="00832B3C" w:rsidRPr="00CA36EB" w:rsidRDefault="00832B3C" w:rsidP="00C14E33">
            <w:r w:rsidRPr="00CA36EB">
              <w:lastRenderedPageBreak/>
              <w:t>Проверяют готовность рабочих мест. Подготовка  класса  к  работе.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t xml:space="preserve">Называют слова: каждого, из вас, нам, </w:t>
            </w:r>
            <w:proofErr w:type="gramStart"/>
            <w:r w:rsidRPr="00CA36EB">
              <w:t>наш</w:t>
            </w:r>
            <w:proofErr w:type="gramEnd"/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t>слова являются местоимениями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t>- наш урок будет посвящен местоимению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- работают в тетрадях, записывают дату и тему урока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t>Записывают предложение в тетрадь.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 xml:space="preserve">  </w:t>
            </w:r>
          </w:p>
          <w:p w:rsidR="00832B3C" w:rsidRPr="00CA36EB" w:rsidRDefault="00832B3C" w:rsidP="00C14E33">
            <w:r w:rsidRPr="00CA36EB">
              <w:t>Отвечают на поставленные вопросы.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t>Смысл данного предложения не понятен, т.к. затруднительно ответить на поставленный вопрос.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Накладываются существительные, прилагательные, числительные на места местоимений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 xml:space="preserve">  Читают предложение.</w:t>
            </w:r>
          </w:p>
          <w:p w:rsidR="00832B3C" w:rsidRPr="00CA36EB" w:rsidRDefault="00832B3C" w:rsidP="00C14E33">
            <w:pPr>
              <w:rPr>
                <w:i/>
              </w:rPr>
            </w:pPr>
            <w:r w:rsidRPr="00CA36EB">
              <w:rPr>
                <w:i/>
              </w:rPr>
              <w:t>Теплый апрель пришел пять дней назад.</w:t>
            </w:r>
          </w:p>
          <w:p w:rsidR="00832B3C" w:rsidRPr="00CA36EB" w:rsidRDefault="00832B3C" w:rsidP="00C14E33">
            <w:r w:rsidRPr="00CA36EB">
              <w:t>Отвечают. Вместо прилагательного теплый, существительного апрель, числительного пять.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 xml:space="preserve"> Записывают высказывание в тетради. </w:t>
            </w:r>
          </w:p>
          <w:p w:rsidR="00832B3C" w:rsidRPr="00CA36EB" w:rsidRDefault="00832B3C" w:rsidP="00C14E33">
            <w:r w:rsidRPr="00CA36EB">
              <w:t xml:space="preserve">  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Отвечают. Почти не имеют особых морфологических признаков. Их морфологические признаки зависят от того, какую часть речи они замещают.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t>Местоимение не называет предмет, а лишь замещает его.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t>Записывают в тетрадь.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t>Проверка по эталону.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t>Отвечают. Морфологические признаки местоимений зависят от того, какую часть речи они замещают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t>Выполняют упражнения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t>Личные</w:t>
            </w:r>
          </w:p>
          <w:p w:rsidR="00832B3C" w:rsidRPr="00CA36EB" w:rsidRDefault="00832B3C" w:rsidP="00C14E33">
            <w:r w:rsidRPr="00CA36EB">
              <w:t>Они указывают на лицо.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Работают в группах, выполняют задание.</w:t>
            </w:r>
          </w:p>
          <w:p w:rsidR="00832B3C" w:rsidRPr="00CA36EB" w:rsidRDefault="00832B3C" w:rsidP="00C14E33">
            <w:r w:rsidRPr="00CA36EB">
              <w:t>Правильность выполнения задания проверяют по эталону.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t>Отвечают.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1.     Прочитаю предложение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2.     Спишу в тетрадь.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3.     Выделю грамматическую основу.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4.     Задам вопрос от грамматической основы к второстепенным членам предложения.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5.     Определю, каким членом предложения оно является.</w:t>
            </w:r>
          </w:p>
          <w:p w:rsidR="00832B3C" w:rsidRPr="00CA36EB" w:rsidRDefault="00832B3C" w:rsidP="00C14E33"/>
          <w:p w:rsidR="00832B3C" w:rsidRPr="00CA36EB" w:rsidRDefault="00832B3C" w:rsidP="00832B3C">
            <w:pPr>
              <w:numPr>
                <w:ilvl w:val="0"/>
                <w:numId w:val="1"/>
              </w:numPr>
            </w:pPr>
            <w:r w:rsidRPr="00CA36EB">
              <w:t>Подчеркну.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t xml:space="preserve">Второстепенные члены украшают, дополняют подлежащее или второстепенный член, </w:t>
            </w:r>
            <w:r w:rsidRPr="00CA36EB">
              <w:lastRenderedPageBreak/>
              <w:t>выраженный именем существительным.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 xml:space="preserve">  Читают текст.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 xml:space="preserve">                    Березка.</w:t>
            </w:r>
          </w:p>
          <w:p w:rsidR="00832B3C" w:rsidRPr="00CA36EB" w:rsidRDefault="00832B3C" w:rsidP="00C14E33">
            <w:r w:rsidRPr="00CA36EB">
              <w:t xml:space="preserve">       На склоне небольшого пригорка нашего села одиноко стояла молоденькая березка.</w:t>
            </w:r>
          </w:p>
          <w:p w:rsidR="00832B3C" w:rsidRPr="00CA36EB" w:rsidRDefault="00832B3C" w:rsidP="00C14E33">
            <w:r w:rsidRPr="00CA36EB">
              <w:t>У березки была нежная и светлая атласная кожица. Березка по-детски радостно встряхивала ветвями, точно восторженно приветствуя солнце. Играя, ветер весело пересчитывал на березке изумрудные листочки.</w:t>
            </w:r>
          </w:p>
          <w:p w:rsidR="00832B3C" w:rsidRPr="00CA36EB" w:rsidRDefault="00832B3C" w:rsidP="00C14E33">
            <w:r w:rsidRPr="00CA36EB">
              <w:t>Я любил эту березку. Любил вдыхать запах листвы березки, смотреть, как березка доверчиво протягивала свои ветви.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 xml:space="preserve">  Отвечают. Одиноко стоит молоденькая березка. Автор текста любуется ее красотой.</w:t>
            </w:r>
          </w:p>
          <w:p w:rsidR="00832B3C" w:rsidRPr="00CA36EB" w:rsidRDefault="00832B3C" w:rsidP="00C14E33">
            <w:r w:rsidRPr="00CA36EB">
              <w:t>Художественное описание.</w:t>
            </w:r>
          </w:p>
          <w:p w:rsidR="00832B3C" w:rsidRPr="00CA36EB" w:rsidRDefault="00832B3C" w:rsidP="00C14E33">
            <w:r w:rsidRPr="00CA36EB">
              <w:t>Березка.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Работают с текстом.</w:t>
            </w:r>
          </w:p>
          <w:p w:rsidR="00832B3C" w:rsidRPr="00CA36EB" w:rsidRDefault="00832B3C" w:rsidP="00C14E33">
            <w:r w:rsidRPr="00CA36EB">
              <w:t>Несколько раз повторяется слово березка.</w:t>
            </w:r>
          </w:p>
          <w:p w:rsidR="00832B3C" w:rsidRPr="00CA36EB" w:rsidRDefault="00832B3C" w:rsidP="00C14E33">
            <w:r w:rsidRPr="00CA36EB">
              <w:t>Заменить слово березка местоимением.</w:t>
            </w:r>
          </w:p>
          <w:p w:rsidR="00832B3C" w:rsidRPr="00CA36EB" w:rsidRDefault="00832B3C" w:rsidP="00C14E33">
            <w:r w:rsidRPr="00CA36EB">
              <w:t>Работают самостоятельно, сверка с эталоном.</w:t>
            </w:r>
          </w:p>
          <w:p w:rsidR="00832B3C" w:rsidRPr="00CA36EB" w:rsidRDefault="00832B3C" w:rsidP="00C14E33">
            <w:r w:rsidRPr="00CA36EB">
              <w:t>Являются средством связи между предложениями в тексте.</w:t>
            </w:r>
          </w:p>
          <w:p w:rsidR="00832B3C" w:rsidRPr="00CA36EB" w:rsidRDefault="00832B3C" w:rsidP="00C14E33">
            <w:r w:rsidRPr="00CA36EB">
              <w:t>Выполняют синтаксический разбор.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 xml:space="preserve">  </w:t>
            </w:r>
          </w:p>
          <w:p w:rsidR="00832B3C" w:rsidRPr="00CA36EB" w:rsidRDefault="00832B3C" w:rsidP="00C14E33">
            <w:r w:rsidRPr="00CA36EB">
              <w:t>В предложении местоимения могут быть подлежащим, дополнением, обстоятельством, определением.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t>Учащиеся отвечают.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Задают возникшие вопросы.</w:t>
            </w:r>
          </w:p>
        </w:tc>
        <w:tc>
          <w:tcPr>
            <w:tcW w:w="2880" w:type="dxa"/>
          </w:tcPr>
          <w:p w:rsidR="00832B3C" w:rsidRPr="00CA36EB" w:rsidRDefault="00832B3C" w:rsidP="00C14E33">
            <w:proofErr w:type="gramStart"/>
            <w:r w:rsidRPr="00CA36EB">
              <w:lastRenderedPageBreak/>
              <w:t>Личностные</w:t>
            </w:r>
            <w:proofErr w:type="gramEnd"/>
            <w:r w:rsidRPr="00CA36EB">
              <w:t xml:space="preserve"> - настрой на позитивное начало урока</w:t>
            </w:r>
          </w:p>
          <w:p w:rsidR="00832B3C" w:rsidRPr="00CA36EB" w:rsidRDefault="00832B3C" w:rsidP="00C14E33"/>
          <w:p w:rsidR="00832B3C" w:rsidRPr="00CA36EB" w:rsidRDefault="00832B3C" w:rsidP="00C14E33">
            <w:proofErr w:type="gramStart"/>
            <w:r w:rsidRPr="00CA36EB">
              <w:lastRenderedPageBreak/>
              <w:t>Коммуникативные – планирование учебного сотрудничества с учителем и сверстниками</w:t>
            </w:r>
            <w:proofErr w:type="gramEnd"/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proofErr w:type="gramStart"/>
            <w:r w:rsidRPr="00CA36EB">
              <w:t>Регулятивные</w:t>
            </w:r>
            <w:proofErr w:type="gramEnd"/>
            <w:r w:rsidRPr="00CA36EB">
              <w:t xml:space="preserve"> – планирование урока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Познавательные – анализ объектов с целью выделения признаков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 xml:space="preserve">  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t>Регулятивные – расположение материала, полученного в ходе наблюдения, в схему, предложенную для анализа.</w:t>
            </w:r>
          </w:p>
          <w:p w:rsidR="00832B3C" w:rsidRPr="00CA36EB" w:rsidRDefault="00832B3C" w:rsidP="00C14E33">
            <w:r w:rsidRPr="00CA36EB">
              <w:t>Познавательные – умение сопоставлять, выявлять сходства и различия.</w:t>
            </w:r>
          </w:p>
          <w:p w:rsidR="00832B3C" w:rsidRPr="00CA36EB" w:rsidRDefault="00832B3C" w:rsidP="00C14E33">
            <w:r w:rsidRPr="00CA36EB">
              <w:t xml:space="preserve">Коммуникативные – полно и ясно выражать свои мысли, комментировать и аргументировать свои </w:t>
            </w:r>
            <w:r w:rsidRPr="00CA36EB">
              <w:lastRenderedPageBreak/>
              <w:t>наблюдения.</w:t>
            </w:r>
          </w:p>
          <w:p w:rsidR="00832B3C" w:rsidRPr="00CA36EB" w:rsidRDefault="00832B3C" w:rsidP="00C14E33">
            <w:proofErr w:type="gramStart"/>
            <w:r w:rsidRPr="00CA36EB">
              <w:t>Личностные</w:t>
            </w:r>
            <w:proofErr w:type="gramEnd"/>
            <w:r w:rsidRPr="00CA36EB">
              <w:t xml:space="preserve"> – умение применять сопоставительный анализ при работе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t>Регулятивные – выделение следствия из предложенной для чтения и осмысления информации</w:t>
            </w:r>
          </w:p>
          <w:p w:rsidR="00832B3C" w:rsidRPr="00CA36EB" w:rsidRDefault="00832B3C" w:rsidP="00C14E33"/>
          <w:p w:rsidR="00832B3C" w:rsidRPr="00CA36EB" w:rsidRDefault="00832B3C" w:rsidP="00C14E33">
            <w:proofErr w:type="gramStart"/>
            <w:r w:rsidRPr="00CA36EB">
              <w:t>Познавательные – понимание и осмысление прочитанной информации.</w:t>
            </w:r>
            <w:proofErr w:type="gramEnd"/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Коммуникативные – умение отвечать на поставленные вопросы, ясно и полно выражать свои мысли.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Личностные – осознание необходимости пополнения своих знаний и совершенствование своей речи.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t>Познавательные – внесение дополнений в работы, их корректировка.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 xml:space="preserve">Коммуникативные – обогащение речи, работа над грамматической и лексической </w:t>
            </w:r>
            <w:r w:rsidRPr="00CA36EB">
              <w:lastRenderedPageBreak/>
              <w:t>сочетаемостью слов, исправление речевых ошибок.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t>Регулятивные – контроль</w:t>
            </w:r>
            <w:proofErr w:type="gramStart"/>
            <w:r w:rsidRPr="00CA36EB">
              <w:t>,о</w:t>
            </w:r>
            <w:proofErr w:type="gramEnd"/>
            <w:r w:rsidRPr="00CA36EB">
              <w:t>ценка,коррекция.</w:t>
            </w:r>
          </w:p>
          <w:p w:rsidR="00832B3C" w:rsidRPr="00CA36EB" w:rsidRDefault="00832B3C" w:rsidP="00C14E33">
            <w:proofErr w:type="gramStart"/>
            <w:r w:rsidRPr="00CA36EB">
              <w:t>Личностные – формирование критического мышления.</w:t>
            </w:r>
            <w:proofErr w:type="gramEnd"/>
          </w:p>
          <w:p w:rsidR="00832B3C" w:rsidRPr="00CA36EB" w:rsidRDefault="00832B3C" w:rsidP="00C14E33">
            <w:r w:rsidRPr="00CA36EB">
              <w:t>Регулятивные – понимание цели этого этапа работы.</w:t>
            </w:r>
          </w:p>
          <w:p w:rsidR="00832B3C" w:rsidRPr="00CA36EB" w:rsidRDefault="00832B3C" w:rsidP="00C14E33">
            <w:proofErr w:type="gramStart"/>
            <w:r w:rsidRPr="00CA36EB">
              <w:t>Коммуникативные</w:t>
            </w:r>
            <w:proofErr w:type="gramEnd"/>
            <w:r w:rsidRPr="00CA36EB">
              <w:t xml:space="preserve"> – умение сотрудничать.</w:t>
            </w:r>
          </w:p>
          <w:p w:rsidR="00832B3C" w:rsidRPr="00CA36EB" w:rsidRDefault="00832B3C" w:rsidP="00C14E33">
            <w:proofErr w:type="gramStart"/>
            <w:r w:rsidRPr="00CA36EB">
              <w:t>Познавательные</w:t>
            </w:r>
            <w:proofErr w:type="gramEnd"/>
            <w:r w:rsidRPr="00CA36EB">
              <w:t xml:space="preserve"> – умение использовать учебную задачу, используя алгоритм.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 xml:space="preserve">  </w:t>
            </w:r>
          </w:p>
          <w:p w:rsidR="00832B3C" w:rsidRPr="00CA36EB" w:rsidRDefault="00832B3C" w:rsidP="00C14E33">
            <w:r w:rsidRPr="00CA36EB">
              <w:t>Регулятивные – понимание цели того этапа работы.</w:t>
            </w:r>
          </w:p>
          <w:p w:rsidR="00832B3C" w:rsidRPr="00CA36EB" w:rsidRDefault="00832B3C" w:rsidP="00C14E33"/>
          <w:p w:rsidR="00832B3C" w:rsidRPr="00CA36EB" w:rsidRDefault="00832B3C" w:rsidP="00C14E33">
            <w:proofErr w:type="gramStart"/>
            <w:r w:rsidRPr="00CA36EB">
              <w:t>Познавательные – умение отвечать на поставленные вопросы.</w:t>
            </w:r>
            <w:proofErr w:type="gramEnd"/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Личностные – умение полно и ясно выражать свои мысли, соотносить их с мнениями других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 xml:space="preserve">  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proofErr w:type="gramStart"/>
            <w:r w:rsidRPr="00CA36EB">
              <w:t>Познавательные</w:t>
            </w:r>
            <w:proofErr w:type="gramEnd"/>
            <w:r w:rsidRPr="00CA36EB">
              <w:t xml:space="preserve"> – умение </w:t>
            </w:r>
            <w:r w:rsidRPr="00CA36EB">
              <w:lastRenderedPageBreak/>
              <w:t>анализировать информацию.</w:t>
            </w:r>
          </w:p>
          <w:p w:rsidR="00832B3C" w:rsidRPr="00CA36EB" w:rsidRDefault="00832B3C" w:rsidP="00C14E33"/>
          <w:p w:rsidR="00832B3C" w:rsidRPr="00CA36EB" w:rsidRDefault="00832B3C" w:rsidP="00C14E33">
            <w:r w:rsidRPr="00CA36EB">
              <w:t>Регулятивные – умение применять полученные знания на практике.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t xml:space="preserve">  </w:t>
            </w:r>
          </w:p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/>
          <w:p w:rsidR="00832B3C" w:rsidRPr="00CA36EB" w:rsidRDefault="00832B3C" w:rsidP="00C14E33">
            <w:r w:rsidRPr="00CA36EB">
              <w:rPr>
                <w:b/>
                <w:i/>
                <w:u w:val="single"/>
              </w:rPr>
              <w:t>Личностные;</w:t>
            </w:r>
            <w:r w:rsidRPr="00CA36EB">
              <w:rPr>
                <w:i/>
                <w:u w:val="single"/>
              </w:rPr>
              <w:t xml:space="preserve"> </w:t>
            </w:r>
            <w:r w:rsidRPr="00CA36EB">
              <w:t>формирование самооценки, включая осознание своих возможностей в учении</w:t>
            </w:r>
          </w:p>
          <w:p w:rsidR="00832B3C" w:rsidRPr="00CA36EB" w:rsidRDefault="00832B3C" w:rsidP="00C14E33">
            <w:r w:rsidRPr="00CA36EB">
              <w:lastRenderedPageBreak/>
              <w:t>Адекватное понимание причин успеха/неуспеха в учебной деятельности</w:t>
            </w:r>
          </w:p>
          <w:p w:rsidR="00832B3C" w:rsidRPr="00CA36EB" w:rsidRDefault="00832B3C" w:rsidP="00C14E33">
            <w:r w:rsidRPr="00CA36EB">
              <w:t>Р8</w:t>
            </w:r>
          </w:p>
        </w:tc>
      </w:tr>
    </w:tbl>
    <w:p w:rsidR="00832B3C" w:rsidRPr="00CA36EB" w:rsidRDefault="00832B3C" w:rsidP="00832B3C"/>
    <w:p w:rsidR="00417A8D" w:rsidRDefault="00417A8D"/>
    <w:sectPr w:rsidR="00417A8D" w:rsidSect="00D740D4">
      <w:pgSz w:w="16838" w:h="11906" w:orient="landscape"/>
      <w:pgMar w:top="96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3FEE"/>
    <w:multiLevelType w:val="hybridMultilevel"/>
    <w:tmpl w:val="B1C0B86C"/>
    <w:lvl w:ilvl="0" w:tplc="96D02834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2B3C"/>
    <w:rsid w:val="00417A8D"/>
    <w:rsid w:val="0083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8937</Characters>
  <Application>Microsoft Office Word</Application>
  <DocSecurity>0</DocSecurity>
  <Lines>74</Lines>
  <Paragraphs>20</Paragraphs>
  <ScaleCrop>false</ScaleCrop>
  <Company>Microsoft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2015-07-14T07:00:00Z</dcterms:created>
  <dcterms:modified xsi:type="dcterms:W3CDTF">2015-07-14T07:00:00Z</dcterms:modified>
</cp:coreProperties>
</file>