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4D" w:rsidRPr="00E45B1C" w:rsidRDefault="005D5F4D" w:rsidP="00E45B1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Урок 1 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Тема урока </w:t>
      </w:r>
      <w:r w:rsidRPr="00E45B1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Общие сведения о языке</w:t>
      </w: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127093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Из истории я</w:t>
      </w: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зыкознания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Цели </w:t>
      </w:r>
      <w:proofErr w:type="spellStart"/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урока</w:t>
      </w:r>
      <w:proofErr w:type="gramStart"/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: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proofErr w:type="gram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аскрыть</w:t>
      </w:r>
      <w:proofErr w:type="spell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связь между происхождением языка и возникновением человеческого общества; определить значимость и предназначение языка; раскрыть понятие национальной культуры в широком её значении, отражение культуры в языке; закрепить навыки правописания безударных гласных и непроизносимых согласных в корне слова.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Ход урока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I.</w:t>
      </w:r>
      <w:r w:rsidR="00127093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Организационнная</w:t>
      </w:r>
      <w:proofErr w:type="spellEnd"/>
      <w:r w:rsidR="00127093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часть</w:t>
      </w:r>
    </w:p>
    <w:p w:rsidR="00127093" w:rsidRPr="00E45B1C" w:rsidRDefault="00127093" w:rsidP="00E45B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II. Актуализация опорных знаний</w:t>
      </w:r>
      <w:proofErr w:type="gramStart"/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127093" w:rsidRPr="00E45B1C" w:rsidRDefault="00127093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Знакомство с учебником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мы с вами должны повторить и углубить материал, изученный ранее. В процессе изучения отдельных тем мы будем работать не только над совершенствованием умений и навыков грамотного письма, но и над развитием творческих способностей и навыков культуры речи.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Особенностью учебника является то, что все его разделы включают отрывки из художественных произведений писателей, твор</w:t>
      </w:r>
      <w:r w:rsidR="00127093"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чество которых изучается в  ст.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классах. Большое внимание уделяется раз личным видам разбора (анализа) текста.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Учебник поможет создавать различные по стилю и жанру сочинения, правильно оформлять деловые бумаги.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конце или в начале каждого раздела даны вопросы для обобщающего повторения.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форзацах учебника помещены различные схемы разбора. В конце книги приведен список литературы, который поможет не только повторить и закрепить знания по русск</w:t>
      </w:r>
      <w:r w:rsidR="00127093"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ому языку, но и осмыслить их </w:t>
      </w:r>
      <w:proofErr w:type="spellStart"/>
      <w:r w:rsidR="00127093"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новому</w:t>
      </w:r>
      <w:proofErr w:type="spell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II</w:t>
      </w:r>
      <w:r w:rsidR="00127093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I. Ра</w:t>
      </w:r>
      <w:r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бота</w:t>
      </w:r>
      <w:r w:rsidR="00127093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с учебным материалом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1. Синтаксическая разминка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Язык — первое орудие труда, первая машина, помогающая человеку преобразовать мир. Проделывая за нас логические операции, он служит человеку и порабощает его. (А. </w:t>
      </w:r>
      <w:proofErr w:type="spell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Генис</w:t>
      </w:r>
      <w:proofErr w:type="spell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)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Язык — это след гигантского производительного труда человеческого общества. Это отложенные кристаллы </w:t>
      </w:r>
      <w:proofErr w:type="spell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мириадов</w:t>
      </w:r>
      <w:proofErr w:type="spell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трудовых движений, жестов и вызванной ими духовной энергии. Все сложные движения, рожденные в глубинах нашего существа, получают форму в языковом определении. Язык — это орудие мышления. (А. Н. Толстой)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Что объединяет эти два высказывания о языке? </w:t>
      </w:r>
      <w:proofErr w:type="gram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(Язык — орудие труда, мышления.</w:t>
      </w:r>
      <w:proofErr w:type="gram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Он служит человеку.)</w:t>
      </w:r>
      <w:proofErr w:type="gramEnd"/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— Почему возникновение языка как социального явления и А. </w:t>
      </w:r>
      <w:proofErr w:type="spellStart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Генис</w:t>
      </w:r>
      <w:proofErr w:type="spell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и А. Толстой связывают с трудовой деятельностью человека </w:t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(Нет языка без общества, и нет общества без языка, а общество не может жить и развиваться без трудовых операций.)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Раскройте смысл последнего предложения второго высказывания. Найдите ответ в первом высказывании.</w:t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 (Проделывал за нас логические операции, язык служит человеку и порабощает его.)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2. Разбор синтаксиса и орфограмм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Объясните постановку знаков препинания в тексте.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Выделите корни в словах с орфограммой «проверяемая гласная в корне» </w:t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</w:t>
      </w:r>
      <w:proofErr w:type="gram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Производительный</w:t>
      </w:r>
      <w:proofErr w:type="gram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, движения, рождённые.)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— Назовите орфограмму в корне в слове </w:t>
      </w:r>
      <w:proofErr w:type="gramStart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гигантского</w:t>
      </w:r>
      <w:proofErr w:type="gram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(Непроизносимая согласная.)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3. Различные толкования слов</w:t>
      </w:r>
      <w:proofErr w:type="gramStart"/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</w:t>
      </w:r>
      <w:proofErr w:type="gramEnd"/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оработить: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1) обратить в рабство; 2) полностью подчинить себе.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Язык: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1) исторически сложившаяся система звуковых, словарных и грамматических средств, являющаяся орудием общения, обмена мыслями и взаимного понимания людей в обществе; 2) совокупность средств выражения в словесном творчестве, основанных на общенародной звуковой, словарной и грамматической системе (язык Пушкина); 3) речь, способность говорить; 4) система знаков, передающих информацию (язык жестов).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Производительный: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плодотворный, продуктивный.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Мириады: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неисчислимое множество.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Толкование словосочетаний «духовная энергия», «кристаллы </w:t>
      </w:r>
      <w:proofErr w:type="spellStart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мириадов</w:t>
      </w:r>
      <w:proofErr w:type="spell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трудовых движений».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4. </w:t>
      </w:r>
      <w:r w:rsidR="00127093"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Язык и общество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из этих высказываний видно, что язык связан с возникновением общества. В процессе трудовой деятельности у людей появилась необходимость в общении: надо было передавать друг другу трудовой и жизненный опыт. Поэтому в процессе общения примитивные сигналы превращались в отдельные слова, содержащие конкретный смысл и передавались из поколения в поколение. Но люди жили небольшими поселениями, и язык каждого поселения отличался от языка других племён, живущих в значительном отдалении. Этим объясняется, что на Земле существует великое множество языков и диалектов.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А как вы думаете, отражаются ли в языке особенности культуры народа, говорящего на этом языке?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5. Зрительный диктант</w:t>
      </w:r>
      <w:proofErr w:type="gramStart"/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proofErr w:type="gram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доске выписаны высказывания: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Наш язык совершеннее наших понятий. (Л. </w:t>
      </w:r>
      <w:proofErr w:type="spell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Вовенарг</w:t>
      </w:r>
      <w:proofErr w:type="spell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Чем хуже владеешь языком, тем меньше можешь на нем соврать. (Х. </w:t>
      </w:r>
      <w:proofErr w:type="spell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Геббель</w:t>
      </w:r>
      <w:proofErr w:type="spell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Для познания </w:t>
      </w:r>
      <w:proofErr w:type="gram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нравов</w:t>
      </w:r>
      <w:proofErr w:type="gram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какого ни есть народа старайся прежде изучить его язык. (Пифагор)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Можно объясниться с теми, кто говорит на другом языке, но не с теми, кто в </w:t>
      </w:r>
      <w:proofErr w:type="gramStart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те</w:t>
      </w:r>
      <w:proofErr w:type="gramEnd"/>
      <w:r w:rsidRPr="00E45B1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же слова вкладывает совсем другой смысл. (Ж. Ростан)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Объясните постановку знаков препинания в данных высказываниях.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— Как вы понимаете четвёртое высказывание?— Поразмышляйте над высказыванием Эразма </w:t>
      </w:r>
      <w:proofErr w:type="spellStart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Роттердамского</w:t>
      </w:r>
      <w:proofErr w:type="spellEnd"/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«Язык — лучший посредник для установления дружбы и согласия»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6. Работа </w:t>
      </w:r>
      <w:r w:rsidR="00127093"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с учебником </w:t>
      </w:r>
      <w:r w:rsidRPr="00E45B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с текстом</w:t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упр. 268.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— Прочитайте текст и составьте простой план.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Примерный план: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«Народ выражает себя полнее и вернее в языке своём».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«Язык есть собственность нераздельная целого народа».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 История языка нераздельно связана с историей народа.</w:t>
      </w:r>
    </w:p>
    <w:p w:rsidR="00127093" w:rsidRPr="00E45B1C" w:rsidRDefault="005D5F4D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Сформулируйте основную мысль текста.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Выполните устные задания к упражнению 268 (1—4).</w:t>
      </w:r>
    </w:p>
    <w:p w:rsidR="00127093" w:rsidRPr="00E45B1C" w:rsidRDefault="00127093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 Язык как знаковая система</w:t>
      </w:r>
    </w:p>
    <w:p w:rsidR="00127093" w:rsidRPr="00E45B1C" w:rsidRDefault="00127093" w:rsidP="00E45B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5B1C">
        <w:rPr>
          <w:rFonts w:ascii="Times New Roman" w:hAnsi="Times New Roman" w:cs="Times New Roman"/>
          <w:color w:val="000000"/>
          <w:sz w:val="20"/>
          <w:szCs w:val="20"/>
        </w:rPr>
        <w:t xml:space="preserve"> Система - объединение знаков, находящихся в отношениях и связях, образующих целостность, единство. Существуют разные знаковые системы. </w:t>
      </w:r>
      <w:proofErr w:type="gramStart"/>
      <w:r w:rsidRPr="00E45B1C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softHyphen/>
        <w:t>пример, система знаков азбуки Морзе, система знаков, используемых в язы</w:t>
      </w:r>
      <w:r w:rsidRPr="00E45B1C">
        <w:rPr>
          <w:rFonts w:ascii="Times New Roman" w:hAnsi="Times New Roman" w:cs="Times New Roman"/>
          <w:color w:val="000000"/>
          <w:sz w:val="20"/>
          <w:szCs w:val="20"/>
        </w:rPr>
        <w:softHyphen/>
        <w:t>ках программирования, система корректорских знаков, используемых при правке текстов, подготавливаемых к изданию, сигналы светофора, знаки дорожного движения, системы символов в математике, физике, химии, мимика, жесты.</w:t>
      </w:r>
      <w:proofErr w:type="gramEnd"/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color w:val="000000"/>
          <w:sz w:val="20"/>
          <w:szCs w:val="20"/>
        </w:rPr>
        <w:t xml:space="preserve">Знаки – это соединение определенного смысла и определенного способа его выражения. Смысл – означаемое, способ выражения – означающее. </w:t>
      </w:r>
      <w:proofErr w:type="gramStart"/>
      <w:r w:rsidRPr="00E45B1C">
        <w:rPr>
          <w:color w:val="000000"/>
          <w:sz w:val="20"/>
          <w:szCs w:val="20"/>
        </w:rPr>
        <w:t>Например, раздается вой сирены (означающее – звуковой сигнал, означаемое – опасность); на флаге черная лента (означающее – цвет, означаемое – траур).</w:t>
      </w:r>
      <w:proofErr w:type="gramEnd"/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b/>
          <w:bCs/>
          <w:color w:val="000000"/>
          <w:sz w:val="20"/>
          <w:szCs w:val="20"/>
        </w:rPr>
        <w:t>Язык</w:t>
      </w:r>
      <w:r w:rsidRPr="00E45B1C">
        <w:rPr>
          <w:color w:val="000000"/>
          <w:sz w:val="20"/>
          <w:szCs w:val="20"/>
        </w:rPr>
        <w:t> – это тоже система знаков. Особенности языковой системы:</w:t>
      </w:r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b/>
          <w:bCs/>
          <w:color w:val="000000"/>
          <w:sz w:val="20"/>
          <w:szCs w:val="20"/>
        </w:rPr>
        <w:t>1)</w:t>
      </w:r>
      <w:r w:rsidRPr="00E45B1C">
        <w:rPr>
          <w:color w:val="000000"/>
          <w:sz w:val="20"/>
          <w:szCs w:val="20"/>
        </w:rPr>
        <w:t> </w:t>
      </w:r>
      <w:r w:rsidRPr="00E45B1C">
        <w:rPr>
          <w:b/>
          <w:bCs/>
          <w:color w:val="000000"/>
          <w:sz w:val="20"/>
          <w:szCs w:val="20"/>
        </w:rPr>
        <w:t>универсальность</w:t>
      </w:r>
      <w:r w:rsidRPr="00E45B1C">
        <w:rPr>
          <w:color w:val="000000"/>
          <w:sz w:val="20"/>
          <w:szCs w:val="20"/>
        </w:rPr>
        <w:t>, т.е. способность выражать практически неограниченные типы содержания;</w:t>
      </w:r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b/>
          <w:bCs/>
          <w:color w:val="000000"/>
          <w:sz w:val="20"/>
          <w:szCs w:val="20"/>
        </w:rPr>
        <w:t>2)</w:t>
      </w:r>
      <w:r w:rsidRPr="00E45B1C">
        <w:rPr>
          <w:color w:val="000000"/>
          <w:sz w:val="20"/>
          <w:szCs w:val="20"/>
        </w:rPr>
        <w:t> </w:t>
      </w:r>
      <w:r w:rsidRPr="00E45B1C">
        <w:rPr>
          <w:b/>
          <w:bCs/>
          <w:color w:val="000000"/>
          <w:sz w:val="20"/>
          <w:szCs w:val="20"/>
        </w:rPr>
        <w:t>неоднородность языковых единиц</w:t>
      </w:r>
      <w:r w:rsidRPr="00E45B1C">
        <w:rPr>
          <w:color w:val="000000"/>
          <w:sz w:val="20"/>
          <w:szCs w:val="20"/>
        </w:rPr>
        <w:t> (части речи);</w:t>
      </w:r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b/>
          <w:bCs/>
          <w:color w:val="000000"/>
          <w:sz w:val="20"/>
          <w:szCs w:val="20"/>
        </w:rPr>
        <w:t>3)</w:t>
      </w:r>
      <w:r w:rsidRPr="00E45B1C">
        <w:rPr>
          <w:color w:val="000000"/>
          <w:sz w:val="20"/>
          <w:szCs w:val="20"/>
        </w:rPr>
        <w:t> </w:t>
      </w:r>
      <w:r w:rsidRPr="00E45B1C">
        <w:rPr>
          <w:b/>
          <w:bCs/>
          <w:color w:val="000000"/>
          <w:sz w:val="20"/>
          <w:szCs w:val="20"/>
        </w:rPr>
        <w:t>дина</w:t>
      </w:r>
      <w:r w:rsidRPr="00E45B1C">
        <w:rPr>
          <w:b/>
          <w:bCs/>
          <w:color w:val="000000"/>
          <w:sz w:val="20"/>
          <w:szCs w:val="20"/>
        </w:rPr>
        <w:softHyphen/>
        <w:t>мизм </w:t>
      </w:r>
      <w:r w:rsidRPr="00E45B1C">
        <w:rPr>
          <w:color w:val="000000"/>
          <w:sz w:val="20"/>
          <w:szCs w:val="20"/>
        </w:rPr>
        <w:t>(постоянное, хотя и не</w:t>
      </w:r>
      <w:r w:rsidRPr="00E45B1C">
        <w:rPr>
          <w:color w:val="000000"/>
          <w:sz w:val="20"/>
          <w:szCs w:val="20"/>
        </w:rPr>
        <w:softHyphen/>
        <w:t xml:space="preserve">равномерное изменение самого языка, его состава и внутренних правил. </w:t>
      </w:r>
      <w:proofErr w:type="gramStart"/>
      <w:r w:rsidRPr="00E45B1C">
        <w:rPr>
          <w:color w:val="000000"/>
          <w:sz w:val="20"/>
          <w:szCs w:val="20"/>
        </w:rPr>
        <w:t>Выделе</w:t>
      </w:r>
      <w:r w:rsidRPr="00E45B1C">
        <w:rPr>
          <w:color w:val="000000"/>
          <w:sz w:val="20"/>
          <w:szCs w:val="20"/>
        </w:rPr>
        <w:softHyphen/>
        <w:t>ние документной лингвистики является одним из значимых подтвержде</w:t>
      </w:r>
      <w:r w:rsidRPr="00E45B1C">
        <w:rPr>
          <w:color w:val="000000"/>
          <w:sz w:val="20"/>
          <w:szCs w:val="20"/>
        </w:rPr>
        <w:softHyphen/>
        <w:t>ний динамизма языковой системы);</w:t>
      </w:r>
      <w:proofErr w:type="gramEnd"/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b/>
          <w:bCs/>
          <w:color w:val="000000"/>
          <w:sz w:val="20"/>
          <w:szCs w:val="20"/>
        </w:rPr>
        <w:t>4) открытость языковой системы </w:t>
      </w:r>
      <w:r w:rsidRPr="00E45B1C">
        <w:rPr>
          <w:color w:val="000000"/>
          <w:sz w:val="20"/>
          <w:szCs w:val="20"/>
        </w:rPr>
        <w:t>проявляется в постоянном изменении состава элементов языковой сис</w:t>
      </w:r>
      <w:r w:rsidRPr="00E45B1C">
        <w:rPr>
          <w:color w:val="000000"/>
          <w:sz w:val="20"/>
          <w:szCs w:val="20"/>
        </w:rPr>
        <w:softHyphen/>
        <w:t>темы (появление новых языковых единиц и устаревание);</w:t>
      </w:r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b/>
          <w:bCs/>
          <w:color w:val="000000"/>
          <w:sz w:val="20"/>
          <w:szCs w:val="20"/>
        </w:rPr>
        <w:t xml:space="preserve">5) </w:t>
      </w:r>
      <w:proofErr w:type="spellStart"/>
      <w:r w:rsidRPr="00E45B1C">
        <w:rPr>
          <w:b/>
          <w:bCs/>
          <w:color w:val="000000"/>
          <w:sz w:val="20"/>
          <w:szCs w:val="20"/>
        </w:rPr>
        <w:t>нежесткость</w:t>
      </w:r>
      <w:proofErr w:type="spellEnd"/>
      <w:r w:rsidRPr="00E45B1C">
        <w:rPr>
          <w:b/>
          <w:bCs/>
          <w:color w:val="000000"/>
          <w:sz w:val="20"/>
          <w:szCs w:val="20"/>
        </w:rPr>
        <w:t xml:space="preserve"> языка </w:t>
      </w:r>
      <w:r w:rsidRPr="00E45B1C">
        <w:rPr>
          <w:color w:val="000000"/>
          <w:sz w:val="20"/>
          <w:szCs w:val="20"/>
        </w:rPr>
        <w:t>(поте</w:t>
      </w:r>
      <w:r w:rsidRPr="00E45B1C">
        <w:rPr>
          <w:color w:val="000000"/>
          <w:sz w:val="20"/>
          <w:szCs w:val="20"/>
        </w:rPr>
        <w:softHyphen/>
        <w:t xml:space="preserve">ря или разрушение какого-либо элемента не приводят к цепной реакции, проявляющейся в изменениях других элементов). Наиболее явным образом </w:t>
      </w:r>
      <w:proofErr w:type="spellStart"/>
      <w:r w:rsidRPr="00E45B1C">
        <w:rPr>
          <w:color w:val="000000"/>
          <w:sz w:val="20"/>
          <w:szCs w:val="20"/>
        </w:rPr>
        <w:t>нежесткость</w:t>
      </w:r>
      <w:proofErr w:type="spellEnd"/>
      <w:r w:rsidRPr="00E45B1C">
        <w:rPr>
          <w:color w:val="000000"/>
          <w:sz w:val="20"/>
          <w:szCs w:val="20"/>
        </w:rPr>
        <w:t xml:space="preserve"> языка заметна в лексике;</w:t>
      </w:r>
    </w:p>
    <w:p w:rsidR="00127093" w:rsidRPr="00E45B1C" w:rsidRDefault="00127093" w:rsidP="00E45B1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5B1C">
        <w:rPr>
          <w:b/>
          <w:bCs/>
          <w:color w:val="000000"/>
          <w:sz w:val="20"/>
          <w:szCs w:val="20"/>
        </w:rPr>
        <w:t>6)</w:t>
      </w:r>
      <w:r w:rsidRPr="00E45B1C">
        <w:rPr>
          <w:color w:val="000000"/>
          <w:sz w:val="20"/>
          <w:szCs w:val="20"/>
        </w:rPr>
        <w:t> </w:t>
      </w:r>
      <w:r w:rsidRPr="00E45B1C">
        <w:rPr>
          <w:b/>
          <w:bCs/>
          <w:color w:val="000000"/>
          <w:sz w:val="20"/>
          <w:szCs w:val="20"/>
        </w:rPr>
        <w:t>иерархичность</w:t>
      </w:r>
      <w:r w:rsidRPr="00E45B1C">
        <w:rPr>
          <w:color w:val="000000"/>
          <w:sz w:val="20"/>
          <w:szCs w:val="20"/>
        </w:rPr>
        <w:t> (подчинение одних языковых единиц другим);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7)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</w:t>
      </w: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ность развиваться по собственным законам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. На развитие языка сильно влияют условия жизни общества, экономические, социальные и культурные стороны его существования оказывают различные воздействия на элементы и отношения языковой системы.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Язык как система состоит из следующих единиц, различных по образованию и функционированию: звук, морфема, слово, фразеологизм, словосочетание, предложение, текст.</w:t>
      </w:r>
      <w:proofErr w:type="gramEnd"/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Единицы языка связаны друг с другом. Однородные единицы (звуки) объединяются и образуют </w:t>
      </w: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уровни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 языка.</w:t>
      </w:r>
    </w:p>
    <w:tbl>
      <w:tblPr>
        <w:tblW w:w="9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9"/>
        <w:gridCol w:w="2875"/>
        <w:gridCol w:w="3383"/>
      </w:tblGrid>
      <w:tr w:rsidR="00127093" w:rsidRPr="00127093" w:rsidTr="00E45B1C">
        <w:trPr>
          <w:trHeight w:val="15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языка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Разделы</w:t>
            </w:r>
          </w:p>
        </w:tc>
      </w:tr>
      <w:tr w:rsidR="00127093" w:rsidRPr="00127093" w:rsidTr="00E45B1C">
        <w:trPr>
          <w:trHeight w:val="15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Фонемызвуки</w:t>
            </w:r>
            <w:proofErr w:type="spellEnd"/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фонемы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фонетический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фонетика</w:t>
            </w:r>
          </w:p>
        </w:tc>
      </w:tr>
      <w:tr w:rsidR="00127093" w:rsidRPr="00127093" w:rsidTr="00E45B1C">
        <w:trPr>
          <w:trHeight w:val="165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Морфемы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морфемный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морфемика</w:t>
            </w:r>
            <w:proofErr w:type="spellEnd"/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словобразованиеоразо</w:t>
            </w:r>
            <w:r w:rsidR="00E4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</w:p>
        </w:tc>
      </w:tr>
      <w:tr w:rsidR="00127093" w:rsidRPr="00127093" w:rsidTr="00E45B1C">
        <w:trPr>
          <w:trHeight w:val="135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Слова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лексический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лексикология</w:t>
            </w:r>
          </w:p>
        </w:tc>
      </w:tr>
      <w:tr w:rsidR="00127093" w:rsidRPr="00127093" w:rsidTr="00E45B1C">
        <w:trPr>
          <w:trHeight w:val="15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Фразеологизмы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фразеологический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фразеология</w:t>
            </w:r>
          </w:p>
        </w:tc>
      </w:tr>
      <w:tr w:rsidR="00127093" w:rsidRPr="00127093" w:rsidTr="00E45B1C">
        <w:trPr>
          <w:trHeight w:val="150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и классы слов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морфологический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морфология</w:t>
            </w:r>
          </w:p>
        </w:tc>
      </w:tr>
      <w:tr w:rsidR="00127093" w:rsidRPr="00127093" w:rsidTr="00E45B1C">
        <w:trPr>
          <w:trHeight w:val="317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E45B1C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Словосочетан</w:t>
            </w:r>
            <w:proofErr w:type="spellEnd"/>
            <w:r w:rsidR="00127093"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предложение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синтаксический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093" w:rsidRPr="00127093" w:rsidRDefault="00127093" w:rsidP="00E4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синтаксис</w:t>
            </w:r>
          </w:p>
        </w:tc>
      </w:tr>
    </w:tbl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Морфологию и синтаксис традиционно объединяют в </w:t>
      </w: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грамматику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 - раздел языкознания, обозначающий изменение слов, строение словосочетаний и предложений.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Лексикография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 изучает теорию и практику составления словарей.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функции языка: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proofErr w:type="gramStart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коммуникативная</w:t>
      </w:r>
      <w:proofErr w:type="gramEnd"/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 (язык является средством общения);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proofErr w:type="gramStart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когнитивная</w:t>
      </w:r>
      <w:proofErr w:type="gramEnd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(познавательная, гносеологическая)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, язык - важнейшее средство получения новых знаний о действительности. Когнитивная функция связывает язык </w:t>
      </w:r>
      <w:r w:rsidRPr="001270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 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мыслительной деятельностью человека;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аккумулятивная, или кумулятивная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 - функция хранения и передачи знаний о действительности, традиций, культуры народа, его истории;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proofErr w:type="gramStart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эмоциональная</w:t>
      </w:r>
      <w:proofErr w:type="gramEnd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или </w:t>
      </w:r>
      <w:proofErr w:type="spellStart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эмотивная</w:t>
      </w:r>
      <w:proofErr w:type="spellEnd"/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: язык выражает внутреннее состояние человека, его эмоции, чувства;</w:t>
      </w:r>
    </w:p>
    <w:p w:rsidR="00127093" w:rsidRPr="00127093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proofErr w:type="spellStart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волюнтативная</w:t>
      </w:r>
      <w:proofErr w:type="spellEnd"/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 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функция призыва,</w:t>
      </w: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воздействия на слушателей, побуждения к тем или иным действиям;</w:t>
      </w:r>
    </w:p>
    <w:p w:rsidR="00BB6431" w:rsidRPr="00E45B1C" w:rsidRDefault="00127093" w:rsidP="00E45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127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магическая функция</w:t>
      </w:r>
      <w:r w:rsidRPr="00127093">
        <w:rPr>
          <w:rFonts w:ascii="Times New Roman" w:eastAsia="Times New Roman" w:hAnsi="Times New Roman" w:cs="Times New Roman"/>
          <w:color w:val="000000"/>
          <w:sz w:val="20"/>
          <w:szCs w:val="20"/>
        </w:rPr>
        <w:t> - функция усвоения адресатом информации, связанная с сопереживанием (магическая сила заклинаний и проклятии, рекламные тексты);</w:t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E45B1C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IⅤ</w:t>
      </w:r>
      <w:r w:rsidR="005D5F4D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="00E45B1C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Закрепление</w:t>
      </w:r>
      <w:proofErr w:type="spellEnd"/>
      <w:r w:rsidR="00E45B1C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изученног</w:t>
      </w:r>
      <w:r w:rsidR="00E45B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о. </w:t>
      </w:r>
      <w:r w:rsidR="005D5F4D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Итоги урока</w:t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Может ли язык существовать вне человеческого общества?</w:t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Отражает ли язык национальную культуру общества?</w:t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5F4D" w:rsidRPr="00E45B1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Домашнее задание</w:t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Подобрать 20 слов с орфограммой «проверяемая гласная в корне» и 20 слов орфограммой «непроизносимая согласная в корне».</w:t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5F4D" w:rsidRPr="00E45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Упр. 269 из текста выражения, наиболее ярко передающие основную мысль автора, объясните в цитатах знаки препинания, подчеркните устаревшие слова.</w:t>
      </w:r>
    </w:p>
    <w:sectPr w:rsidR="00BB6431" w:rsidRPr="00E45B1C" w:rsidSect="00E45B1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F4D"/>
    <w:rsid w:val="00127093"/>
    <w:rsid w:val="005D5F4D"/>
    <w:rsid w:val="00B60B6C"/>
    <w:rsid w:val="00BB6431"/>
    <w:rsid w:val="00E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2018-09-04T14:25:00Z</cp:lastPrinted>
  <dcterms:created xsi:type="dcterms:W3CDTF">2018-09-04T13:45:00Z</dcterms:created>
  <dcterms:modified xsi:type="dcterms:W3CDTF">2018-09-04T14:33:00Z</dcterms:modified>
</cp:coreProperties>
</file>