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3D550A">
        <w:rPr>
          <w:rFonts w:ascii="Times New Roman" w:hAnsi="Times New Roman"/>
          <w:b/>
          <w:sz w:val="24"/>
          <w:szCs w:val="24"/>
        </w:rPr>
        <w:t>: 17</w:t>
      </w:r>
      <w:r w:rsidR="00C95972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азовательная область: </w:t>
      </w:r>
      <w:r w:rsidR="00BB6C0D">
        <w:rPr>
          <w:rFonts w:ascii="Times New Roman" w:hAnsi="Times New Roman"/>
          <w:b/>
          <w:sz w:val="24"/>
          <w:szCs w:val="24"/>
          <w:lang w:val="kk-KZ"/>
        </w:rPr>
        <w:t>Творчество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BB6C0D">
        <w:rPr>
          <w:rFonts w:ascii="Times New Roman" w:hAnsi="Times New Roman"/>
          <w:b/>
          <w:sz w:val="24"/>
          <w:szCs w:val="24"/>
          <w:lang w:val="kk-KZ"/>
        </w:rPr>
        <w:t xml:space="preserve"> Рисование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C95972">
        <w:rPr>
          <w:rFonts w:ascii="Times New Roman" w:hAnsi="Times New Roman"/>
          <w:b/>
          <w:sz w:val="24"/>
          <w:szCs w:val="24"/>
          <w:lang w:val="kk-KZ"/>
        </w:rPr>
        <w:t>Сквозная т</w:t>
      </w:r>
      <w:r w:rsidR="003D550A">
        <w:rPr>
          <w:rFonts w:ascii="Times New Roman" w:hAnsi="Times New Roman"/>
          <w:b/>
          <w:sz w:val="24"/>
          <w:szCs w:val="24"/>
          <w:lang w:val="kk-KZ"/>
        </w:rPr>
        <w:t>ема: «Из чего плучается хлеб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3D550A">
        <w:rPr>
          <w:rFonts w:ascii="Times New Roman" w:hAnsi="Times New Roman"/>
          <w:b/>
          <w:sz w:val="24"/>
          <w:szCs w:val="24"/>
          <w:lang w:val="kk-KZ"/>
        </w:rPr>
        <w:t>«Лесенка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8E3012" w:rsidRPr="003D550A" w:rsidRDefault="008E3012" w:rsidP="00C95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04E4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550A" w:rsidRPr="003D550A">
        <w:rPr>
          <w:rFonts w:ascii="Times New Roman" w:hAnsi="Times New Roman"/>
          <w:sz w:val="24"/>
          <w:szCs w:val="24"/>
        </w:rPr>
        <w:t>Воспитание желания рисовать с помощью красок и кисти</w:t>
      </w:r>
    </w:p>
    <w:p w:rsidR="003D550A" w:rsidRPr="003D550A" w:rsidRDefault="008E3012" w:rsidP="003D5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0A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3D55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550A" w:rsidRPr="003D550A">
        <w:rPr>
          <w:rFonts w:ascii="Times New Roman" w:hAnsi="Times New Roman"/>
          <w:sz w:val="24"/>
          <w:szCs w:val="24"/>
        </w:rPr>
        <w:t>Развивать зрительно-моторную координацию рук располагать изображения по всему листу</w:t>
      </w:r>
    </w:p>
    <w:p w:rsidR="008E3012" w:rsidRPr="003D550A" w:rsidRDefault="008E3012" w:rsidP="003D550A">
      <w:pPr>
        <w:spacing w:after="0" w:line="240" w:lineRule="auto"/>
        <w:ind w:left="34" w:right="107"/>
        <w:jc w:val="both"/>
        <w:rPr>
          <w:rFonts w:ascii="Times New Roman" w:hAnsi="Times New Roman"/>
          <w:sz w:val="24"/>
          <w:szCs w:val="24"/>
        </w:rPr>
      </w:pPr>
      <w:r w:rsidRPr="003D550A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3D550A" w:rsidRPr="003D550A">
        <w:rPr>
          <w:rFonts w:ascii="Times New Roman" w:hAnsi="Times New Roman"/>
          <w:sz w:val="24"/>
          <w:szCs w:val="24"/>
        </w:rPr>
        <w:t xml:space="preserve">Формировать навыки в умении изображать простые предметы. Учить детей рисовать кистью; ритмично наносить линии, мазки способом </w:t>
      </w:r>
      <w:proofErr w:type="spellStart"/>
      <w:r w:rsidR="003D550A" w:rsidRPr="003D550A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="003D550A" w:rsidRPr="003D550A">
        <w:rPr>
          <w:rFonts w:ascii="Times New Roman" w:hAnsi="Times New Roman"/>
          <w:sz w:val="24"/>
          <w:szCs w:val="24"/>
        </w:rPr>
        <w:t>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BB6C0D">
        <w:rPr>
          <w:rFonts w:ascii="Times New Roman" w:hAnsi="Times New Roman"/>
          <w:sz w:val="24"/>
          <w:szCs w:val="24"/>
          <w:lang w:val="kk-KZ"/>
        </w:rPr>
        <w:t xml:space="preserve"> ТРИЗ</w:t>
      </w:r>
    </w:p>
    <w:p w:rsidR="008E3012" w:rsidRPr="007A088E" w:rsidRDefault="008E3012" w:rsidP="003B04E4">
      <w:pPr>
        <w:pStyle w:val="1"/>
        <w:jc w:val="both"/>
        <w:rPr>
          <w:rFonts w:ascii="Times New Roman" w:hAnsi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AC4E7F" w:rsidRPr="00AC4E7F">
        <w:rPr>
          <w:rFonts w:ascii="Times New Roman" w:hAnsi="Times New Roman"/>
          <w:sz w:val="24"/>
          <w:szCs w:val="24"/>
          <w:lang w:val="kk-KZ"/>
        </w:rPr>
        <w:t>½ а</w:t>
      </w:r>
      <w:proofErr w:type="spellStart"/>
      <w:r w:rsidR="00AC4E7F" w:rsidRPr="00AC4E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льбомный</w:t>
      </w:r>
      <w:proofErr w:type="spellEnd"/>
      <w:r w:rsidR="00AC4E7F" w:rsidRPr="00AC4E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лист, </w:t>
      </w:r>
      <w:r w:rsidR="003D55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краски, кисточки</w:t>
      </w:r>
    </w:p>
    <w:p w:rsidR="008E3012" w:rsidRPr="00BF086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AB">
        <w:rPr>
          <w:rFonts w:ascii="Times New Roman" w:hAnsi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BF0862" w:rsidRPr="000F735D">
        <w:rPr>
          <w:rFonts w:ascii="Times New Roman" w:eastAsia="Calibri" w:hAnsi="Times New Roman"/>
          <w:sz w:val="24"/>
          <w:szCs w:val="24"/>
          <w:lang w:val="kk-KZ"/>
        </w:rPr>
        <w:t>баспалдақ – лестница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8E3012" w:rsidRDefault="008E3012" w:rsidP="003B04E4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04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3B04E4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BF0862" w:rsidRPr="00BF0862" w:rsidRDefault="00BF0862" w:rsidP="00BF0862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</w:rPr>
      </w:pPr>
      <w:r w:rsidRPr="000F735D">
        <w:rPr>
          <w:rFonts w:ascii="Times New Roman" w:eastAsia="Calibri" w:hAnsi="Times New Roman"/>
          <w:sz w:val="24"/>
          <w:szCs w:val="24"/>
          <w:lang w:val="kk-KZ"/>
        </w:rPr>
        <w:t>Спрашивает детей, все ли знают сказку «Колобок». Далее предлагает коротко рассказать сказку, отмечая действия персонажей</w:t>
      </w:r>
      <w:r w:rsidRPr="00BF0862">
        <w:rPr>
          <w:rFonts w:ascii="Times New Roman" w:eastAsia="Calibri" w:hAnsi="Times New Roman"/>
          <w:sz w:val="24"/>
          <w:szCs w:val="24"/>
        </w:rPr>
        <w:t>/</w:t>
      </w:r>
    </w:p>
    <w:p w:rsidR="008E3012" w:rsidRPr="00BF0862" w:rsidRDefault="008E3012" w:rsidP="00BF08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8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F0862" w:rsidRPr="000F735D" w:rsidRDefault="00BF0862" w:rsidP="00BF086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kk-KZ"/>
        </w:rPr>
      </w:pPr>
      <w:r w:rsidRPr="00BF0862"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 xml:space="preserve">Так, вот ребята, расскажу вам другую историю </w:t>
      </w:r>
      <w:proofErr w:type="gramStart"/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>про</w:t>
      </w:r>
      <w:proofErr w:type="gramEnd"/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 xml:space="preserve"> колобка. Наш гость</w:t>
      </w:r>
      <w:r w:rsidRPr="00BF0862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  <w:lang w:val="kk-KZ"/>
        </w:rPr>
        <w:t xml:space="preserve">- колобок </w:t>
      </w:r>
      <w:r w:rsidRPr="00BF0862">
        <w:rPr>
          <w:rFonts w:ascii="Times New Roman" w:eastAsia="Calibri" w:hAnsi="Times New Roman"/>
          <w:i/>
          <w:iCs/>
          <w:sz w:val="24"/>
          <w:szCs w:val="24"/>
          <w:lang w:val="kk-KZ"/>
        </w:rPr>
        <w:t>(показывает колобка)</w:t>
      </w:r>
      <w:r w:rsidRPr="00BF0862">
        <w:rPr>
          <w:rFonts w:ascii="Times New Roman" w:eastAsia="Calibri" w:hAnsi="Times New Roman"/>
          <w:i/>
          <w:iCs/>
          <w:sz w:val="24"/>
          <w:szCs w:val="24"/>
        </w:rPr>
        <w:t>,</w:t>
      </w:r>
      <w:r w:rsidRPr="00BF086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 xml:space="preserve">лежал на окошке и покатился по лесу. Увидел он башню  </w:t>
      </w:r>
      <w:r w:rsidRPr="00BF0862">
        <w:rPr>
          <w:rFonts w:ascii="Times New Roman" w:eastAsia="Calibri" w:hAnsi="Times New Roman"/>
          <w:i/>
          <w:iCs/>
          <w:sz w:val="24"/>
          <w:szCs w:val="24"/>
          <w:lang w:val="kk-KZ"/>
        </w:rPr>
        <w:t>(показывает башню),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 xml:space="preserve"> и захотелось ему посидеть на башенке. Но он не знал, как ему забраться туда. Поможем ему, ребята?  </w:t>
      </w:r>
      <w:r w:rsidRPr="00BF0862">
        <w:rPr>
          <w:rFonts w:ascii="Times New Roman" w:eastAsia="Calibri" w:hAnsi="Times New Roman"/>
          <w:i/>
          <w:iCs/>
          <w:sz w:val="24"/>
          <w:szCs w:val="24"/>
        </w:rPr>
        <w:t>(проявляют желание помочь колобку)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 xml:space="preserve">             </w:t>
      </w:r>
    </w:p>
    <w:p w:rsidR="00BF0862" w:rsidRPr="000F735D" w:rsidRDefault="00BF0862" w:rsidP="00BF086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kk-KZ"/>
        </w:rPr>
      </w:pP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>Спрашивает у дет</w:t>
      </w:r>
      <w:r>
        <w:rPr>
          <w:rFonts w:ascii="Times New Roman" w:eastAsia="Calibri" w:hAnsi="Times New Roman"/>
          <w:iCs/>
          <w:sz w:val="24"/>
          <w:szCs w:val="24"/>
          <w:lang w:val="kk-KZ"/>
        </w:rPr>
        <w:t xml:space="preserve">ей, как можно туда взобраться. 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>Показывает лесенку-игрушку, обращает внимание детей  на длинные вертикальные и ко</w:t>
      </w:r>
      <w:r>
        <w:rPr>
          <w:rFonts w:ascii="Times New Roman" w:eastAsia="Calibri" w:hAnsi="Times New Roman"/>
          <w:iCs/>
          <w:sz w:val="24"/>
          <w:szCs w:val="24"/>
          <w:lang w:val="kk-KZ"/>
        </w:rPr>
        <w:t xml:space="preserve">роткие горизонтальные палочки. </w:t>
      </w:r>
    </w:p>
    <w:p w:rsidR="00BF0862" w:rsidRPr="003D550A" w:rsidRDefault="00BF0862" w:rsidP="00BF0862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</w:pPr>
      <w:r w:rsidRPr="007A088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BF0862">
        <w:rPr>
          <w:rFonts w:ascii="Times New Roman" w:eastAsia="Calibri" w:hAnsi="Times New Roman"/>
          <w:i/>
          <w:sz w:val="24"/>
          <w:szCs w:val="24"/>
          <w:lang w:val="kk-KZ"/>
        </w:rPr>
        <w:t>баспалдақ – лестница</w:t>
      </w:r>
    </w:p>
    <w:p w:rsidR="00BF0862" w:rsidRDefault="00BF0862" w:rsidP="00BF086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>Спрашивает, какие еще бывают лесенки, и где мы можем их увидеть. Отмечает, что лесенки бывают разные, и делают их из разного материала: дерева, камней,</w:t>
      </w:r>
      <w:r>
        <w:rPr>
          <w:rFonts w:ascii="Times New Roman" w:eastAsia="Calibri" w:hAnsi="Times New Roman"/>
          <w:iCs/>
          <w:sz w:val="24"/>
          <w:szCs w:val="24"/>
          <w:lang w:val="kk-KZ"/>
        </w:rPr>
        <w:t xml:space="preserve"> 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 xml:space="preserve">железа.                          </w:t>
      </w:r>
      <w:r>
        <w:rPr>
          <w:rFonts w:ascii="Times New Roman" w:eastAsia="Calibri" w:hAnsi="Times New Roman"/>
          <w:iCs/>
          <w:sz w:val="24"/>
          <w:szCs w:val="24"/>
          <w:lang w:val="kk-KZ"/>
        </w:rPr>
        <w:t xml:space="preserve">                               </w:t>
      </w:r>
      <w:r w:rsidRPr="007A088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Физминутка:</w:t>
      </w:r>
    </w:p>
    <w:p w:rsidR="00BF0862" w:rsidRPr="00BF0862" w:rsidRDefault="00BF0862" w:rsidP="00BF086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  <w:lang w:val="kk-KZ"/>
        </w:rPr>
      </w:pP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Мы топаем ногами, Топ-топ-топ!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Мы хлопаем руками, Хлоп-хлоп-хлоп!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Качаем головой,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И вертим головой.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Мы руки поднимаем,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Мы руки опускаем,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Мы руки подаем</w:t>
      </w:r>
      <w:proofErr w:type="gramStart"/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r w:rsidRPr="00BF0862">
        <w:rPr>
          <w:rFonts w:ascii="Times New Roman" w:hAnsi="Times New Roman"/>
          <w:color w:val="000000" w:themeColor="text1"/>
          <w:sz w:val="24"/>
        </w:rPr>
        <w:br/>
      </w:r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>И</w:t>
      </w:r>
      <w:proofErr w:type="gramEnd"/>
      <w:r w:rsidRPr="00BF0862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бегаем кругом.</w:t>
      </w:r>
    </w:p>
    <w:p w:rsidR="00BF0862" w:rsidRPr="00BF0862" w:rsidRDefault="00BF0862" w:rsidP="00BF08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  <w:lang w:val="kk-KZ"/>
        </w:rPr>
        <w:t xml:space="preserve">- </w:t>
      </w:r>
      <w:r w:rsidRPr="000F735D">
        <w:rPr>
          <w:rFonts w:ascii="Times New Roman" w:eastAsia="Calibri" w:hAnsi="Times New Roman"/>
          <w:iCs/>
          <w:sz w:val="24"/>
          <w:szCs w:val="24"/>
          <w:lang w:val="kk-KZ"/>
        </w:rPr>
        <w:t>Давайте нарисуем  лесенку. Покажем рисование в воздухе.                                    Организовывает детей на рабочих местах.</w:t>
      </w:r>
    </w:p>
    <w:p w:rsidR="007A088E" w:rsidRPr="007A088E" w:rsidRDefault="00160310" w:rsidP="00BF0862">
      <w:pPr>
        <w:spacing w:after="0" w:line="240" w:lineRule="auto"/>
        <w:jc w:val="both"/>
        <w:rPr>
          <w:color w:val="000000" w:themeColor="text1"/>
        </w:rPr>
      </w:pPr>
      <w:r w:rsidRPr="00160310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7A08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r w:rsidR="00BF08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Богданом, Ярославом, </w:t>
      </w:r>
      <w:proofErr w:type="spellStart"/>
      <w:r w:rsidR="00BF0862">
        <w:rPr>
          <w:rFonts w:ascii="Times New Roman" w:hAnsi="Times New Roman"/>
          <w:i/>
          <w:color w:val="000000" w:themeColor="text1"/>
          <w:sz w:val="24"/>
          <w:szCs w:val="24"/>
        </w:rPr>
        <w:t>Санжаром</w:t>
      </w:r>
      <w:proofErr w:type="spellEnd"/>
      <w:r w:rsidR="00BF0862">
        <w:rPr>
          <w:rFonts w:ascii="Times New Roman" w:hAnsi="Times New Roman"/>
          <w:i/>
          <w:color w:val="000000" w:themeColor="text1"/>
          <w:sz w:val="24"/>
          <w:szCs w:val="24"/>
        </w:rPr>
        <w:t>: помогает рисовать лесенку</w:t>
      </w:r>
    </w:p>
    <w:p w:rsidR="00DC3E72" w:rsidRPr="00BF0862" w:rsidRDefault="008E3012" w:rsidP="00BF08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8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  <w:r w:rsidR="00DC3E72" w:rsidRPr="007A0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0862" w:rsidRPr="00BF0862" w:rsidRDefault="00BF0862" w:rsidP="00BF08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F735D">
        <w:rPr>
          <w:rFonts w:ascii="Times New Roman" w:eastAsia="Calibri" w:hAnsi="Times New Roman"/>
          <w:sz w:val="24"/>
          <w:szCs w:val="24"/>
        </w:rPr>
        <w:t xml:space="preserve">Теперь наш колобок сможет забраться </w:t>
      </w:r>
      <w:r>
        <w:rPr>
          <w:rFonts w:ascii="Times New Roman" w:eastAsia="Calibri" w:hAnsi="Times New Roman"/>
          <w:sz w:val="24"/>
          <w:szCs w:val="24"/>
        </w:rPr>
        <w:t xml:space="preserve">на </w:t>
      </w:r>
      <w:r w:rsidRPr="000F735D">
        <w:rPr>
          <w:rFonts w:ascii="Times New Roman" w:eastAsia="Calibri" w:hAnsi="Times New Roman"/>
          <w:sz w:val="24"/>
          <w:szCs w:val="24"/>
        </w:rPr>
        <w:t>башенку. Молодцы, ребята, помогли ему. Он очень рад! Давайте покажем, как он будет забираться по лесенке.</w:t>
      </w:r>
    </w:p>
    <w:p w:rsidR="00A6245E" w:rsidRPr="007A088E" w:rsidRDefault="00BF0862" w:rsidP="007A088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Д</w:t>
      </w:r>
      <w:r w:rsidR="00A82549" w:rsidRPr="007A088E">
        <w:rPr>
          <w:rFonts w:ascii="Times New Roman" w:hAnsi="Times New Roman"/>
          <w:b/>
          <w:i/>
          <w:color w:val="000000" w:themeColor="text1"/>
          <w:sz w:val="24"/>
          <w:szCs w:val="24"/>
        </w:rPr>
        <w:t>/и: «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Башенка и колобок</w:t>
      </w:r>
      <w:r w:rsidR="00CC5F1C" w:rsidRPr="007A088E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</w:p>
    <w:sectPr w:rsidR="00A6245E" w:rsidRPr="007A088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11680A"/>
    <w:rsid w:val="00160310"/>
    <w:rsid w:val="001641C6"/>
    <w:rsid w:val="001A72F1"/>
    <w:rsid w:val="001D43CC"/>
    <w:rsid w:val="003B04E4"/>
    <w:rsid w:val="003D550A"/>
    <w:rsid w:val="0049143A"/>
    <w:rsid w:val="005D1214"/>
    <w:rsid w:val="007A088E"/>
    <w:rsid w:val="00801DCA"/>
    <w:rsid w:val="00861960"/>
    <w:rsid w:val="008E3012"/>
    <w:rsid w:val="009F360B"/>
    <w:rsid w:val="00A15CAB"/>
    <w:rsid w:val="00A6245E"/>
    <w:rsid w:val="00A82549"/>
    <w:rsid w:val="00AC4208"/>
    <w:rsid w:val="00AC4E7F"/>
    <w:rsid w:val="00BB6C0D"/>
    <w:rsid w:val="00BF0862"/>
    <w:rsid w:val="00C95972"/>
    <w:rsid w:val="00CC5F1C"/>
    <w:rsid w:val="00DC3E72"/>
    <w:rsid w:val="00E117B6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paragraph" w:customStyle="1" w:styleId="c4">
    <w:name w:val="c4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A088E"/>
  </w:style>
  <w:style w:type="character" w:customStyle="1" w:styleId="c1">
    <w:name w:val="c1"/>
    <w:basedOn w:val="a0"/>
    <w:rsid w:val="007A088E"/>
  </w:style>
  <w:style w:type="character" w:customStyle="1" w:styleId="c5">
    <w:name w:val="c5"/>
    <w:basedOn w:val="a0"/>
    <w:rsid w:val="007A088E"/>
  </w:style>
  <w:style w:type="paragraph" w:customStyle="1" w:styleId="c3">
    <w:name w:val="c3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A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2019-09-08T07:40:00Z</dcterms:created>
  <dcterms:modified xsi:type="dcterms:W3CDTF">2019-10-13T15:19:00Z</dcterms:modified>
</cp:coreProperties>
</file>