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364E5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FCF5D5"/>
        <w:spacing w:before="0" w:after="0" w:beforeAutospacing="0" w:afterAutospacing="0"/>
        <w:jc w:val="center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 xml:space="preserve">КОНСПЕКТ ЗАНЯТИЯ </w:t>
      </w:r>
      <w:r>
        <w:rPr>
          <w:rStyle w:val="C3"/>
          <w:rFonts w:ascii="Arial" w:hAnsi="Arial"/>
          <w:color w:val="000000"/>
          <w:sz w:val="22"/>
        </w:rPr>
        <w:t xml:space="preserve"> (РЕЧЕВОЕ РАЗВИТИЕ): «ВЕСЕННИЕ ЦВЕТЫ»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Цель: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 расширять представления дошкольников о весенних растениях;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учить определять и называть основные части растений, характерные признаки;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учить составлять с помощью взрослого описательный рассказ о растениях;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 формировать связную речь, умение детей отвечать на вопросы;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 упражнять детей в употреблении слов-признаков, согласовывая прилагательные с существительными;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развивать умение составлять сравнительные предложения, строить предложения с союзом «а»;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упражнять в произнесении чистоговорок;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воспитывать познавательный интерес к окружающей среде, наблюдательность, эстетические чувства.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Оборудование: игрушечные цветы, рисунок поляны одуванчиков, предметные карточки с изображением весенних цветов, лист для рисования, мелки восковые.</w:t>
      </w:r>
    </w:p>
    <w:p>
      <w:pPr>
        <w:pStyle w:val="P3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I. Орг. момент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Воспитатель предлагает детям поехать на поезде, чтобы погулять по лесной поляне.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Воспитатель. — Все стройтесь в поезд — мы вагончики.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Паровозик, вперед! Поехали! Повторяйте вместе со мной стихотворение.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Паровозик наш бежит,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Паровозик наш пыхтит,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Дым, пуская на лету,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Паровоз гудит: ту — ту!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Психогимнастика «Лесная поляна»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На лесной поляне растут одуванчики (выставляет рисунок с изображением поляны одуванчиков).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Представьте, что вы лесные цветы — одуванчики. Они растут (поднимаем ручки медленно). С утра раскрываются солнышку (расставить пальчики). Оглядываются по сторонам и здороваются с соседями. Вот и наступает день, ветерок подул, колеблются цветочки. Вечер наступает, одуванчик закрывает свои цветочки. Опускает свои головки вниз и засыпает.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II. Основная часть занятия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Комментируемое рисование: Воспитатель рисует круг. Что я нарисовала? (Солнышко) дорисовываю лучики. Почему я его нарисовала? Что нам дает солнышко? (Свет, тепло) Вот солнышко согрело наши листики и начали появляться первые весенние … Я начну рисовать, а вы догадайтесь. (Цветы)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Что это за цветы, нам расскажет стих Сергей и Юля.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Прорастает сквозь снежок,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К солнечным лучам, цветок,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Маленький и нежный,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Беленький подснежник.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Да, это подснежник. Рисую цветок, листья, стебель подснежника. (Демонстрирую изображение подснежника.)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Чистоговорки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Ик-ик-ик — вырос подснежник.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Расскажите, какой подснежник? (Дети передают цветок из рук в руки) (Маленький, белый)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Что есть у подснежника? (Стебель, листочки, цветочек)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Какой стебелек? (Зеленый, тоненький)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Какие листочки? (Зеленые, нежные, тонкие)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Какие цветы? (Они белые, красивые)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Что, по цвету, напоминают цветки подснежника? (Весенние тучки)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О следующем цветке, который мы нарисуем, отгадайте загадку: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Стояла дама на поляне в желтом сарафане. (Одуванчик) (Демонстрирую изображение одуванчика)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Чистоговорки: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Гу — гу — гу — растет одуванчик на лугу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Расскажите об одуванчике — (у него желтый цветок, стебель, листочки)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Можно рассказать еще и пролеске (материалы для воспитателя детского сада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Беседа воспитателя с детьми о весенних цветах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Где, кроме того, кроме лесных полян, растут цветы? (В саду, в цветниках, на клумбах)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Когда появляются первые цветы? (Весной)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Почему именно весной? (Становится тепло, природа просыпается после зимы).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Вам нравятся цветы — (Да!)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Физкультминутка Танец с цветами.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Наши чудные цветки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Распускают лепестки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Ветерок чуть дышит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Лепестки колышет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Наши чудные цветки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Закрывают лепестки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Головой качают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Тихо засыпают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Дидактическая игра «Посади цветок»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(проводится под музыкальное сопровождение)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Я предлагаю сделать нам свой цветник самостоятельно. На столе для вас лежат цветы — каждый должен разместить свой цветок на клумбе. Вместе они образуют красивое украшение для нашей группы.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Дидактическая игра «Закончи предложение»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Воспитатель предлагает детям закончить предложения — сравнение.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Например: У подснежника цветы голубые, а у пролеска синие.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У одуванчика желтые цветы, а у пролеска синие.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У подснежника острый тонкий лист, а у одуванчика зубчатый.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Подснежник похож на тучку, а одуванчик на солнышко.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III. Итог. Рефлексия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Где мы были?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Что вы там видели?</w:t>
      </w:r>
    </w:p>
    <w:p>
      <w:pPr>
        <w:pStyle w:val="P2"/>
        <w:shd w:val="clear" w:fill="FFFFFF"/>
        <w:spacing w:before="0" w:after="0" w:beforeAutospacing="0" w:afterAutospacing="0"/>
        <w:rPr>
          <w:rFonts w:ascii="Calibri" w:hAnsi="Calibri"/>
          <w:color w:val="000000"/>
          <w:sz w:val="22"/>
        </w:rPr>
      </w:pPr>
      <w:r>
        <w:rPr>
          <w:rStyle w:val="C3"/>
          <w:rFonts w:ascii="Arial" w:hAnsi="Arial"/>
          <w:color w:val="000000"/>
          <w:sz w:val="22"/>
        </w:rPr>
        <w:t>— Как одним словом можно назвать пролесок, подснежник, одуванчик?</w:t>
      </w: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c2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2">
    <w:name w:val="c1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3">
    <w:name w:val="c4"/>
    <w:basedOn w:val="P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c0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