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FE" w:rsidRDefault="00A738FE" w:rsidP="00A738FE">
      <w:pPr>
        <w:pStyle w:val="a3"/>
        <w:spacing w:after="0" w:afterAutospacing="0"/>
        <w:jc w:val="center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НОД  в средней группе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  <w:sz w:val="28"/>
          <w:szCs w:val="28"/>
        </w:rPr>
        <w:t>«Живая математика» 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Программное содержание: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Open Sans" w:hAnsi="Open Sans"/>
          <w:color w:val="000000"/>
          <w:sz w:val="28"/>
          <w:szCs w:val="28"/>
        </w:rPr>
        <w:t>Упражнять в порядковом счете до пяти.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Open Sans" w:hAnsi="Open Sans"/>
          <w:color w:val="000000"/>
          <w:sz w:val="28"/>
          <w:szCs w:val="28"/>
        </w:rPr>
        <w:t>продолжать учить уравнивать группы предметов по количеству, закреплять понятие «поровну».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Open Sans" w:hAnsi="Open Sans"/>
          <w:color w:val="000000"/>
          <w:sz w:val="28"/>
          <w:szCs w:val="28"/>
        </w:rPr>
        <w:t>Закрепить знания о геометрических фигурах.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Open Sans" w:hAnsi="Open Sans"/>
          <w:color w:val="000000"/>
          <w:sz w:val="28"/>
          <w:szCs w:val="28"/>
        </w:rPr>
        <w:t>Упражнять в определении на глаз высоты предметов (детей).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Open Sans" w:hAnsi="Open Sans"/>
          <w:color w:val="000000"/>
          <w:sz w:val="28"/>
          <w:szCs w:val="28"/>
        </w:rPr>
        <w:t>Продолжать учить ориентироваться в пространстве.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Open Sans" w:hAnsi="Open Sans"/>
          <w:color w:val="000000"/>
          <w:sz w:val="28"/>
          <w:szCs w:val="28"/>
        </w:rPr>
        <w:t>Воспитывать внимание, умение грамматически правильно формулировать ответ.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Ход занятия. 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Дети входят в группу и строятся в круг. Воспитатель предлагает одному ребенку пересчитать детей, а другому пересчитать стульчики. Выяснив, что детей и стульчиков поровну, предлагает им присесть</w:t>
      </w:r>
      <w:proofErr w:type="gramStart"/>
      <w:r>
        <w:rPr>
          <w:rFonts w:ascii="Open Sans" w:hAnsi="Open Sans"/>
          <w:color w:val="000000"/>
          <w:sz w:val="28"/>
          <w:szCs w:val="28"/>
        </w:rPr>
        <w:t xml:space="preserve"> .</w:t>
      </w:r>
      <w:proofErr w:type="gramEnd"/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Воспитатель - Сейчас у нас будет занятие математика. Что обычно мы делаем на этом занятии? Чему учимся, что узнаем?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- Правильно, на этом занятии мы учимся считать, узнавать и правильно называть разные геометрические фигуры, сравниваем предметы по высоте, ширине, длине, определяем, где находятся разные предметы.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1 задание</w:t>
      </w:r>
      <w:r>
        <w:rPr>
          <w:rFonts w:ascii="Open Sans" w:hAnsi="Open Sans"/>
          <w:color w:val="000000"/>
          <w:sz w:val="28"/>
          <w:szCs w:val="28"/>
        </w:rPr>
        <w:t> – воспитатель вызывает 5 детей, раздает им в разброс карточки с цифрами от 1 до 5.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В математику играю, в цифры вас я превращаю.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Встаньте цифры дружно в ряд: один, два, три, четыре, пять!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-дети перестраиваются лицом к другим детям, сидящим на стульчиках, воспитатель уточняет, кто какой цифрой стал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- другая подгруппа встает в колонну друг за другом, сидящие дети называют, кто стоит первым, третьим, пятым, четвертым, дети в колонне поворачиваются лицом и показывают цифры.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 xml:space="preserve">- третья подгруппа (мальчики). Воспитатель вызывает еще 4 девочек, предлагает им встать впереди мальчиков попарно. Кого больше – мальчиков </w:t>
      </w:r>
      <w:r>
        <w:rPr>
          <w:rFonts w:ascii="Open Sans" w:hAnsi="Open Sans"/>
          <w:color w:val="000000"/>
          <w:sz w:val="28"/>
          <w:szCs w:val="28"/>
        </w:rPr>
        <w:lastRenderedPageBreak/>
        <w:t xml:space="preserve">или девочек? </w:t>
      </w:r>
      <w:proofErr w:type="gramStart"/>
      <w:r>
        <w:rPr>
          <w:rFonts w:ascii="Open Sans" w:hAnsi="Open Sans"/>
          <w:color w:val="000000"/>
          <w:sz w:val="28"/>
          <w:szCs w:val="28"/>
        </w:rPr>
        <w:t>На сколько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больше? Что надо сделать, чтобы их стало поровну? (рассмотреть два варианта)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2 задание</w:t>
      </w:r>
      <w:r>
        <w:rPr>
          <w:rFonts w:ascii="Open Sans" w:hAnsi="Open Sans"/>
          <w:color w:val="000000"/>
          <w:sz w:val="28"/>
          <w:szCs w:val="28"/>
        </w:rPr>
        <w:t> – Для следующего задания снова нужны ребята (в-ль вызывает 3-х детей разного роста). Кто самый высокий? Кто пониже? А кто самый низкий? Что можно сказать про Лизу? (</w:t>
      </w:r>
      <w:proofErr w:type="gramStart"/>
      <w:r>
        <w:rPr>
          <w:rFonts w:ascii="Open Sans" w:hAnsi="Open Sans"/>
          <w:color w:val="000000"/>
          <w:sz w:val="28"/>
          <w:szCs w:val="28"/>
        </w:rPr>
        <w:t>средняя</w:t>
      </w:r>
      <w:proofErr w:type="gramEnd"/>
      <w:r>
        <w:rPr>
          <w:rFonts w:ascii="Open Sans" w:hAnsi="Open Sans"/>
          <w:color w:val="000000"/>
          <w:sz w:val="28"/>
          <w:szCs w:val="28"/>
        </w:rPr>
        <w:t>). Лиза ниже Вани, но выше Кати. Что можно сказать про Ваню? Ваня выше Лизы и выше Кати. Что можно сказать про Катю? Катя ниже Вани и ниже Лизы</w:t>
      </w:r>
      <w:proofErr w:type="gramStart"/>
      <w:r>
        <w:rPr>
          <w:rFonts w:ascii="Open Sans" w:hAnsi="Open Sans"/>
          <w:color w:val="000000"/>
          <w:sz w:val="28"/>
          <w:szCs w:val="28"/>
        </w:rPr>
        <w:t>.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(</w:t>
      </w:r>
      <w:proofErr w:type="gramStart"/>
      <w:r>
        <w:rPr>
          <w:rFonts w:ascii="Open Sans" w:hAnsi="Open Sans"/>
          <w:color w:val="000000"/>
          <w:sz w:val="28"/>
          <w:szCs w:val="28"/>
        </w:rPr>
        <w:t>п</w:t>
      </w:r>
      <w:proofErr w:type="gramEnd"/>
      <w:r>
        <w:rPr>
          <w:rFonts w:ascii="Open Sans" w:hAnsi="Open Sans"/>
          <w:color w:val="000000"/>
          <w:sz w:val="28"/>
          <w:szCs w:val="28"/>
        </w:rPr>
        <w:t>овторить задание еще с одной подгруппой).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3 задание</w:t>
      </w:r>
      <w:r>
        <w:rPr>
          <w:rFonts w:ascii="Open Sans" w:hAnsi="Open Sans"/>
          <w:color w:val="000000"/>
          <w:sz w:val="28"/>
          <w:szCs w:val="28"/>
        </w:rPr>
        <w:t> – 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В математику играю,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Вас в фигуры превращаю!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Раз, два, три, треугольник, в дом беги! (дети-треугольники забегают в свой обруч). Таким же образом задания выполняют и остальные геометрические фигуры, в конце игры собрать фигуры.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bookmarkStart w:id="0" w:name="h.gjdgxs"/>
      <w:bookmarkEnd w:id="0"/>
      <w:r>
        <w:rPr>
          <w:rFonts w:ascii="Open Sans" w:hAnsi="Open Sans"/>
          <w:b/>
          <w:bCs/>
          <w:color w:val="000000"/>
          <w:sz w:val="28"/>
          <w:szCs w:val="28"/>
        </w:rPr>
        <w:t>4 задание</w:t>
      </w:r>
      <w:r>
        <w:rPr>
          <w:rFonts w:ascii="Open Sans" w:hAnsi="Open Sans"/>
          <w:color w:val="000000"/>
          <w:sz w:val="28"/>
          <w:szCs w:val="28"/>
        </w:rPr>
        <w:t> – Приглашаются и выстраиваются в ряд все девочки (речевка с показом)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Это правая рука, это левая рука!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Эти руки мы не сможем перепутать никогда.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color w:val="000000"/>
          <w:sz w:val="28"/>
          <w:szCs w:val="28"/>
        </w:rPr>
        <w:t> - Что находится справа? (спальня), слева? (окно), впереди? (доска), позади (стена). Встаньте так, чтобы впереди была спальня, а позади окно. Что сейчас справа? Слева? (2-3 задания). Такое же задание выполняют мальчики.</w:t>
      </w:r>
    </w:p>
    <w:p w:rsidR="00A738FE" w:rsidRDefault="00A738FE" w:rsidP="00A738FE">
      <w:pPr>
        <w:pStyle w:val="a3"/>
        <w:spacing w:after="0" w:afterAutospacing="0"/>
        <w:rPr>
          <w:rFonts w:ascii="Open Sans" w:hAnsi="Open Sans"/>
          <w:color w:val="9B0044"/>
        </w:rPr>
      </w:pPr>
      <w:r>
        <w:rPr>
          <w:rFonts w:ascii="Open Sans" w:hAnsi="Open Sans"/>
          <w:b/>
          <w:bCs/>
          <w:color w:val="000000"/>
          <w:sz w:val="28"/>
          <w:szCs w:val="28"/>
        </w:rPr>
        <w:t>Итог.</w:t>
      </w:r>
      <w:r>
        <w:rPr>
          <w:rFonts w:ascii="Open Sans" w:hAnsi="Open Sans"/>
          <w:color w:val="000000"/>
          <w:sz w:val="28"/>
          <w:szCs w:val="28"/>
        </w:rPr>
        <w:t xml:space="preserve"> Какое задание было самым трудным? </w:t>
      </w:r>
      <w:proofErr w:type="gramStart"/>
      <w:r>
        <w:rPr>
          <w:rFonts w:ascii="Open Sans" w:hAnsi="Open Sans"/>
          <w:color w:val="000000"/>
          <w:sz w:val="28"/>
          <w:szCs w:val="28"/>
        </w:rPr>
        <w:t>Какое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самым легким? Какое самое интересное? Вы очень хорошо справились со всеми заданиями, эти знания обязательно пригодятся вам не только на занятиях, но и в жизни.</w:t>
      </w:r>
    </w:p>
    <w:p w:rsidR="00C8095F" w:rsidRDefault="00A738FE"/>
    <w:sectPr w:rsidR="00C8095F" w:rsidSect="00BD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738FE"/>
    <w:rsid w:val="00A738FE"/>
    <w:rsid w:val="00BD30DF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2675</Characters>
  <Application>Microsoft Office Word</Application>
  <DocSecurity>0</DocSecurity>
  <Lines>22</Lines>
  <Paragraphs>6</Paragraphs>
  <ScaleCrop>false</ScaleCrop>
  <Company>Krokoz™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2022-09-03T10:10:00Z</dcterms:created>
  <dcterms:modified xsi:type="dcterms:W3CDTF">2022-09-03T10:19:00Z</dcterms:modified>
</cp:coreProperties>
</file>