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6C" w:rsidRDefault="0039676C" w:rsidP="0039676C">
      <w:pPr>
        <w:pStyle w:val="c5"/>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ДЕТСКАЯ ЛОЖЬ</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кто друзья ребенка, каково их поведение;</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какие телепередачи смотрит ребенок;</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как ребенок ведет себя в  детском саду.</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Сферы, в которые родители не вторгаются:</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личная корреспонденция;</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телефонные разговоры;</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детская комната.</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4"/>
          <w:b/>
          <w:bCs/>
          <w:i/>
          <w:iCs/>
          <w:color w:val="000000"/>
          <w:sz w:val="28"/>
          <w:szCs w:val="28"/>
        </w:rPr>
        <w:t>Формула доверия для родителей:</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b/>
          <w:bCs/>
          <w:i/>
          <w:iCs/>
          <w:color w:val="000000"/>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39676C" w:rsidRDefault="0039676C" w:rsidP="0039676C">
      <w:pPr>
        <w:pStyle w:val="c5"/>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Как надо вести себя родителям с маленьким лгунишкой</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Понять возможную причину лжи и проанализировать ее.</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Ответить на вопрос: малыш солгал безвинно или преднамеренно?</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А если преднамеренно, то почему?</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В чем виноваты Вы?</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У Вас завышенные требования к ребенку или он Вам лишь только подражает?</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Не спровоцировали сами Вы обман соблазнами или вопросами-ловушками?</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xml:space="preserve"> Кто пострадал </w:t>
      </w:r>
      <w:proofErr w:type="gramStart"/>
      <w:r>
        <w:rPr>
          <w:rStyle w:val="c1"/>
          <w:color w:val="000000"/>
          <w:sz w:val="28"/>
          <w:szCs w:val="28"/>
        </w:rPr>
        <w:t>от</w:t>
      </w:r>
      <w:proofErr w:type="gramEnd"/>
      <w:r>
        <w:rPr>
          <w:rStyle w:val="c1"/>
          <w:color w:val="000000"/>
          <w:sz w:val="28"/>
          <w:szCs w:val="28"/>
        </w:rPr>
        <w:t xml:space="preserve"> лжи: Вы, Ваш ребенок или посторонний?</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Не чувствует ли Ваш малыш себя отверженным в семье?</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xml:space="preserve"> Не сравниваете ли Вы его с другими детьми в семье, </w:t>
      </w:r>
      <w:proofErr w:type="gramStart"/>
      <w:r>
        <w:rPr>
          <w:rStyle w:val="c1"/>
          <w:color w:val="000000"/>
          <w:sz w:val="28"/>
          <w:szCs w:val="28"/>
        </w:rPr>
        <w:t>высказывая недовольство</w:t>
      </w:r>
      <w:proofErr w:type="gramEnd"/>
      <w:r>
        <w:rPr>
          <w:rStyle w:val="c1"/>
          <w:color w:val="000000"/>
          <w:sz w:val="28"/>
          <w:szCs w:val="28"/>
        </w:rPr>
        <w:t xml:space="preserve"> и вызывая ревность и соперничество?</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lastRenderedPageBreak/>
        <w:t> Не занижаете ли вы его самооценку?</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Не опекаете ли Вы излишне малыша?</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Не копирует ли он Вас, являясь неожиданным свидетелям того, как Вы «манипулируете» ложью, считая ее сущим пустяком?</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Не вызываете ли Вы в нем враждебность своими наказаниями «за дело» или с целью «профилактики»?</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Как только Вам покажется, что Вы нашли возможную причину лжи, старайтесь действовать и помогать ребенку.</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xml:space="preserve"> Учите говорить его любую правду. </w:t>
      </w:r>
      <w:proofErr w:type="gramStart"/>
      <w:r>
        <w:rPr>
          <w:rStyle w:val="c1"/>
          <w:color w:val="000000"/>
          <w:sz w:val="28"/>
          <w:szCs w:val="28"/>
        </w:rPr>
        <w:t>Пусть он поймет: лучше, чтобы была «невежливая» правда, чем «вежливая» ложь.</w:t>
      </w:r>
      <w:proofErr w:type="gramEnd"/>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Старайтесь поощрять как можно чаще искренность ребенка.</w:t>
      </w:r>
    </w:p>
    <w:p w:rsidR="0039676C" w:rsidRDefault="0039676C" w:rsidP="0039676C">
      <w:pPr>
        <w:pStyle w:val="c5"/>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Если ложь заслуживает наказания…</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i/>
          <w:iCs/>
          <w:color w:val="000000"/>
          <w:sz w:val="28"/>
          <w:szCs w:val="28"/>
        </w:rPr>
        <w:t>        </w:t>
      </w:r>
      <w:proofErr w:type="spellStart"/>
      <w:r>
        <w:rPr>
          <w:rStyle w:val="c1"/>
          <w:i/>
          <w:iCs/>
          <w:color w:val="000000"/>
          <w:sz w:val="28"/>
          <w:szCs w:val="28"/>
        </w:rPr>
        <w:t>Бенжамен</w:t>
      </w:r>
      <w:proofErr w:type="spellEnd"/>
      <w:r>
        <w:rPr>
          <w:rStyle w:val="c1"/>
          <w:i/>
          <w:iCs/>
          <w:color w:val="000000"/>
          <w:sz w:val="28"/>
          <w:szCs w:val="28"/>
        </w:rPr>
        <w:t xml:space="preserve"> </w:t>
      </w:r>
      <w:proofErr w:type="spellStart"/>
      <w:r>
        <w:rPr>
          <w:rStyle w:val="c1"/>
          <w:i/>
          <w:iCs/>
          <w:color w:val="000000"/>
          <w:sz w:val="28"/>
          <w:szCs w:val="28"/>
        </w:rPr>
        <w:t>Спок</w:t>
      </w:r>
      <w:proofErr w:type="spellEnd"/>
      <w:r>
        <w:rPr>
          <w:rStyle w:val="c1"/>
          <w:i/>
          <w:iCs/>
          <w:color w:val="000000"/>
          <w:sz w:val="28"/>
          <w:szCs w:val="28"/>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Избегайте применять физическое наказание.</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Отделяйте наказание за ложь (попытку скрыть поступок) от наказания за проступок, скрываемый ложью.</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Подчеркивайте, какое значение может иметь поступок ребенка для окружающих.</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Наказание должно быть соразмерно поступку.</w:t>
      </w:r>
    </w:p>
    <w:p w:rsidR="0039676C" w:rsidRDefault="0039676C" w:rsidP="0039676C">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Если после многократных поучений и наказаний ребенок продолжает врать, в этом случае нужна консультация специалиста.</w:t>
      </w:r>
    </w:p>
    <w:p w:rsidR="0039676C" w:rsidRDefault="0039676C" w:rsidP="0039676C">
      <w:pPr>
        <w:pStyle w:val="c10"/>
        <w:shd w:val="clear" w:color="auto" w:fill="FFFFFF"/>
        <w:spacing w:before="0" w:beforeAutospacing="0" w:after="0" w:afterAutospacing="0"/>
        <w:rPr>
          <w:rFonts w:ascii="Arial" w:hAnsi="Arial" w:cs="Arial"/>
          <w:color w:val="000000"/>
          <w:sz w:val="22"/>
          <w:szCs w:val="22"/>
        </w:rPr>
      </w:pPr>
      <w:r>
        <w:rPr>
          <w:rStyle w:val="c0"/>
          <w:color w:val="000000"/>
        </w:rPr>
        <w:t>            </w:t>
      </w:r>
      <w:r>
        <w:rPr>
          <w:rStyle w:val="c1"/>
          <w:color w:val="000000"/>
          <w:sz w:val="28"/>
          <w:szCs w:val="28"/>
        </w:rPr>
        <w:t> Не наказывайте ребенка, если он сам сознался во лжи, дал оценку собственному поступку.</w:t>
      </w:r>
    </w:p>
    <w:p w:rsidR="00FB7345" w:rsidRDefault="00FB7345"/>
    <w:sectPr w:rsidR="00FB7345" w:rsidSect="00FB7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676C"/>
    <w:rsid w:val="0039676C"/>
    <w:rsid w:val="00FB7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96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676C"/>
  </w:style>
  <w:style w:type="character" w:customStyle="1" w:styleId="c0">
    <w:name w:val="c0"/>
    <w:basedOn w:val="a0"/>
    <w:rsid w:val="0039676C"/>
  </w:style>
  <w:style w:type="paragraph" w:customStyle="1" w:styleId="c2">
    <w:name w:val="c2"/>
    <w:basedOn w:val="a"/>
    <w:rsid w:val="00396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9676C"/>
  </w:style>
  <w:style w:type="paragraph" w:customStyle="1" w:styleId="c10">
    <w:name w:val="c10"/>
    <w:basedOn w:val="a"/>
    <w:rsid w:val="00396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11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Company>Microsoft</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2022-08-22T02:36:00Z</dcterms:created>
  <dcterms:modified xsi:type="dcterms:W3CDTF">2022-08-22T02:37:00Z</dcterms:modified>
</cp:coreProperties>
</file>