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BA" w:rsidRPr="009633BA" w:rsidRDefault="009633BA" w:rsidP="009633BA">
      <w:pPr>
        <w:pStyle w:val="c11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9633BA">
        <w:rPr>
          <w:rStyle w:val="c1"/>
          <w:b/>
          <w:bCs/>
          <w:i/>
          <w:color w:val="000000"/>
          <w:sz w:val="28"/>
          <w:szCs w:val="28"/>
        </w:rPr>
        <w:t>Как научить любить свою Родину».</w:t>
      </w:r>
    </w:p>
    <w:p w:rsidR="009633BA" w:rsidRPr="009633BA" w:rsidRDefault="009633BA" w:rsidP="009633B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1"/>
          <w:color w:val="000000"/>
          <w:sz w:val="28"/>
          <w:szCs w:val="28"/>
        </w:rPr>
        <w:t>     </w:t>
      </w:r>
    </w:p>
    <w:p w:rsidR="009633BA" w:rsidRPr="009633BA" w:rsidRDefault="009633BA" w:rsidP="009633B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1"/>
          <w:color w:val="000000"/>
          <w:sz w:val="28"/>
          <w:szCs w:val="28"/>
        </w:rPr>
        <w:t> 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  <w:r w:rsidRPr="009633BA">
        <w:rPr>
          <w:color w:val="000000"/>
          <w:sz w:val="28"/>
          <w:szCs w:val="28"/>
        </w:rPr>
        <w:br/>
      </w:r>
      <w:r w:rsidRPr="009633BA">
        <w:rPr>
          <w:rStyle w:val="c1"/>
          <w:color w:val="000000"/>
          <w:sz w:val="28"/>
          <w:szCs w:val="28"/>
        </w:rPr>
        <w:t>      Нравственно-патриотическое воспитание детей является одной из основных задач дошкольного образовательного учреждения.</w:t>
      </w:r>
      <w:r w:rsidRPr="009633BA">
        <w:rPr>
          <w:color w:val="000000"/>
          <w:sz w:val="28"/>
          <w:szCs w:val="28"/>
        </w:rPr>
        <w:br/>
      </w:r>
      <w:r w:rsidRPr="009633BA">
        <w:rPr>
          <w:rStyle w:val="c1"/>
          <w:color w:val="000000"/>
          <w:sz w:val="28"/>
          <w:szCs w:val="28"/>
        </w:rPr>
        <w:t xml:space="preserve">      В настоящее время выходит достаточно много методической литературы по данному вопросу. Зачастую в ней </w:t>
      </w:r>
      <w:proofErr w:type="gramStart"/>
      <w:r w:rsidRPr="009633BA">
        <w:rPr>
          <w:rStyle w:val="c1"/>
          <w:color w:val="000000"/>
          <w:sz w:val="28"/>
          <w:szCs w:val="28"/>
        </w:rPr>
        <w:t>освещаются лишь отдельные стороны нравственно-патриотического воспитания детей в конкретных видах деятельности и нет</w:t>
      </w:r>
      <w:proofErr w:type="gramEnd"/>
      <w:r w:rsidRPr="009633BA">
        <w:rPr>
          <w:rStyle w:val="c1"/>
          <w:color w:val="000000"/>
          <w:sz w:val="28"/>
          <w:szCs w:val="28"/>
        </w:rPr>
        <w:t xml:space="preserve">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сохранить и приумножить богатство своей страны.</w:t>
      </w:r>
    </w:p>
    <w:p w:rsidR="009633BA" w:rsidRPr="009633BA" w:rsidRDefault="009633BA" w:rsidP="009633B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10"/>
          <w:color w:val="000000"/>
          <w:sz w:val="28"/>
          <w:szCs w:val="28"/>
        </w:rPr>
        <w:t>       Нравственно-патриотическое воспитание ребенка — сложный педагогический процесс. В основе его лежит развитие нравственных чувств, одним из которых является чувство Родины.</w:t>
      </w:r>
      <w:r w:rsidRPr="009633BA">
        <w:rPr>
          <w:color w:val="000000"/>
          <w:sz w:val="28"/>
          <w:szCs w:val="28"/>
        </w:rPr>
        <w:br/>
      </w:r>
      <w:r w:rsidRPr="009633BA">
        <w:rPr>
          <w:rStyle w:val="c10"/>
          <w:color w:val="000000"/>
          <w:sz w:val="28"/>
          <w:szCs w:val="28"/>
        </w:rPr>
        <w:t>     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  <w:r w:rsidRPr="009633BA">
        <w:rPr>
          <w:color w:val="000000"/>
          <w:sz w:val="28"/>
          <w:szCs w:val="28"/>
        </w:rPr>
        <w:br/>
      </w:r>
      <w:r w:rsidRPr="009633BA">
        <w:rPr>
          <w:rStyle w:val="c10"/>
          <w:color w:val="000000"/>
          <w:sz w:val="28"/>
          <w:szCs w:val="28"/>
        </w:rPr>
        <w:t>     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633BA" w:rsidRPr="009633BA" w:rsidRDefault="009633BA" w:rsidP="009633B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1"/>
          <w:color w:val="000000"/>
          <w:sz w:val="28"/>
          <w:szCs w:val="28"/>
        </w:rPr>
        <w:t>       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и как целесообразнее показать и рассказать детям, при этом особо выделяя наиболее характерное и важное для данной местности.</w:t>
      </w:r>
      <w:r w:rsidRPr="009633BA">
        <w:rPr>
          <w:color w:val="000000"/>
          <w:sz w:val="28"/>
          <w:szCs w:val="28"/>
        </w:rPr>
        <w:br/>
      </w:r>
      <w:r w:rsidRPr="009633BA">
        <w:rPr>
          <w:rStyle w:val="c1"/>
          <w:color w:val="000000"/>
          <w:sz w:val="28"/>
          <w:szCs w:val="28"/>
        </w:rPr>
        <w:t xml:space="preserve">      Любой край, область, город и даже небольшая деревенька </w:t>
      </w:r>
      <w:proofErr w:type="gramStart"/>
      <w:r w:rsidRPr="009633BA">
        <w:rPr>
          <w:rStyle w:val="c1"/>
          <w:color w:val="000000"/>
          <w:sz w:val="28"/>
          <w:szCs w:val="28"/>
        </w:rPr>
        <w:t>неповторимы</w:t>
      </w:r>
      <w:proofErr w:type="gramEnd"/>
      <w:r w:rsidRPr="009633BA">
        <w:rPr>
          <w:rStyle w:val="c1"/>
          <w:color w:val="000000"/>
          <w:sz w:val="28"/>
          <w:szCs w:val="28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край, город. Прежде всего, это  история, традиции, достопримечательности, памятники, лучшие люди.</w:t>
      </w:r>
    </w:p>
    <w:p w:rsidR="009633BA" w:rsidRPr="009633BA" w:rsidRDefault="009633BA" w:rsidP="009633B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10"/>
          <w:color w:val="000000"/>
          <w:sz w:val="28"/>
          <w:szCs w:val="28"/>
        </w:rPr>
        <w:t xml:space="preserve">       Исходя из опыта работы, могу сказать, что в нравственно-патриотическом воспитании огромное значение имеет пример взрослых, в </w:t>
      </w:r>
      <w:r w:rsidRPr="009633BA">
        <w:rPr>
          <w:rStyle w:val="c10"/>
          <w:color w:val="000000"/>
          <w:sz w:val="28"/>
          <w:szCs w:val="28"/>
        </w:rPr>
        <w:lastRenderedPageBreak/>
        <w:t>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долг перед Родиной, любовь к Отечеству, ненависть к врагу, трудовой подвиг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633BA" w:rsidRPr="009633BA" w:rsidRDefault="009633BA" w:rsidP="009633B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10"/>
          <w:color w:val="000000"/>
          <w:sz w:val="28"/>
          <w:szCs w:val="28"/>
        </w:rPr>
        <w:t xml:space="preserve">       Неверно полагать, что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гражданское лицо своей семьи. </w:t>
      </w:r>
      <w:proofErr w:type="gramStart"/>
      <w:r w:rsidRPr="009633BA">
        <w:rPr>
          <w:rStyle w:val="c10"/>
          <w:color w:val="000000"/>
          <w:sz w:val="28"/>
          <w:szCs w:val="28"/>
        </w:rPr>
        <w:t>(Знают ли они, за что их дедушка и бабушка получили медали?</w:t>
      </w:r>
      <w:proofErr w:type="gramEnd"/>
      <w:r w:rsidRPr="009633BA">
        <w:rPr>
          <w:rStyle w:val="c10"/>
          <w:color w:val="000000"/>
          <w:sz w:val="28"/>
          <w:szCs w:val="28"/>
        </w:rPr>
        <w:t xml:space="preserve"> </w:t>
      </w:r>
      <w:proofErr w:type="gramStart"/>
      <w:r w:rsidRPr="009633BA">
        <w:rPr>
          <w:rStyle w:val="c10"/>
          <w:color w:val="000000"/>
          <w:sz w:val="28"/>
          <w:szCs w:val="28"/>
        </w:rPr>
        <w:t>Знают ли знаменитых предков? и т.д.)</w:t>
      </w:r>
      <w:proofErr w:type="gramEnd"/>
      <w:r w:rsidRPr="009633BA">
        <w:rPr>
          <w:color w:val="000000"/>
          <w:sz w:val="28"/>
          <w:szCs w:val="28"/>
        </w:rPr>
        <w:br/>
      </w:r>
      <w:r w:rsidRPr="009633BA">
        <w:rPr>
          <w:rStyle w:val="c10"/>
          <w:color w:val="000000"/>
          <w:sz w:val="28"/>
          <w:szCs w:val="28"/>
        </w:rPr>
        <w:t>      Показать через малое большое, зависимость между деятельностью одного человека и жизнью всех людей — вот что важно для воспитания нравственно-патриотических чувств.</w:t>
      </w:r>
      <w:r w:rsidRPr="009633BA">
        <w:rPr>
          <w:color w:val="000000"/>
          <w:sz w:val="28"/>
          <w:szCs w:val="28"/>
        </w:rPr>
        <w:br/>
      </w:r>
      <w:r w:rsidRPr="009633BA">
        <w:rPr>
          <w:rStyle w:val="c10"/>
          <w:color w:val="000000"/>
          <w:sz w:val="28"/>
          <w:szCs w:val="28"/>
        </w:rPr>
        <w:t>      Организованная таким образом работа будет способствовать правильному развитию микроклимата в семье, и, следовательно,  воспитанию любви к своей стране.</w:t>
      </w:r>
    </w:p>
    <w:p w:rsidR="009633BA" w:rsidRPr="009633BA" w:rsidRDefault="009633BA" w:rsidP="009633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2"/>
          <w:color w:val="000000"/>
          <w:sz w:val="28"/>
          <w:szCs w:val="28"/>
        </w:rPr>
        <w:t>   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становиться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9633BA" w:rsidRPr="009633BA" w:rsidRDefault="009633BA" w:rsidP="009633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2"/>
          <w:color w:val="000000"/>
          <w:sz w:val="28"/>
          <w:szCs w:val="28"/>
        </w:rPr>
        <w:t xml:space="preserve">           В дошкольном возрасте воспитание любви к Родине – </w:t>
      </w:r>
      <w:proofErr w:type="gramStart"/>
      <w:r w:rsidRPr="009633BA">
        <w:rPr>
          <w:rStyle w:val="c2"/>
          <w:color w:val="000000"/>
          <w:sz w:val="28"/>
          <w:szCs w:val="28"/>
        </w:rPr>
        <w:t>это</w:t>
      </w:r>
      <w:proofErr w:type="gramEnd"/>
      <w:r w:rsidRPr="009633BA">
        <w:rPr>
          <w:rStyle w:val="c2"/>
          <w:color w:val="000000"/>
          <w:sz w:val="28"/>
          <w:szCs w:val="28"/>
        </w:rPr>
        <w:t xml:space="preserve"> прежде всего воспитание в ребенке человеческих качеств, начиная с элементарного чувства привязанности. Если ребенок ни к чему не привязан, как научить его патриотизму? Это будет здание на песке. Воспитывать чувство привязанности к дому, к детскому саду, к любимому уголку, игрушке. Чтобы у малыша были вещи, которые он любит, о которых вспоминает. Знакомя ребенка с улицей, на которой он живет, рассказать о том, кто строил дома, магазины, библиотеки, школы, детские сады, почему называется улица так, а не по-другому, познакомить детей с достопримечательностями города, в котором они живут.</w:t>
      </w:r>
    </w:p>
    <w:p w:rsidR="009633BA" w:rsidRPr="009633BA" w:rsidRDefault="009633BA" w:rsidP="009633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2"/>
          <w:color w:val="000000"/>
          <w:sz w:val="28"/>
          <w:szCs w:val="28"/>
        </w:rPr>
        <w:t xml:space="preserve">           Рассказать, какими природными ресурсами богат наш край, какие предприятия находятся в нашем городе. Научить ребенка любить Родину – </w:t>
      </w:r>
      <w:proofErr w:type="gramStart"/>
      <w:r w:rsidRPr="009633BA">
        <w:rPr>
          <w:rStyle w:val="c2"/>
          <w:color w:val="000000"/>
          <w:sz w:val="28"/>
          <w:szCs w:val="28"/>
        </w:rPr>
        <w:t>это</w:t>
      </w:r>
      <w:proofErr w:type="gramEnd"/>
      <w:r w:rsidRPr="009633BA">
        <w:rPr>
          <w:rStyle w:val="c2"/>
          <w:color w:val="000000"/>
          <w:sz w:val="28"/>
          <w:szCs w:val="28"/>
        </w:rPr>
        <w:t xml:space="preserve"> прежде всего научить любить родные места, гордиться людьми, живущими и работающими в городе, в стране, ощущать неразрывность с окружающими, желание сохранить и преумножить богатства своей страны.</w:t>
      </w:r>
    </w:p>
    <w:p w:rsidR="009633BA" w:rsidRPr="009633BA" w:rsidRDefault="009633BA" w:rsidP="009633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2"/>
          <w:color w:val="000000"/>
          <w:sz w:val="28"/>
          <w:szCs w:val="28"/>
        </w:rPr>
        <w:t xml:space="preserve">           Познакомив ребенка с особенностями родного края, пробудив в сердце любовь к нему, показать всю страну, воспитать любовь к отечеству можно только тогда, когда будешь умело сочетать наблюдения непосредственного окружения с чтением художественных произведений, слушанием музыки, </w:t>
      </w:r>
      <w:r w:rsidRPr="009633BA">
        <w:rPr>
          <w:rStyle w:val="c2"/>
          <w:color w:val="000000"/>
          <w:sz w:val="28"/>
          <w:szCs w:val="28"/>
        </w:rPr>
        <w:lastRenderedPageBreak/>
        <w:t>рассматриванием картин и иллюстраций к книгам. Искусство шире открывает ребенку окно в мир, помогает делать необходимые обобщения, способствует пробуждению чувств.</w:t>
      </w:r>
    </w:p>
    <w:p w:rsidR="009633BA" w:rsidRPr="009633BA" w:rsidRDefault="009633BA" w:rsidP="009633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1"/>
          <w:color w:val="000000"/>
          <w:sz w:val="28"/>
          <w:szCs w:val="28"/>
        </w:rPr>
        <w:t>           Работа по патриотическому воспитанию так же связана с их физическим воспитанием. Будущие граждане страны должны быть смелыми, сильными, ловкими и здоровыми. Развитие этих качеств решается через спортивные игры с военно-патриотическим содержанием.</w:t>
      </w:r>
    </w:p>
    <w:p w:rsidR="009633BA" w:rsidRPr="009633BA" w:rsidRDefault="009633BA" w:rsidP="009633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2"/>
          <w:color w:val="000000"/>
          <w:sz w:val="28"/>
          <w:szCs w:val="28"/>
        </w:rPr>
        <w:t>           Любовь к Родине становится настоящим глубоким чувством,  когда она выражается не только в словах, знаниях, но и в желании, в потребности</w:t>
      </w:r>
      <w:r w:rsidRPr="009633BA">
        <w:rPr>
          <w:rStyle w:val="c9"/>
          <w:color w:val="000000"/>
          <w:sz w:val="28"/>
          <w:szCs w:val="28"/>
        </w:rPr>
        <w:t> трудиться на благо Отечества, бережно относиться к его богатствам. Самостоятельная трудовая деятельность очень важна для воспитания будущего гражданина. Труд ребенка не велик и несложен. Но он необходим для формирования его личности. Нужно поощрять самостоятельную трудовую деятельность детей, в основе которой лежит желание сделать что-то для друга, для группы, для детского сада и т.д. Труд с общественной мотивацией следует организовать не только в детском саду, но и дома систематически.</w:t>
      </w:r>
    </w:p>
    <w:p w:rsidR="009633BA" w:rsidRPr="009633BA" w:rsidRDefault="009633BA" w:rsidP="009633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1"/>
          <w:color w:val="000000"/>
          <w:sz w:val="28"/>
          <w:szCs w:val="28"/>
        </w:rPr>
        <w:t xml:space="preserve">           Формируя бережное отношение к природе (уход за животными, выращивание цветов, подкормка птиц и др.). Сочетание с воспитанием любви к родному краю и желанием работать вместе </w:t>
      </w:r>
      <w:proofErr w:type="gramStart"/>
      <w:r w:rsidRPr="009633BA">
        <w:rPr>
          <w:rStyle w:val="c1"/>
          <w:color w:val="000000"/>
          <w:sz w:val="28"/>
          <w:szCs w:val="28"/>
        </w:rPr>
        <w:t>со</w:t>
      </w:r>
      <w:proofErr w:type="gramEnd"/>
      <w:r w:rsidRPr="009633BA">
        <w:rPr>
          <w:rStyle w:val="c1"/>
          <w:color w:val="000000"/>
          <w:sz w:val="28"/>
          <w:szCs w:val="28"/>
        </w:rPr>
        <w:t xml:space="preserve"> взрослыми, благоустраивая свой участок, клумбу, двор, улицу.</w:t>
      </w:r>
    </w:p>
    <w:p w:rsidR="009633BA" w:rsidRPr="009633BA" w:rsidRDefault="009633BA" w:rsidP="009633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3BA">
        <w:rPr>
          <w:rStyle w:val="c9"/>
          <w:color w:val="000000"/>
          <w:sz w:val="28"/>
          <w:szCs w:val="28"/>
        </w:rPr>
        <w:t>            Работа по формированию патриотических чу</w:t>
      </w:r>
      <w:proofErr w:type="gramStart"/>
      <w:r w:rsidRPr="009633BA">
        <w:rPr>
          <w:rStyle w:val="c9"/>
          <w:color w:val="000000"/>
          <w:sz w:val="28"/>
          <w:szCs w:val="28"/>
        </w:rPr>
        <w:t>вств пр</w:t>
      </w:r>
      <w:proofErr w:type="gramEnd"/>
      <w:r w:rsidRPr="009633BA">
        <w:rPr>
          <w:rStyle w:val="c9"/>
          <w:color w:val="000000"/>
          <w:sz w:val="28"/>
          <w:szCs w:val="28"/>
        </w:rPr>
        <w:t>оисходит эффективнее, когда установлена тесная связь между детским садом и семьей. Родители не только помощники, но и равноправные участники в формировании детской личности. На прогулках всей семьей они могут познакомить детей с достопримечательностями города, посетить музеи, выставки, памятники, рассказать о своей работе, о труде других людей, сходить в поход, побывать на экскурсии в другом городе и т.д.</w:t>
      </w:r>
    </w:p>
    <w:p w:rsidR="001724A6" w:rsidRDefault="001724A6"/>
    <w:sectPr w:rsidR="001724A6" w:rsidSect="0017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BA"/>
    <w:rsid w:val="001724A6"/>
    <w:rsid w:val="0096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33BA"/>
  </w:style>
  <w:style w:type="paragraph" w:customStyle="1" w:styleId="c8">
    <w:name w:val="c8"/>
    <w:basedOn w:val="a"/>
    <w:rsid w:val="009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33BA"/>
  </w:style>
  <w:style w:type="paragraph" w:customStyle="1" w:styleId="c0">
    <w:name w:val="c0"/>
    <w:basedOn w:val="a"/>
    <w:rsid w:val="009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33BA"/>
  </w:style>
  <w:style w:type="character" w:customStyle="1" w:styleId="c9">
    <w:name w:val="c9"/>
    <w:basedOn w:val="a0"/>
    <w:rsid w:val="0096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2017-08-13T10:33:00Z</dcterms:created>
  <dcterms:modified xsi:type="dcterms:W3CDTF">2017-08-13T10:34:00Z</dcterms:modified>
</cp:coreProperties>
</file>