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04" w:rsidRPr="00CC5304" w:rsidRDefault="00CC5304" w:rsidP="00CC5304">
      <w:pPr>
        <w:pStyle w:val="1"/>
        <w:shd w:val="clear" w:color="auto" w:fill="FFFFFF"/>
        <w:spacing w:before="0" w:beforeAutospacing="0" w:after="0" w:afterAutospacing="0"/>
        <w:rPr>
          <w:bCs w:val="0"/>
          <w:i/>
          <w:iCs/>
          <w:sz w:val="32"/>
          <w:szCs w:val="32"/>
        </w:rPr>
      </w:pPr>
      <w:r w:rsidRPr="00CC5304">
        <w:rPr>
          <w:bCs w:val="0"/>
          <w:i/>
          <w:iCs/>
          <w:sz w:val="32"/>
          <w:szCs w:val="32"/>
        </w:rPr>
        <w:t>Консультация для воспитателей «Все о выносном материале»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304">
        <w:rPr>
          <w:sz w:val="28"/>
          <w:szCs w:val="28"/>
        </w:rPr>
        <w:t> 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5304">
        <w:rPr>
          <w:sz w:val="28"/>
          <w:szCs w:val="28"/>
        </w:rPr>
        <w:t xml:space="preserve">Прогулка - </w:t>
      </w:r>
      <w:proofErr w:type="gramStart"/>
      <w:r w:rsidRPr="00CC5304">
        <w:rPr>
          <w:sz w:val="28"/>
          <w:szCs w:val="28"/>
        </w:rPr>
        <w:t>обязательный  элемент</w:t>
      </w:r>
      <w:proofErr w:type="gramEnd"/>
      <w:r w:rsidRPr="00CC5304">
        <w:rPr>
          <w:sz w:val="28"/>
          <w:szCs w:val="28"/>
        </w:rPr>
        <w:t xml:space="preserve"> режима дня. Основная задача педагогической работы воспитателя на прогулке состоит в обеспечении активной содержательной, разнообразной и интересной для детей деятельности.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5304">
        <w:rPr>
          <w:sz w:val="28"/>
          <w:szCs w:val="28"/>
        </w:rPr>
        <w:t xml:space="preserve">Прогулка летом отличается некоторыми особенностями. Значительно увеличивается пребывание детей на улице (до 4 – 4,5 часов), поэтому необходимо заранее продумывать деятельность взрослых </w:t>
      </w:r>
      <w:proofErr w:type="spellStart"/>
      <w:r w:rsidRPr="00CC5304">
        <w:rPr>
          <w:sz w:val="28"/>
          <w:szCs w:val="28"/>
        </w:rPr>
        <w:t>идетей</w:t>
      </w:r>
      <w:proofErr w:type="spellEnd"/>
      <w:r w:rsidRPr="00CC5304">
        <w:rPr>
          <w:sz w:val="28"/>
          <w:szCs w:val="28"/>
        </w:rPr>
        <w:t xml:space="preserve"> на прогулке.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5304">
        <w:rPr>
          <w:sz w:val="28"/>
          <w:szCs w:val="28"/>
        </w:rPr>
        <w:t xml:space="preserve">Летом большое место в жизни детей занимает игра. Близость к природе, солнце, тепло, пребывание на воздухе – все это создает положительный эмоциональный настрой и </w:t>
      </w:r>
      <w:proofErr w:type="spellStart"/>
      <w:r w:rsidRPr="00CC5304">
        <w:rPr>
          <w:sz w:val="28"/>
          <w:szCs w:val="28"/>
        </w:rPr>
        <w:t>усиливаеттягу</w:t>
      </w:r>
      <w:proofErr w:type="spellEnd"/>
      <w:r w:rsidRPr="00CC5304">
        <w:rPr>
          <w:sz w:val="28"/>
          <w:szCs w:val="28"/>
        </w:rPr>
        <w:t xml:space="preserve"> к игре. Новые яркие впечатления обогащают содержание детских игр. Обилие </w:t>
      </w:r>
      <w:proofErr w:type="spellStart"/>
      <w:r w:rsidRPr="00CC5304">
        <w:rPr>
          <w:sz w:val="28"/>
          <w:szCs w:val="28"/>
        </w:rPr>
        <w:t>разнообразногоприродного</w:t>
      </w:r>
      <w:proofErr w:type="spellEnd"/>
      <w:r w:rsidRPr="00CC5304">
        <w:rPr>
          <w:sz w:val="28"/>
          <w:szCs w:val="28"/>
        </w:rPr>
        <w:t xml:space="preserve"> материала - песка, воды, шишек, веток, желудей, камешков и т. д. - способствует </w:t>
      </w:r>
      <w:proofErr w:type="spellStart"/>
      <w:r w:rsidRPr="00CC5304">
        <w:rPr>
          <w:sz w:val="28"/>
          <w:szCs w:val="28"/>
        </w:rPr>
        <w:t>развитиютворческого</w:t>
      </w:r>
      <w:proofErr w:type="spellEnd"/>
      <w:r w:rsidRPr="00CC5304">
        <w:rPr>
          <w:sz w:val="28"/>
          <w:szCs w:val="28"/>
        </w:rPr>
        <w:t xml:space="preserve"> замысла в игре, осуществлению задуманного сюжета.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5304">
        <w:rPr>
          <w:sz w:val="28"/>
          <w:szCs w:val="28"/>
        </w:rPr>
        <w:t xml:space="preserve">Тематика игр летом </w:t>
      </w:r>
      <w:proofErr w:type="spellStart"/>
      <w:r w:rsidRPr="00CC5304">
        <w:rPr>
          <w:sz w:val="28"/>
          <w:szCs w:val="28"/>
        </w:rPr>
        <w:t>значительнобогаче</w:t>
      </w:r>
      <w:proofErr w:type="spellEnd"/>
      <w:r w:rsidRPr="00CC5304">
        <w:rPr>
          <w:sz w:val="28"/>
          <w:szCs w:val="28"/>
        </w:rPr>
        <w:t xml:space="preserve"> и разнообразнее. Особенно важно летом использовать игру для создания у детей </w:t>
      </w:r>
      <w:proofErr w:type="spellStart"/>
      <w:r w:rsidRPr="00CC5304">
        <w:rPr>
          <w:sz w:val="28"/>
          <w:szCs w:val="28"/>
        </w:rPr>
        <w:t>хорошегонастроения</w:t>
      </w:r>
      <w:proofErr w:type="spellEnd"/>
      <w:r w:rsidRPr="00CC5304">
        <w:rPr>
          <w:sz w:val="28"/>
          <w:szCs w:val="28"/>
        </w:rPr>
        <w:t xml:space="preserve">, чувства удовлетворенности, бодрости, ведь в этом залог здоровья, хорошего отдыха </w:t>
      </w:r>
      <w:proofErr w:type="spellStart"/>
      <w:r w:rsidRPr="00CC5304">
        <w:rPr>
          <w:sz w:val="28"/>
          <w:szCs w:val="28"/>
        </w:rPr>
        <w:t>иполноценного</w:t>
      </w:r>
      <w:proofErr w:type="spellEnd"/>
      <w:r w:rsidRPr="00CC5304">
        <w:rPr>
          <w:sz w:val="28"/>
          <w:szCs w:val="28"/>
        </w:rPr>
        <w:t xml:space="preserve"> развития ребенка.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5304">
        <w:rPr>
          <w:sz w:val="28"/>
          <w:szCs w:val="28"/>
        </w:rPr>
        <w:t>Важной предпосылкой для организации игровой деятельности является создание среды. На групповых участках создаются условия для всех видов игр.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5304">
        <w:rPr>
          <w:sz w:val="28"/>
          <w:szCs w:val="28"/>
        </w:rPr>
        <w:t xml:space="preserve">Размещая на участке различные сооружения и приспособления для игр, необходимо оставить просторную площадку для свободной деятельности детей, подвижных игр и игр с </w:t>
      </w:r>
      <w:proofErr w:type="spellStart"/>
      <w:r w:rsidRPr="00CC5304">
        <w:rPr>
          <w:sz w:val="28"/>
          <w:szCs w:val="28"/>
        </w:rPr>
        <w:t>моторнымиигрушками</w:t>
      </w:r>
      <w:proofErr w:type="spellEnd"/>
      <w:r w:rsidRPr="00CC5304">
        <w:rPr>
          <w:sz w:val="28"/>
          <w:szCs w:val="28"/>
        </w:rPr>
        <w:t>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5304">
        <w:rPr>
          <w:sz w:val="28"/>
          <w:szCs w:val="28"/>
        </w:rPr>
        <w:t>Необходимый выносной материал, пособия для различных видов детской деятельности, воспитатель готовит в зависимости от целей и задач прогулки.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5304">
        <w:rPr>
          <w:sz w:val="28"/>
          <w:szCs w:val="28"/>
        </w:rPr>
        <w:t xml:space="preserve">С большим удовольствием дети играют в сюжетно- ролевые игры в уютных беседках, под навесами, в домиках. И в каждой игре должны быть свои атрибуты. </w:t>
      </w:r>
      <w:r>
        <w:rPr>
          <w:sz w:val="28"/>
          <w:szCs w:val="28"/>
        </w:rPr>
        <w:t xml:space="preserve">   </w:t>
      </w:r>
      <w:r w:rsidRPr="00CC5304">
        <w:rPr>
          <w:sz w:val="28"/>
          <w:szCs w:val="28"/>
        </w:rPr>
        <w:t>Они помогут ребенку реализовать свой игровой замысел, отразить в игре жизненные наблюдения, пробуждают и развивают фантазию.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rStyle w:val="a4"/>
          <w:sz w:val="28"/>
          <w:szCs w:val="28"/>
        </w:rPr>
        <w:t>Для сюжетно-ролевых игр: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куклы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коляски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C5304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C5304">
        <w:rPr>
          <w:rFonts w:ascii="Times New Roman" w:hAnsi="Times New Roman" w:cs="Times New Roman"/>
          <w:sz w:val="28"/>
          <w:szCs w:val="28"/>
        </w:rPr>
        <w:t>одеялки</w:t>
      </w:r>
      <w:proofErr w:type="spellEnd"/>
      <w:r w:rsidRPr="00CC5304">
        <w:rPr>
          <w:rFonts w:ascii="Times New Roman" w:hAnsi="Times New Roman" w:cs="Times New Roman"/>
          <w:sz w:val="28"/>
          <w:szCs w:val="28"/>
        </w:rPr>
        <w:t xml:space="preserve"> для «домиков»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машины большие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атрибуты игр «магазин», «семья», «автобус» и др.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>Хорошо иметь на групповых участках несложные конструкции – самолет, ракета, автобус и др.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>Особого оборудования и места требуют игры с водой и песком - песочница с навесом и крышкой, емкости для воды, игрушки для игры с песком.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rStyle w:val="a4"/>
          <w:sz w:val="28"/>
          <w:szCs w:val="28"/>
        </w:rPr>
        <w:t>Для игр с песком: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304">
        <w:rPr>
          <w:rFonts w:ascii="Times New Roman" w:hAnsi="Times New Roman" w:cs="Times New Roman"/>
          <w:sz w:val="28"/>
          <w:szCs w:val="28"/>
        </w:rPr>
        <w:t>песочные</w:t>
      </w:r>
      <w:proofErr w:type="gramEnd"/>
      <w:r w:rsidRPr="00CC5304">
        <w:rPr>
          <w:rFonts w:ascii="Times New Roman" w:hAnsi="Times New Roman" w:cs="Times New Roman"/>
          <w:sz w:val="28"/>
          <w:szCs w:val="28"/>
        </w:rPr>
        <w:t xml:space="preserve"> наборы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влажные салфетки, умывальники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машины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lastRenderedPageBreak/>
        <w:t xml:space="preserve">Песок требует систематического ухода: его </w:t>
      </w:r>
      <w:proofErr w:type="spellStart"/>
      <w:r w:rsidRPr="00CC5304">
        <w:rPr>
          <w:sz w:val="28"/>
          <w:szCs w:val="28"/>
        </w:rPr>
        <w:t>нужноежедневно</w:t>
      </w:r>
      <w:proofErr w:type="spellEnd"/>
      <w:r w:rsidRPr="00CC5304">
        <w:rPr>
          <w:sz w:val="28"/>
          <w:szCs w:val="28"/>
        </w:rPr>
        <w:t xml:space="preserve"> вскапывать, поливать, очищать от мусора.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>Для игр с водой удобно использовать надувные бассейны.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rStyle w:val="a4"/>
          <w:sz w:val="28"/>
          <w:szCs w:val="28"/>
        </w:rPr>
        <w:t>Для игр с водой: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мыльные пузыри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емкость для воды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 xml:space="preserve">стаканчики – </w:t>
      </w:r>
      <w:proofErr w:type="spellStart"/>
      <w:r w:rsidRPr="00CC5304">
        <w:rPr>
          <w:rFonts w:ascii="Times New Roman" w:hAnsi="Times New Roman" w:cs="Times New Roman"/>
          <w:sz w:val="28"/>
          <w:szCs w:val="28"/>
        </w:rPr>
        <w:t>переливайки</w:t>
      </w:r>
      <w:proofErr w:type="spellEnd"/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водоплавающие игрушки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 xml:space="preserve">предметы для </w:t>
      </w:r>
      <w:proofErr w:type="spellStart"/>
      <w:r w:rsidRPr="00CC5304">
        <w:rPr>
          <w:rFonts w:ascii="Times New Roman" w:hAnsi="Times New Roman" w:cs="Times New Roman"/>
          <w:sz w:val="28"/>
          <w:szCs w:val="28"/>
        </w:rPr>
        <w:t>поддувания</w:t>
      </w:r>
      <w:proofErr w:type="spellEnd"/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>Дети любят играть «в театр». Для этого хорошо иметь ширму с красивыми яркими занавесками и место, где можно разместить ширму и столик для игрушечных декораций и персонажей.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 xml:space="preserve">Особенно важно летом использовать подвижные игры для создания у детей </w:t>
      </w:r>
      <w:proofErr w:type="spellStart"/>
      <w:r w:rsidRPr="00CC5304">
        <w:rPr>
          <w:sz w:val="28"/>
          <w:szCs w:val="28"/>
        </w:rPr>
        <w:t>хорошегонастроения</w:t>
      </w:r>
      <w:proofErr w:type="spellEnd"/>
      <w:r w:rsidRPr="00CC5304">
        <w:rPr>
          <w:sz w:val="28"/>
          <w:szCs w:val="28"/>
        </w:rPr>
        <w:t xml:space="preserve">, чувства удовлетворенности, бодрости, ведь в этом залог здоровья, хорошего отдыха </w:t>
      </w:r>
      <w:proofErr w:type="spellStart"/>
      <w:r w:rsidRPr="00CC5304">
        <w:rPr>
          <w:sz w:val="28"/>
          <w:szCs w:val="28"/>
        </w:rPr>
        <w:t>иполноценного</w:t>
      </w:r>
      <w:proofErr w:type="spellEnd"/>
      <w:r w:rsidRPr="00CC5304">
        <w:rPr>
          <w:sz w:val="28"/>
          <w:szCs w:val="28"/>
        </w:rPr>
        <w:t xml:space="preserve"> развития ребенка.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rStyle w:val="a4"/>
          <w:sz w:val="28"/>
          <w:szCs w:val="28"/>
        </w:rPr>
        <w:t>Для подвижных игр: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C5304">
        <w:rPr>
          <w:rFonts w:ascii="Times New Roman" w:hAnsi="Times New Roman" w:cs="Times New Roman"/>
          <w:sz w:val="28"/>
          <w:szCs w:val="28"/>
        </w:rPr>
        <w:t>спортинвентарь (обручи, городки, кегли, бадминтон, скакалки, мячи разных размеров)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C5304">
        <w:rPr>
          <w:rFonts w:ascii="Times New Roman" w:hAnsi="Times New Roman" w:cs="Times New Roman"/>
          <w:sz w:val="28"/>
          <w:szCs w:val="28"/>
        </w:rPr>
        <w:t>маски-шапочки для игр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>Дети старшего дошкольного возраста с удовольствием осваивают элементы спортивных игр таких, как бадминтон, волейбол, баскетбол и др., катание на велосипедах, самокатах.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 xml:space="preserve">Для организации трудовой деятельности детей педагогу необходимо знать и соблюдать требования гигиены детского труда, правила охраны жизни и здоровья </w:t>
      </w:r>
      <w:proofErr w:type="gramStart"/>
      <w:r w:rsidRPr="00CC5304">
        <w:rPr>
          <w:sz w:val="28"/>
          <w:szCs w:val="28"/>
        </w:rPr>
        <w:t>детей  (</w:t>
      </w:r>
      <w:proofErr w:type="gramEnd"/>
      <w:r w:rsidRPr="00CC5304">
        <w:rPr>
          <w:sz w:val="28"/>
          <w:szCs w:val="28"/>
        </w:rPr>
        <w:t xml:space="preserve">использование не </w:t>
      </w:r>
      <w:proofErr w:type="spellStart"/>
      <w:r w:rsidRPr="00CC5304">
        <w:rPr>
          <w:sz w:val="28"/>
          <w:szCs w:val="28"/>
        </w:rPr>
        <w:t>травмоопасных</w:t>
      </w:r>
      <w:proofErr w:type="spellEnd"/>
      <w:r w:rsidRPr="00CC5304">
        <w:rPr>
          <w:sz w:val="28"/>
          <w:szCs w:val="28"/>
        </w:rPr>
        <w:t xml:space="preserve"> предметов, предметов вызывающих аллергию и соответствующих возрастным особенностям детей).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rStyle w:val="a4"/>
          <w:sz w:val="28"/>
          <w:szCs w:val="28"/>
        </w:rPr>
        <w:t>Орудия для трудовой деятельности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лопатки, веники, носилки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лейки…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 xml:space="preserve">Летом рекомендуется </w:t>
      </w:r>
      <w:proofErr w:type="gramStart"/>
      <w:r w:rsidRPr="00CC5304">
        <w:rPr>
          <w:sz w:val="28"/>
          <w:szCs w:val="28"/>
        </w:rPr>
        <w:t>работать  с</w:t>
      </w:r>
      <w:proofErr w:type="gramEnd"/>
      <w:r w:rsidRPr="00CC5304">
        <w:rPr>
          <w:sz w:val="28"/>
          <w:szCs w:val="28"/>
        </w:rPr>
        <w:t xml:space="preserve"> детьми не в жаркие часы (утром и вечером); обязательно чередовать виды работы. Инвентарь должен соответствовать возрасту детей.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>Во всех возрастных группах, в любое время года на прогулке необходимо проводить </w:t>
      </w:r>
      <w:r w:rsidRPr="00CC5304">
        <w:rPr>
          <w:rStyle w:val="a4"/>
          <w:sz w:val="28"/>
          <w:szCs w:val="28"/>
        </w:rPr>
        <w:t>наблюдения</w:t>
      </w:r>
      <w:r w:rsidRPr="00CC5304">
        <w:rPr>
          <w:sz w:val="28"/>
          <w:szCs w:val="28"/>
        </w:rPr>
        <w:t> за сезонными изменениями, происходящими в растительном и животном мире. К ним педагог должен хорошо подготовиться, продумать организацию детей, отобрать объект, за которым будут наблюдать, составить вопросы и подготовить необходимое оборудование.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rStyle w:val="a4"/>
          <w:sz w:val="28"/>
          <w:szCs w:val="28"/>
        </w:rPr>
        <w:t>Для наблюдений: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вертушка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увеличительные стекла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цветные стекла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солнечные очки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 xml:space="preserve">Чтобы обеспечить необходимые условия для </w:t>
      </w:r>
      <w:proofErr w:type="gramStart"/>
      <w:r w:rsidRPr="00CC5304">
        <w:rPr>
          <w:sz w:val="28"/>
          <w:szCs w:val="28"/>
        </w:rPr>
        <w:t>детей  педагогу</w:t>
      </w:r>
      <w:proofErr w:type="gramEnd"/>
      <w:r w:rsidRPr="00CC5304">
        <w:rPr>
          <w:sz w:val="28"/>
          <w:szCs w:val="28"/>
        </w:rPr>
        <w:t xml:space="preserve">  надо знать интересы каждого </w:t>
      </w:r>
      <w:proofErr w:type="spellStart"/>
      <w:r w:rsidRPr="00CC5304">
        <w:rPr>
          <w:sz w:val="28"/>
          <w:szCs w:val="28"/>
        </w:rPr>
        <w:t>малыша.Необходимо</w:t>
      </w:r>
      <w:proofErr w:type="spellEnd"/>
      <w:r w:rsidRPr="00CC5304">
        <w:rPr>
          <w:sz w:val="28"/>
          <w:szCs w:val="28"/>
        </w:rPr>
        <w:t xml:space="preserve"> иметь материал в коробке </w:t>
      </w:r>
      <w:r w:rsidRPr="00CC5304">
        <w:rPr>
          <w:rStyle w:val="a4"/>
          <w:sz w:val="28"/>
          <w:szCs w:val="28"/>
        </w:rPr>
        <w:t>для художественно-творческой  деятельности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бумага, карандаши, краски,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CC5304">
        <w:rPr>
          <w:rFonts w:ascii="Times New Roman" w:hAnsi="Times New Roman" w:cs="Times New Roman"/>
          <w:sz w:val="28"/>
          <w:szCs w:val="28"/>
        </w:rPr>
        <w:t>цветная бумага,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раскраски,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трафареты,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5304">
        <w:rPr>
          <w:rFonts w:ascii="Times New Roman" w:hAnsi="Times New Roman" w:cs="Times New Roman"/>
          <w:sz w:val="28"/>
          <w:szCs w:val="28"/>
        </w:rPr>
        <w:t>пластилин, салфетки и пр.</w:t>
      </w:r>
    </w:p>
    <w:p w:rsidR="00CC5304" w:rsidRPr="00CC5304" w:rsidRDefault="00CC5304" w:rsidP="00CC530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Pr="00CC5304">
        <w:rPr>
          <w:rFonts w:ascii="Times New Roman" w:hAnsi="Times New Roman" w:cs="Times New Roman"/>
          <w:sz w:val="28"/>
          <w:szCs w:val="28"/>
        </w:rPr>
        <w:t>художественная литература для чтения и рассматривания на прогулке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 xml:space="preserve">Дополнить традиционные игрушки можно обилием </w:t>
      </w:r>
      <w:proofErr w:type="spellStart"/>
      <w:r w:rsidRPr="00CC5304">
        <w:rPr>
          <w:sz w:val="28"/>
          <w:szCs w:val="28"/>
        </w:rPr>
        <w:t>разнообразногоприродного</w:t>
      </w:r>
      <w:proofErr w:type="spellEnd"/>
      <w:r w:rsidRPr="00CC5304">
        <w:rPr>
          <w:sz w:val="28"/>
          <w:szCs w:val="28"/>
        </w:rPr>
        <w:t xml:space="preserve"> материала - шишек, веток, желудей, камешков и т. д., а также подобрать бросовый материал (баночки, крышечки, брусочки, пакетики, кусочки </w:t>
      </w:r>
      <w:proofErr w:type="gramStart"/>
      <w:r w:rsidRPr="00CC5304">
        <w:rPr>
          <w:sz w:val="28"/>
          <w:szCs w:val="28"/>
        </w:rPr>
        <w:t>ткани)–</w:t>
      </w:r>
      <w:proofErr w:type="gramEnd"/>
      <w:r w:rsidRPr="00CC5304">
        <w:rPr>
          <w:sz w:val="28"/>
          <w:szCs w:val="28"/>
        </w:rPr>
        <w:t xml:space="preserve">это способствует </w:t>
      </w:r>
      <w:proofErr w:type="spellStart"/>
      <w:r w:rsidRPr="00CC5304">
        <w:rPr>
          <w:sz w:val="28"/>
          <w:szCs w:val="28"/>
        </w:rPr>
        <w:t>развитиютворческого</w:t>
      </w:r>
      <w:proofErr w:type="spellEnd"/>
      <w:r w:rsidRPr="00CC5304">
        <w:rPr>
          <w:sz w:val="28"/>
          <w:szCs w:val="28"/>
        </w:rPr>
        <w:t xml:space="preserve"> замысла в игре, осуществлению задуманного сюжета.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>Выносной материал рекомендуется периодически обновлять, регулярно мыть, он должен быть исправным.</w:t>
      </w:r>
    </w:p>
    <w:p w:rsidR="00CC5304" w:rsidRPr="00CC5304" w:rsidRDefault="00CC5304" w:rsidP="00CC53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C5304">
        <w:rPr>
          <w:sz w:val="28"/>
          <w:szCs w:val="28"/>
        </w:rPr>
        <w:t>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контроль деятельности детей на протяжении всей прогулки.</w:t>
      </w:r>
    </w:p>
    <w:p w:rsidR="00CC5304" w:rsidRPr="00CC5304" w:rsidRDefault="00CC5304" w:rsidP="00CC530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E394D" w:rsidRPr="00CC5304" w:rsidRDefault="00EE394D" w:rsidP="00CC530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E394D" w:rsidRPr="00CC5304" w:rsidSect="00CC53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229"/>
    <w:multiLevelType w:val="multilevel"/>
    <w:tmpl w:val="4A02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F4E63"/>
    <w:multiLevelType w:val="multilevel"/>
    <w:tmpl w:val="CC4A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C29B0"/>
    <w:multiLevelType w:val="multilevel"/>
    <w:tmpl w:val="14F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C5666"/>
    <w:multiLevelType w:val="multilevel"/>
    <w:tmpl w:val="BD8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F46F0"/>
    <w:multiLevelType w:val="multilevel"/>
    <w:tmpl w:val="61B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40052"/>
    <w:multiLevelType w:val="multilevel"/>
    <w:tmpl w:val="CE5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B58FD"/>
    <w:multiLevelType w:val="multilevel"/>
    <w:tmpl w:val="59B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1"/>
    <w:rsid w:val="004773B1"/>
    <w:rsid w:val="00CC5304"/>
    <w:rsid w:val="00E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9F08-5EF2-4933-B0FA-480C7DF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04"/>
  </w:style>
  <w:style w:type="paragraph" w:styleId="1">
    <w:name w:val="heading 1"/>
    <w:basedOn w:val="a"/>
    <w:link w:val="10"/>
    <w:uiPriority w:val="9"/>
    <w:qFormat/>
    <w:rsid w:val="00CC5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Флёра Бариевна</dc:creator>
  <cp:keywords/>
  <dc:description/>
  <cp:lastModifiedBy>Флёра Бариевна</cp:lastModifiedBy>
  <cp:revision>2</cp:revision>
  <dcterms:created xsi:type="dcterms:W3CDTF">2018-08-06T05:50:00Z</dcterms:created>
  <dcterms:modified xsi:type="dcterms:W3CDTF">2018-08-06T05:56:00Z</dcterms:modified>
</cp:coreProperties>
</file>