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BC" w:rsidRDefault="00580CBC" w:rsidP="00580CBC">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44"/>
          <w:szCs w:val="44"/>
        </w:rPr>
        <w:t>«Разные дети. Инклюзивное образование и воспитание в ДОО»</w:t>
      </w:r>
      <w:r>
        <w:rPr>
          <w:rStyle w:val="eop"/>
          <w:sz w:val="44"/>
          <w:szCs w:val="44"/>
        </w:rPr>
        <w:t> </w:t>
      </w:r>
    </w:p>
    <w:p w:rsidR="00580CBC" w:rsidRDefault="00580CBC" w:rsidP="00580CBC">
      <w:pPr>
        <w:pStyle w:val="paragraph"/>
        <w:spacing w:before="0" w:beforeAutospacing="0" w:after="0" w:afterAutospacing="0"/>
        <w:ind w:firstLine="705"/>
        <w:jc w:val="center"/>
        <w:textAlignment w:val="baseline"/>
        <w:rPr>
          <w:rFonts w:ascii="Segoe UI" w:hAnsi="Segoe UI" w:cs="Segoe UI"/>
          <w:sz w:val="18"/>
          <w:szCs w:val="18"/>
        </w:rPr>
      </w:pPr>
      <w:r>
        <w:rPr>
          <w:rStyle w:val="eop"/>
          <w:sz w:val="40"/>
          <w:szCs w:val="40"/>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Ни для кого не секрет, что в нашей стране происходит множество реформ и изменений в сфере политики, экономики и культуры. А </w:t>
      </w:r>
      <w:r>
        <w:rPr>
          <w:rStyle w:val="contextualspellingandgrammarerror"/>
          <w:sz w:val="28"/>
          <w:szCs w:val="28"/>
        </w:rPr>
        <w:t>так же</w:t>
      </w:r>
      <w:r>
        <w:rPr>
          <w:rStyle w:val="normaltextrun"/>
          <w:sz w:val="28"/>
          <w:szCs w:val="28"/>
        </w:rPr>
        <w:t> за последний период произошло много изменений и в системе образования. Недавно появилось новое понятие </w:t>
      </w:r>
      <w:r>
        <w:rPr>
          <w:rStyle w:val="contextualspellingandgrammarerror"/>
          <w:sz w:val="28"/>
          <w:szCs w:val="28"/>
        </w:rPr>
        <w:t>-  </w:t>
      </w:r>
      <w:r>
        <w:rPr>
          <w:rStyle w:val="contextualspellingandgrammarerror"/>
          <w:b/>
          <w:bCs/>
          <w:sz w:val="28"/>
          <w:szCs w:val="28"/>
          <w:u w:val="single"/>
        </w:rPr>
        <w:t>«</w:t>
      </w:r>
      <w:r>
        <w:rPr>
          <w:rStyle w:val="normaltextrun"/>
          <w:b/>
          <w:bCs/>
          <w:sz w:val="28"/>
          <w:szCs w:val="28"/>
          <w:u w:val="single"/>
        </w:rPr>
        <w:t>Инклюзивное образование». </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shd w:val="clear" w:color="auto" w:fill="FFFFFF"/>
        </w:rPr>
        <w:t>В законе об образовании дано следующее определение –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(гл.1, ст.2, п.27 Закон об Образовании РФ). </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shd w:val="clear" w:color="auto" w:fill="FFFFFF"/>
        </w:rPr>
        <w:t>Иными словами,</w:t>
      </w:r>
      <w:r>
        <w:rPr>
          <w:rStyle w:val="normaltextrun"/>
          <w:b/>
          <w:bCs/>
          <w:i/>
          <w:iCs/>
          <w:sz w:val="28"/>
          <w:szCs w:val="28"/>
        </w:rPr>
        <w:t> </w:t>
      </w:r>
      <w:r>
        <w:rPr>
          <w:rStyle w:val="contextualspellingandgrammarerror"/>
          <w:b/>
          <w:bCs/>
          <w:sz w:val="28"/>
          <w:szCs w:val="28"/>
        </w:rPr>
        <w:t>это </w:t>
      </w:r>
      <w:r>
        <w:rPr>
          <w:rStyle w:val="contextualspellingandgrammarerror"/>
          <w:sz w:val="28"/>
          <w:szCs w:val="28"/>
        </w:rPr>
        <w:t> совместное</w:t>
      </w:r>
      <w:r>
        <w:rPr>
          <w:rStyle w:val="normaltextrun"/>
          <w:sz w:val="28"/>
          <w:szCs w:val="28"/>
        </w:rPr>
        <w:t> обучение и воспитание в образовательной организации здоровых детей и детей с особенными потребностями</w:t>
      </w:r>
      <w:r>
        <w:rPr>
          <w:rStyle w:val="normaltextrun"/>
          <w:sz w:val="28"/>
          <w:szCs w:val="28"/>
          <w:shd w:val="clear" w:color="auto" w:fill="FFFFFF"/>
        </w:rPr>
        <w:t> и индивидуальными возможностями. Как правило </w:t>
      </w:r>
      <w:r>
        <w:rPr>
          <w:rStyle w:val="contextualspellingandgrammarerror"/>
          <w:sz w:val="28"/>
          <w:szCs w:val="28"/>
          <w:shd w:val="clear" w:color="auto" w:fill="FFFFFF"/>
        </w:rPr>
        <w:t>обучение  и</w:t>
      </w:r>
      <w:r>
        <w:rPr>
          <w:rStyle w:val="normaltextrun"/>
          <w:sz w:val="28"/>
          <w:szCs w:val="28"/>
          <w:shd w:val="clear" w:color="auto" w:fill="FFFFFF"/>
        </w:rPr>
        <w:t> воспитание детей с ОВЗ и нормально развивающихся сверстников  происходит в пределах одной группы, но по разным образовательным маршрутам</w:t>
      </w:r>
      <w:r>
        <w:rPr>
          <w:rStyle w:val="eop"/>
          <w:sz w:val="28"/>
          <w:szCs w:val="28"/>
        </w:rPr>
        <w:t> </w:t>
      </w:r>
    </w:p>
    <w:p w:rsidR="00580CBC" w:rsidRDefault="00580CBC" w:rsidP="00580CBC">
      <w:pPr>
        <w:pStyle w:val="paragraph"/>
        <w:spacing w:before="0" w:beforeAutospacing="0" w:after="0" w:afterAutospacing="0"/>
        <w:ind w:right="105" w:firstLine="705"/>
        <w:jc w:val="both"/>
        <w:textAlignment w:val="baseline"/>
        <w:rPr>
          <w:rFonts w:ascii="Segoe UI" w:hAnsi="Segoe UI" w:cs="Segoe UI"/>
          <w:sz w:val="18"/>
          <w:szCs w:val="18"/>
        </w:rPr>
      </w:pPr>
      <w:r>
        <w:rPr>
          <w:rStyle w:val="normaltextrun"/>
          <w:color w:val="000000"/>
          <w:sz w:val="28"/>
          <w:szCs w:val="28"/>
        </w:rPr>
        <w:t>В западной системе образования инклюзивный подход развивается несколько десятилетий, в России данный принцип находится на этапе становления. Создание инклюзивных детских садов и школ гарантирует повышение доступности и качества образовательных услуг для всех категорий детей раннего и дошкольного возраста, а также их семей.</w:t>
      </w:r>
      <w:r>
        <w:rPr>
          <w:rStyle w:val="eop"/>
          <w:color w:val="000000"/>
          <w:sz w:val="28"/>
          <w:szCs w:val="28"/>
        </w:rPr>
        <w:t> </w:t>
      </w:r>
    </w:p>
    <w:p w:rsidR="00580CBC" w:rsidRDefault="00580CBC" w:rsidP="00580CBC">
      <w:pPr>
        <w:pStyle w:val="paragraph"/>
        <w:spacing w:before="0" w:beforeAutospacing="0" w:after="0" w:afterAutospacing="0"/>
        <w:ind w:right="105" w:firstLine="705"/>
        <w:jc w:val="both"/>
        <w:textAlignment w:val="baseline"/>
        <w:rPr>
          <w:rFonts w:ascii="Segoe UI" w:hAnsi="Segoe UI" w:cs="Segoe UI"/>
          <w:sz w:val="18"/>
          <w:szCs w:val="18"/>
        </w:rPr>
      </w:pPr>
      <w:r>
        <w:rPr>
          <w:rStyle w:val="eop"/>
          <w:color w:val="000000"/>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u w:val="single"/>
        </w:rPr>
        <w:t>Инклюзивный образовательный процесс в Российской Федерации организуется на основе существующей нормативно-правовой базы:</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Федеральный закон Российской «Об образовании в Российской Федерации» (от 29 декабря 2012 г. № 273-ФЗ);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Закон Российской Федерации «О социальной защите инвалидов в Российской Федерации» (от 24 ноября 1995 г. № 181-ФЗ);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left="720"/>
        <w:jc w:val="both"/>
        <w:textAlignment w:val="baseline"/>
        <w:rPr>
          <w:rFonts w:ascii="Segoe UI" w:hAnsi="Segoe UI" w:cs="Segoe UI"/>
          <w:sz w:val="18"/>
          <w:szCs w:val="18"/>
        </w:rPr>
      </w:pPr>
      <w:r>
        <w:rPr>
          <w:rStyle w:val="contextualspellingandgrammarerror"/>
          <w:sz w:val="28"/>
          <w:szCs w:val="28"/>
        </w:rPr>
        <w:t>–  «</w:t>
      </w:r>
      <w:r>
        <w:rPr>
          <w:rStyle w:val="normaltextrun"/>
          <w:sz w:val="28"/>
          <w:szCs w:val="28"/>
        </w:rPr>
        <w:t>Индивидуальная    программа    реабилитации    ребенка-инвалида,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spellingerror"/>
          <w:sz w:val="28"/>
          <w:szCs w:val="28"/>
        </w:rPr>
        <w:t>выдаваемаяфедеральными</w:t>
      </w:r>
      <w:r>
        <w:rPr>
          <w:rStyle w:val="normaltextrun"/>
          <w:sz w:val="28"/>
          <w:szCs w:val="28"/>
        </w:rPr>
        <w:t>    государственными    учреждениями    медико-</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социальной экспертизы»: Приложения № 2 и № 3 к приказу Министерства здравоохранения и социального развития РФ от 4.08.2008 г. № 379н;</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 Постановление Правительства РФ от 12 марта 1997 г. № 288 «Об утверждении Типового положения о специальном (коррекционном) образовательном учреждении для обучающихся, </w:t>
      </w:r>
      <w:r>
        <w:rPr>
          <w:rStyle w:val="normaltextrun"/>
          <w:sz w:val="28"/>
          <w:szCs w:val="28"/>
        </w:rPr>
        <w:lastRenderedPageBreak/>
        <w:t>воспитанников с ограниченными возможностями здоровья» (в ред. от 10 марта 2009 г.);</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Письмо Минобразования РФ «О концепции интегрированного обучения лиц с ограниченными возможностями здоровья (со специальными образовательными потребностями) (от 16.04.2001 г. № 29/1524-6);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Письмо Минобразования РФ «Об интегрированном воспитании и обучении детей с отклонениями в развитии в дошкольных образовательных учреждениях» (от 16 января 2002 г. № 03-51-5ин/23-03);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18.04.2008 г. № АФ-150/06) и мн. др. </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Сегодня в России насчитывается более 2 млн. детей с ограниченными возможностями здоровья. Инклюзивное образование дает им возможность учиться и развиваться в среде обычных дошкольников. При этом всем детям инклюзивной группы предоставляются равные условия для того, чтобы включиться в воспитательно-образовательный процесс.</w:t>
      </w:r>
      <w:r>
        <w:rPr>
          <w:rStyle w:val="eop"/>
          <w:sz w:val="28"/>
          <w:szCs w:val="28"/>
        </w:rPr>
        <w:t> </w:t>
      </w:r>
    </w:p>
    <w:p w:rsidR="00580CBC" w:rsidRDefault="00580CBC" w:rsidP="00580CBC">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Fonts w:ascii="Helvetica" w:hAnsi="Helvetica" w:cs="Segoe UI"/>
          <w:color w:val="333333"/>
          <w:sz w:val="28"/>
          <w:szCs w:val="28"/>
        </w:rPr>
        <w:t>“</w:t>
      </w:r>
      <w:r>
        <w:rPr>
          <w:rStyle w:val="normaltextrun"/>
          <w:sz w:val="28"/>
          <w:szCs w:val="28"/>
        </w:rPr>
        <w:t>Инклюзивное” образование – это признание ценности различий всех детей и их способности к обучению, которое ведётся тем способом, который наиболее подходит каждому ребёнку. Это гибкая, открытая, динамичная система, где учитываются потребности всех детей, не только с проблемами развития, но и разных этнических групп, пола, возраста, принадлежности к той или иной социальной группе. Образовательная система подстраивается под ребёнка, а не ребёнок под систему. Преимущества получают все дети, а не какие-то определённые группы, часто используются новые подходы к обучению, применяются вариативные образовательные программы, формы и методы обучения и воспитания, адекватные потребностям, возможностям и способностям детей с ОВЗ</w:t>
      </w:r>
      <w:r>
        <w:rPr>
          <w:rStyle w:val="eop"/>
          <w:sz w:val="28"/>
          <w:szCs w:val="28"/>
        </w:rPr>
        <w:t> </w:t>
      </w:r>
    </w:p>
    <w:p w:rsidR="00580CBC" w:rsidRDefault="00580CBC" w:rsidP="00580CBC">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Цель инклюзивного образования заключается в достижении всеми детьми определённого общественного статуса и утверждении своей социальной значимости. Это относится и к детям с особенностями в развитии. Совместное обучение детей с различными психофизиологическими возможностями - </w:t>
      </w:r>
      <w:r>
        <w:rPr>
          <w:rStyle w:val="contextualspellingandgrammarerror"/>
          <w:sz w:val="28"/>
          <w:szCs w:val="28"/>
        </w:rPr>
        <w:t>это  попытка</w:t>
      </w:r>
      <w:r>
        <w:rPr>
          <w:rStyle w:val="normaltextrun"/>
          <w:sz w:val="28"/>
          <w:szCs w:val="28"/>
        </w:rPr>
        <w:t> придать уверенность в своих силах детям с ограниченными возможностями здоровья. Дети с особыми образовательными потребностями нуждаются не только в особом отношении и поддержке, но также во включении компенсаторных механизмов, развитии своих способностей и достижении успехов при обучении в школе.</w:t>
      </w:r>
      <w:r>
        <w:rPr>
          <w:rStyle w:val="eop"/>
          <w:sz w:val="28"/>
          <w:szCs w:val="28"/>
        </w:rPr>
        <w:t> </w:t>
      </w:r>
    </w:p>
    <w:p w:rsidR="00580CBC" w:rsidRDefault="00580CBC" w:rsidP="00580CBC">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Инклюзивное воспитание и образование детей с ограниченными возможностями здоровья следует начинать с самых ранних лет, так как общеизвестно, что именно в дошкольном детстве в человеке закладываются навыки общения и социального взаимодействия, которые помогут ему в </w:t>
      </w:r>
      <w:r>
        <w:rPr>
          <w:rStyle w:val="normaltextrun"/>
          <w:sz w:val="28"/>
          <w:szCs w:val="28"/>
        </w:rPr>
        <w:lastRenderedPageBreak/>
        <w:t>будущей взрослой жизни. “Особые” дети больше обычных нуждаются в доброжелательной и стабильной среде. Ребёнок, который испытывает те или иные трудности в развитии, не сможет социально адаптироваться</w:t>
      </w:r>
      <w:r>
        <w:rPr>
          <w:rStyle w:val="normaltextrun"/>
          <w:rFonts w:ascii="Helvetica" w:hAnsi="Helvetica" w:cs="Segoe UI"/>
          <w:color w:val="333333"/>
          <w:sz w:val="28"/>
          <w:szCs w:val="28"/>
        </w:rPr>
        <w:t>, </w:t>
      </w:r>
      <w:r>
        <w:rPr>
          <w:rStyle w:val="normaltextrun"/>
          <w:sz w:val="28"/>
          <w:szCs w:val="28"/>
        </w:rPr>
        <w:t>овладеть навыками адекватного функционирования в обществе, если его детство проходит в искусственно созданной среде, сильно отличающейся  от обычной (ребёнок находится в интернате, изолирован дома или обучается в специальной группе</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u w:val="single"/>
        </w:rPr>
        <w:t>Организация жизнедеятельности детей в инклюзивной группе дошкольного учреждения опирается на решение следующих задач:</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1.создание общности детей и взрослых (вместе мы группа), основанной на уважении и интересе к личности каждого члена группы, к его индивидуальным особенностям;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2.формирование умения устанавливать и поддерживать отношения с разными людьми (младшими, сверстниками, старшими, взрослыми);</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3.формирование умения поддерживать друг друга;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4.развитие коммуникативных навыков и культуры общения, создание позитивного эмоционального настроя;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5.активизация способности выбирать, планировать собственную деятельность, договариваться с другими о совместной деятельности, распределять роли и обязанности;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6.развитие умений и навыков игровой, познавательной, исследовательской деятельности;</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7.формирование навыков саморегуляции и самообслуживания.</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создает особые условия для детей с ОВЗ.</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идеале родители должны иметь возможность выбирать, где учиться их ребенку, и любые индивидуальные особенности детей должны учитываться в любом образовательном учреждении.</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left="105" w:right="105" w:firstLine="390"/>
        <w:textAlignment w:val="baseline"/>
        <w:rPr>
          <w:rFonts w:ascii="Segoe UI" w:hAnsi="Segoe UI" w:cs="Segoe UI"/>
          <w:sz w:val="18"/>
          <w:szCs w:val="18"/>
        </w:rPr>
      </w:pPr>
      <w:r>
        <w:rPr>
          <w:rStyle w:val="normaltextrun"/>
          <w:b/>
          <w:bCs/>
          <w:color w:val="000000"/>
          <w:sz w:val="28"/>
          <w:szCs w:val="28"/>
        </w:rPr>
        <w:t>Внедрение инклюзивного воспитания и образования полезно обществу по множеству причин:</w:t>
      </w:r>
      <w:r>
        <w:rPr>
          <w:rStyle w:val="scxw225959219"/>
          <w:color w:val="000000"/>
          <w:sz w:val="28"/>
          <w:szCs w:val="28"/>
        </w:rPr>
        <w:t> </w:t>
      </w:r>
      <w:r>
        <w:rPr>
          <w:color w:val="000000"/>
          <w:sz w:val="28"/>
          <w:szCs w:val="28"/>
        </w:rPr>
        <w:br/>
      </w:r>
      <w:r>
        <w:rPr>
          <w:rStyle w:val="scxw225959219"/>
          <w:rFonts w:ascii="Calibri" w:hAnsi="Calibri" w:cs="Calibri"/>
          <w:sz w:val="22"/>
          <w:szCs w:val="22"/>
        </w:rPr>
        <w:t> </w:t>
      </w:r>
      <w:r>
        <w:rPr>
          <w:rFonts w:ascii="Calibri" w:hAnsi="Calibri" w:cs="Calibri"/>
          <w:sz w:val="22"/>
          <w:szCs w:val="22"/>
        </w:rPr>
        <w:br/>
      </w:r>
      <w:r>
        <w:rPr>
          <w:rStyle w:val="normaltextrun"/>
          <w:b/>
          <w:bCs/>
          <w:color w:val="000000"/>
          <w:sz w:val="28"/>
          <w:szCs w:val="28"/>
        </w:rPr>
        <w:t>1</w:t>
      </w:r>
      <w:r>
        <w:rPr>
          <w:rStyle w:val="normaltextrun"/>
          <w:color w:val="000000"/>
          <w:sz w:val="28"/>
          <w:szCs w:val="28"/>
        </w:rPr>
        <w:t>. инклюзивное образование помогает бороться с дискриминацией и боязнью отличий, приучает детей и взрослых ценить, принимать и понимать многообразие и разницу между людьми вместо того, чтобы пытаться их изменить.</w:t>
      </w:r>
      <w:r>
        <w:rPr>
          <w:rStyle w:val="scxw225959219"/>
          <w:color w:val="000000"/>
          <w:sz w:val="28"/>
          <w:szCs w:val="28"/>
        </w:rPr>
        <w:t> </w:t>
      </w:r>
      <w:r>
        <w:rPr>
          <w:color w:val="000000"/>
          <w:sz w:val="28"/>
          <w:szCs w:val="28"/>
        </w:rPr>
        <w:br/>
      </w:r>
      <w:r>
        <w:rPr>
          <w:rStyle w:val="normaltextrun"/>
          <w:b/>
          <w:bCs/>
          <w:color w:val="000000"/>
          <w:sz w:val="28"/>
          <w:szCs w:val="28"/>
        </w:rPr>
        <w:t>2</w:t>
      </w:r>
      <w:r>
        <w:rPr>
          <w:rStyle w:val="normaltextrun"/>
          <w:color w:val="000000"/>
          <w:sz w:val="28"/>
          <w:szCs w:val="28"/>
        </w:rPr>
        <w:t>. инклюзивное образование поощряет достижения, доказывая, что все дети могут быть успешными, если им оказывается необходимая помощь.</w:t>
      </w:r>
      <w:r>
        <w:rPr>
          <w:rStyle w:val="scxw225959219"/>
          <w:color w:val="000000"/>
          <w:sz w:val="28"/>
          <w:szCs w:val="28"/>
        </w:rPr>
        <w:t> </w:t>
      </w:r>
      <w:r>
        <w:rPr>
          <w:color w:val="000000"/>
          <w:sz w:val="28"/>
          <w:szCs w:val="28"/>
        </w:rPr>
        <w:br/>
      </w:r>
      <w:r>
        <w:rPr>
          <w:rStyle w:val="normaltextrun"/>
          <w:b/>
          <w:bCs/>
          <w:color w:val="000000"/>
          <w:sz w:val="28"/>
          <w:szCs w:val="28"/>
        </w:rPr>
        <w:t>3</w:t>
      </w:r>
      <w:r>
        <w:rPr>
          <w:rStyle w:val="normaltextrun"/>
          <w:color w:val="000000"/>
          <w:sz w:val="28"/>
          <w:szCs w:val="28"/>
        </w:rPr>
        <w:t>. инклюзивное образование предоставляет возможность социализации в атмосфере сочувствия, равенства, социальной справедливости, сотрудничества, единства и положительного отношения. Дети и взрослые получают пользу от доброжелательной и благоприятной обстановки, в которой ценятся межличностные отношения.</w:t>
      </w:r>
      <w:r>
        <w:rPr>
          <w:rStyle w:val="scxw225959219"/>
          <w:color w:val="000000"/>
          <w:sz w:val="28"/>
          <w:szCs w:val="28"/>
        </w:rPr>
        <w:t> </w:t>
      </w:r>
      <w:r>
        <w:rPr>
          <w:color w:val="000000"/>
          <w:sz w:val="28"/>
          <w:szCs w:val="28"/>
        </w:rPr>
        <w:br/>
      </w:r>
      <w:r>
        <w:rPr>
          <w:rStyle w:val="normaltextrun"/>
          <w:b/>
          <w:bCs/>
          <w:color w:val="000000"/>
          <w:sz w:val="28"/>
          <w:szCs w:val="28"/>
        </w:rPr>
        <w:t>4</w:t>
      </w:r>
      <w:r>
        <w:rPr>
          <w:rStyle w:val="normaltextrun"/>
          <w:color w:val="000000"/>
          <w:sz w:val="28"/>
          <w:szCs w:val="28"/>
        </w:rPr>
        <w:t xml:space="preserve">. инклюзивное образование расширяет профессиональные знания </w:t>
      </w:r>
      <w:r>
        <w:rPr>
          <w:rStyle w:val="normaltextrun"/>
          <w:color w:val="000000"/>
          <w:sz w:val="28"/>
          <w:szCs w:val="28"/>
        </w:rPr>
        <w:lastRenderedPageBreak/>
        <w:t>педагогов. Такое образование требует новых и более гибких способов преподавания, разработки учебных программ, которые были бы максимально эффективны для всех детей.</w:t>
      </w:r>
      <w:r>
        <w:rPr>
          <w:rStyle w:val="eop"/>
          <w:color w:val="000000"/>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«Дети с ОВЗ». Что же это за дети и что значит понятие ОВЗ?</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i/>
          <w:iCs/>
          <w:sz w:val="28"/>
          <w:szCs w:val="28"/>
        </w:rPr>
        <w:t>Впервые в Законе «Об образовании в Российской Федерации»</w:t>
      </w:r>
      <w:r>
        <w:rPr>
          <w:rStyle w:val="normaltextrun"/>
          <w:i/>
          <w:iCs/>
          <w:sz w:val="28"/>
          <w:szCs w:val="28"/>
        </w:rPr>
        <w:t> </w:t>
      </w:r>
      <w:r>
        <w:rPr>
          <w:rStyle w:val="normaltextrun"/>
          <w:sz w:val="28"/>
          <w:szCs w:val="28"/>
        </w:rPr>
        <w:t>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Дети с </w:t>
      </w:r>
      <w:r>
        <w:rPr>
          <w:rStyle w:val="normaltextrun"/>
          <w:b/>
          <w:bCs/>
          <w:sz w:val="28"/>
          <w:szCs w:val="28"/>
        </w:rPr>
        <w:t>ограниченными возможностями здоровья</w:t>
      </w:r>
      <w:r>
        <w:rPr>
          <w:rStyle w:val="normaltextrun"/>
          <w:sz w:val="28"/>
          <w:szCs w:val="28"/>
        </w:rPr>
        <w:t> – это определенная группа детей, требующая особого внимания и подхода к воспитанию.</w:t>
      </w:r>
      <w:r>
        <w:rPr>
          <w:rStyle w:val="eop"/>
          <w:sz w:val="28"/>
          <w:szCs w:val="28"/>
        </w:rPr>
        <w:t> </w:t>
      </w:r>
    </w:p>
    <w:p w:rsidR="00580CBC" w:rsidRDefault="00580CBC" w:rsidP="00580C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По классификации, предложенной В.А. Лапшиным и Б.П. </w:t>
      </w:r>
      <w:r>
        <w:rPr>
          <w:rStyle w:val="spellingerror"/>
          <w:b/>
          <w:bCs/>
          <w:sz w:val="28"/>
          <w:szCs w:val="28"/>
        </w:rPr>
        <w:t>Пузановым</w:t>
      </w:r>
      <w:r>
        <w:rPr>
          <w:rStyle w:val="normaltextrun"/>
          <w:b/>
          <w:bCs/>
          <w:sz w:val="28"/>
          <w:szCs w:val="28"/>
        </w:rPr>
        <w:t> различают следующие категории детей с нарушениями в развитии: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1) дети с нарушениями слуха (глухие, слабослышащие);</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2) дети с нарушениями зрения (слепые, слабовидящие);</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3) дети с </w:t>
      </w:r>
      <w:r>
        <w:rPr>
          <w:rStyle w:val="contextualspellingandgrammarerror"/>
          <w:sz w:val="28"/>
          <w:szCs w:val="28"/>
        </w:rPr>
        <w:t>тяжелыми  нарушениями</w:t>
      </w:r>
      <w:r>
        <w:rPr>
          <w:rStyle w:val="normaltextrun"/>
          <w:sz w:val="28"/>
          <w:szCs w:val="28"/>
        </w:rPr>
        <w:t> речи; </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4) дети с нарушениями опорно-двигательного аппарата (ДЦП);</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5)Дети с задержкой психического развития;</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6)Дети с расстройствами аутистического спектра;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7)Дети с умственной отсталостью (интеллектуальными нарушениями)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Психолого-педагогическая характеристика детей с ОВЗ</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4. Память ограничена в объеме, преобладает кратковременная над долговременной, механическая над логической, наглядная над словесной.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5. Снижена познавательная активность, отмечается замедленный темп переработки информации.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6. Мышление – наглядно-действенное мышление развито в большей степени, чем наглядно-образное и особенно словесно-логическое.</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7. Снижена потребность в общении как со сверстниками, так и со взрослыми.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8. Игровая деятельность не сформирована. Сюжеты игры обычны, способы общения и сами игровые роли бедны.</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9. Речь – имеются нарушения речевых функций, либо все компоненты языковой системы не сформированы.</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11. Наблюдается несформированность произвольного поведения по типу психической неустойчивости, расторможенность влечений, учебной мотивации.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нарушением слуха</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i/>
          <w:iCs/>
          <w:sz w:val="28"/>
          <w:szCs w:val="28"/>
        </w:rPr>
        <w:t>Неслышащие</w:t>
      </w:r>
      <w:r>
        <w:rPr>
          <w:rStyle w:val="normaltextrun"/>
          <w:sz w:val="28"/>
          <w:szCs w:val="28"/>
        </w:rPr>
        <w:t> – дети с полным отсутствием слуха, который не может использоваться для накопления речевого запаса.</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i/>
          <w:iCs/>
          <w:sz w:val="28"/>
          <w:szCs w:val="28"/>
        </w:rPr>
        <w:t>Слабослышащие</w:t>
      </w:r>
      <w:r>
        <w:rPr>
          <w:rStyle w:val="normaltextrun"/>
          <w:sz w:val="28"/>
          <w:szCs w:val="28"/>
        </w:rPr>
        <w:t> – дети с частичной слуховой недостаточностью, затрудняющей речевое развитие.</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неслышащего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Важными в процессе познания окружающего мира становятся двигательные, осязательные, </w:t>
      </w:r>
      <w:r>
        <w:rPr>
          <w:rStyle w:val="normaltextrun"/>
          <w:b/>
          <w:bCs/>
          <w:i/>
          <w:iCs/>
          <w:sz w:val="28"/>
          <w:szCs w:val="28"/>
          <w:shd w:val="clear" w:color="auto" w:fill="FFFFFF"/>
        </w:rPr>
        <w:t>тактильно-вибрационные ощущения.</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lastRenderedPageBreak/>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нарушением зрения</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shd w:val="clear" w:color="auto" w:fill="FFFFFF"/>
        </w:rPr>
        <w:t>Слабовидящие дети </w:t>
      </w:r>
      <w:r>
        <w:rPr>
          <w:rStyle w:val="normaltextrun"/>
          <w:sz w:val="28"/>
          <w:szCs w:val="28"/>
          <w:shd w:val="clear" w:color="auto" w:fill="FFFFFF"/>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 </w:t>
      </w:r>
      <w:r>
        <w:rPr>
          <w:rStyle w:val="normaltextrun"/>
          <w:i/>
          <w:iCs/>
          <w:sz w:val="28"/>
          <w:szCs w:val="28"/>
          <w:shd w:val="clear" w:color="auto" w:fill="FFFFFF"/>
        </w:rPr>
        <w:t>Поведению детей с нарушениями зрения</w:t>
      </w:r>
      <w:r>
        <w:rPr>
          <w:rStyle w:val="normaltextrun"/>
          <w:sz w:val="28"/>
          <w:szCs w:val="28"/>
          <w:shd w:val="clear" w:color="auto" w:fill="FFFFFF"/>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тяжелыми нарушениями речи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r>
        <w:rPr>
          <w:rStyle w:val="spellingerror"/>
          <w:sz w:val="28"/>
          <w:szCs w:val="28"/>
          <w:shd w:val="clear" w:color="auto" w:fill="FFFFFF"/>
        </w:rPr>
        <w:t>мнемическая</w:t>
      </w:r>
      <w:r>
        <w:rPr>
          <w:rStyle w:val="normaltextrun"/>
          <w:sz w:val="28"/>
          <w:szCs w:val="28"/>
          <w:shd w:val="clear" w:color="auto" w:fill="FFFFFF"/>
        </w:rPr>
        <w:t>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умственной отсталостью</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Среди детей и подростков, имеющих психическую патологию развития, наиболее многочисленную группу составляют умственно отсталые дети. Большинство из них — олигофрены.</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xml:space="preserve">Олигофрения — это форма умственного и психического недоразвития, возникающая в результате поражения ЦНС, и в первую очередь коры головного мозга, в пренатальный (внутриутробный), натальный (при родах) </w:t>
      </w:r>
      <w:r>
        <w:rPr>
          <w:rStyle w:val="normaltextrun"/>
          <w:sz w:val="28"/>
          <w:szCs w:val="28"/>
        </w:rPr>
        <w:lastRenderedPageBreak/>
        <w:t>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идиотия, имбецильность и </w:t>
      </w:r>
      <w:r>
        <w:rPr>
          <w:rStyle w:val="spellingerror"/>
          <w:sz w:val="28"/>
          <w:szCs w:val="28"/>
        </w:rPr>
        <w:t>дебилъностъ</w:t>
      </w:r>
      <w:r>
        <w:rPr>
          <w:rStyle w:val="normaltextrun"/>
          <w:i/>
          <w:iCs/>
          <w:sz w:val="28"/>
          <w:szCs w:val="28"/>
        </w:rPr>
        <w:t>. </w:t>
      </w:r>
      <w:r>
        <w:rPr>
          <w:rStyle w:val="normaltextrun"/>
          <w:sz w:val="28"/>
          <w:szCs w:val="28"/>
        </w:rPr>
        <w:t>Дети с умственной отсталостью в стадии идиотии и имбецильности в правовом отношении являются недееспособными и над ними устанавливается опека родителей или замещающих лиц.</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задержкой психического развитии (ЗПР)</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Внимание</w:t>
      </w:r>
      <w:r>
        <w:rPr>
          <w:rStyle w:val="normaltextrun"/>
          <w:sz w:val="28"/>
          <w:szCs w:val="28"/>
        </w:rPr>
        <w:t>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Установлено, что многие из детей испытывают трудности и в процессе</w:t>
      </w:r>
      <w:r>
        <w:rPr>
          <w:rStyle w:val="normaltextrun"/>
          <w:b/>
          <w:bCs/>
          <w:sz w:val="28"/>
          <w:szCs w:val="28"/>
        </w:rPr>
        <w:t> восприятия</w:t>
      </w:r>
      <w:r>
        <w:rPr>
          <w:rStyle w:val="normaltextrun"/>
          <w:sz w:val="28"/>
          <w:szCs w:val="28"/>
        </w:rPr>
        <w:t> (зрительного, слухового, тактильного). Снижена скорость выполнения перцептивных операций.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Память</w:t>
      </w:r>
      <w:r>
        <w:rPr>
          <w:rStyle w:val="normaltextrun"/>
          <w:sz w:val="28"/>
          <w:szCs w:val="28"/>
        </w:rPr>
        <w:t>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Значительное своеобразие отмечается в развитии их</w:t>
      </w:r>
      <w:r>
        <w:rPr>
          <w:rStyle w:val="normaltextrun"/>
          <w:b/>
          <w:bCs/>
          <w:sz w:val="28"/>
          <w:szCs w:val="28"/>
        </w:rPr>
        <w:t> мыслительной деятельности.</w:t>
      </w:r>
      <w:r>
        <w:rPr>
          <w:rStyle w:val="normaltextrun"/>
          <w:sz w:val="28"/>
          <w:szCs w:val="28"/>
        </w:rPr>
        <w:t>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Дети склонны преимущественно к конфликтному или избегающему способу взаимодействия. Дети с ЗПР предпочитают контактировать с детьми более младшего </w:t>
      </w:r>
      <w:r>
        <w:rPr>
          <w:rStyle w:val="contextualspellingandgrammarerror"/>
          <w:sz w:val="28"/>
          <w:szCs w:val="28"/>
        </w:rPr>
        <w:t>возраста, в силу того, что</w:t>
      </w:r>
      <w:r>
        <w:rPr>
          <w:rStyle w:val="normaltextrun"/>
          <w:sz w:val="28"/>
          <w:szCs w:val="28"/>
        </w:rPr>
        <w:t xml:space="preserve">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w:t>
      </w:r>
      <w:r>
        <w:rPr>
          <w:rStyle w:val="normaltextrun"/>
          <w:sz w:val="28"/>
          <w:szCs w:val="28"/>
        </w:rPr>
        <w:lastRenderedPageBreak/>
        <w:t>сформированность его мотивационной основы. Потребность в игре у этих детей резко снижена.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нарушением опорно-двигательного аппарата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u w:val="single"/>
        </w:rPr>
        <w:t>Детский церебральный паралич</w:t>
      </w:r>
      <w:r>
        <w:rPr>
          <w:rStyle w:val="normaltextrun"/>
          <w:sz w:val="28"/>
          <w:szCs w:val="28"/>
        </w:rPr>
        <w:t> –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r>
        <w:rPr>
          <w:rStyle w:val="spellingerror"/>
          <w:sz w:val="28"/>
          <w:szCs w:val="28"/>
        </w:rPr>
        <w:t>психоречевых</w:t>
      </w:r>
      <w:r>
        <w:rPr>
          <w:rStyle w:val="normaltextrun"/>
          <w:sz w:val="28"/>
          <w:szCs w:val="28"/>
        </w:rPr>
        <w:t> функций.</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Особенности нарушения познавательной деятельности при ДЦП</w:t>
      </w:r>
      <w:r>
        <w:rPr>
          <w:rStyle w:val="eop"/>
          <w:sz w:val="28"/>
          <w:szCs w:val="28"/>
        </w:rPr>
        <w:t> </w:t>
      </w:r>
    </w:p>
    <w:p w:rsidR="00580CBC" w:rsidRDefault="00580CBC" w:rsidP="00580CBC">
      <w:pPr>
        <w:pStyle w:val="paragraph"/>
        <w:numPr>
          <w:ilvl w:val="0"/>
          <w:numId w:val="2"/>
        </w:numPr>
        <w:shd w:val="clear" w:color="auto" w:fill="FFFFFF"/>
        <w:spacing w:before="0" w:beforeAutospacing="0" w:after="0" w:afterAutospacing="0"/>
        <w:ind w:left="360" w:firstLine="0"/>
        <w:jc w:val="both"/>
        <w:textAlignment w:val="baseline"/>
        <w:rPr>
          <w:sz w:val="28"/>
          <w:szCs w:val="28"/>
        </w:rPr>
      </w:pPr>
      <w:r>
        <w:rPr>
          <w:rStyle w:val="normaltextrun"/>
          <w:sz w:val="28"/>
          <w:szCs w:val="28"/>
        </w:rPr>
        <w:t>Неравномерный характер нарушений отдельных психических функций.</w:t>
      </w:r>
      <w:r>
        <w:rPr>
          <w:rStyle w:val="eop"/>
          <w:sz w:val="28"/>
          <w:szCs w:val="28"/>
        </w:rPr>
        <w:t> </w:t>
      </w:r>
    </w:p>
    <w:p w:rsidR="00580CBC" w:rsidRDefault="00580CBC" w:rsidP="00580CBC">
      <w:pPr>
        <w:pStyle w:val="paragraph"/>
        <w:numPr>
          <w:ilvl w:val="0"/>
          <w:numId w:val="3"/>
        </w:numPr>
        <w:shd w:val="clear" w:color="auto" w:fill="FFFFFF"/>
        <w:spacing w:before="0" w:beforeAutospacing="0" w:after="0" w:afterAutospacing="0"/>
        <w:ind w:left="360" w:firstLine="0"/>
        <w:jc w:val="both"/>
        <w:textAlignment w:val="baseline"/>
        <w:rPr>
          <w:sz w:val="28"/>
          <w:szCs w:val="28"/>
        </w:rPr>
      </w:pPr>
      <w:r>
        <w:rPr>
          <w:rStyle w:val="normaltextrun"/>
          <w:sz w:val="28"/>
          <w:szCs w:val="28"/>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r>
        <w:rPr>
          <w:rStyle w:val="eop"/>
          <w:sz w:val="28"/>
          <w:szCs w:val="28"/>
        </w:rPr>
        <w:t> </w:t>
      </w:r>
    </w:p>
    <w:p w:rsidR="00580CBC" w:rsidRDefault="00580CBC" w:rsidP="00580CBC">
      <w:pPr>
        <w:pStyle w:val="paragraph"/>
        <w:numPr>
          <w:ilvl w:val="0"/>
          <w:numId w:val="4"/>
        </w:numPr>
        <w:shd w:val="clear" w:color="auto" w:fill="FFFFFF"/>
        <w:spacing w:before="0" w:beforeAutospacing="0" w:after="0" w:afterAutospacing="0"/>
        <w:ind w:left="360" w:firstLine="0"/>
        <w:jc w:val="both"/>
        <w:textAlignment w:val="baseline"/>
        <w:rPr>
          <w:sz w:val="28"/>
          <w:szCs w:val="28"/>
        </w:rPr>
      </w:pPr>
      <w:r>
        <w:rPr>
          <w:rStyle w:val="normaltextrun"/>
          <w:sz w:val="28"/>
          <w:szCs w:val="28"/>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z w:val="28"/>
          <w:szCs w:val="28"/>
        </w:rPr>
        <w:t>Дети с расстройствами раннего детского аутизма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Pr>
          <w:rStyle w:val="normaltextrun"/>
          <w:i/>
          <w:iCs/>
          <w:sz w:val="28"/>
          <w:szCs w:val="28"/>
          <w:shd w:val="clear" w:color="auto" w:fill="FFFFFF"/>
        </w:rPr>
        <w:t>. </w:t>
      </w:r>
      <w:r>
        <w:rPr>
          <w:rStyle w:val="normaltextrun"/>
          <w:sz w:val="28"/>
          <w:szCs w:val="28"/>
          <w:shd w:val="clear" w:color="auto" w:fill="FFFFFF"/>
        </w:rPr>
        <w:t>В наиболее яркой форме он обнаруживается у детей дошкольного возраста и у больных шизофренией.</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Основными признаками РДА при всех его клинических вариантах являются:</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полное отсутствие потребности в контактах с окружающими, или же недостаточная потребность в них;</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обособленность от окружающего мира;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слабость эмоциональной реакции по отношению к близким, даже к матери, возможно, полное безразличие к ним (аффективная блокада);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речевые нарушения при РДА разнообразны. В более тяжелых формах РДА наблюдается </w:t>
      </w:r>
      <w:r>
        <w:rPr>
          <w:rStyle w:val="spellingerror"/>
          <w:sz w:val="28"/>
          <w:szCs w:val="28"/>
        </w:rPr>
        <w:t>мутизм</w:t>
      </w:r>
      <w:r>
        <w:rPr>
          <w:rStyle w:val="normaltextrun"/>
          <w:sz w:val="28"/>
          <w:szCs w:val="28"/>
        </w:rPr>
        <w:t> (полная утрата речи), у некоторых больных отмечается повышенный </w:t>
      </w:r>
      <w:r>
        <w:rPr>
          <w:rStyle w:val="spellingerror"/>
          <w:sz w:val="28"/>
          <w:szCs w:val="28"/>
        </w:rPr>
        <w:t>вербализм</w:t>
      </w:r>
      <w:r>
        <w:rPr>
          <w:rStyle w:val="normaltextrun"/>
          <w:sz w:val="28"/>
          <w:szCs w:val="28"/>
        </w:rPr>
        <w:t> – ребенок постоянно произносит понравившиеся ему слова или слоги;</w:t>
      </w:r>
      <w:r>
        <w:rPr>
          <w:rStyle w:val="eop"/>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8"/>
          <w:szCs w:val="28"/>
        </w:rPr>
        <w:t>- характерным для детей-аутистов является такое зрительное поведение, при котором проявляется непереносимость взгляда в глаза, «бегающий взгляд» или взгляд мимо.</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r>
        <w:rPr>
          <w:rStyle w:val="eop"/>
          <w:sz w:val="28"/>
          <w:szCs w:val="28"/>
        </w:rPr>
        <w:t> </w:t>
      </w:r>
    </w:p>
    <w:p w:rsidR="00580CBC" w:rsidRDefault="00580CBC" w:rsidP="00580CBC">
      <w:pPr>
        <w:pStyle w:val="paragraph"/>
        <w:spacing w:before="0" w:beforeAutospacing="0" w:after="0" w:afterAutospacing="0"/>
        <w:ind w:left="720"/>
        <w:textAlignment w:val="baseline"/>
        <w:rPr>
          <w:rFonts w:ascii="Segoe UI" w:hAnsi="Segoe UI" w:cs="Segoe UI"/>
          <w:sz w:val="18"/>
          <w:szCs w:val="18"/>
        </w:rPr>
      </w:pPr>
      <w:r>
        <w:rPr>
          <w:rStyle w:val="contextualspellingandgrammarerror"/>
          <w:sz w:val="28"/>
          <w:szCs w:val="28"/>
        </w:rPr>
        <w:t>Дети  с</w:t>
      </w:r>
      <w:r>
        <w:rPr>
          <w:rStyle w:val="normaltextrun"/>
          <w:sz w:val="28"/>
          <w:szCs w:val="28"/>
        </w:rPr>
        <w:t>  ОВЗ  нуждаются  в  индивидуальном  подходе,  в  специальном</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(коррекционном) обучении и воспитании. Различия характера нарушений психофизического развития детей с ОВЗ обусловливают разработку и использование различных методов, приемов, систем обучения.</w:t>
      </w:r>
      <w:r>
        <w:rPr>
          <w:rStyle w:val="eop"/>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000000"/>
          <w:sz w:val="18"/>
          <w:szCs w:val="18"/>
        </w:rPr>
        <w:t> </w:t>
      </w:r>
    </w:p>
    <w:p w:rsidR="00580CBC" w:rsidRDefault="00580CBC" w:rsidP="00580CBC">
      <w:pPr>
        <w:pStyle w:val="paragraph"/>
        <w:spacing w:before="0" w:beforeAutospacing="0" w:after="0" w:afterAutospacing="0"/>
        <w:ind w:left="105" w:right="105" w:firstLine="390"/>
        <w:jc w:val="both"/>
        <w:textAlignment w:val="baseline"/>
        <w:rPr>
          <w:rFonts w:ascii="Segoe UI" w:hAnsi="Segoe UI" w:cs="Segoe UI"/>
          <w:sz w:val="18"/>
          <w:szCs w:val="18"/>
        </w:rPr>
      </w:pPr>
      <w:r>
        <w:rPr>
          <w:rStyle w:val="normaltextrun"/>
          <w:color w:val="000000"/>
          <w:sz w:val="28"/>
          <w:szCs w:val="28"/>
        </w:rPr>
        <w:t>Разработка проблемы инклюзивного дошкольного образования показывает, что главным направлением в деятельности инклюзивного детского сада становится ориентир на «включение» детей с ограниченными возможностями здоровья в коллектив обычно развивающихся сверстников и взрослых на правах «равных партнеров». </w:t>
      </w:r>
      <w:r>
        <w:rPr>
          <w:rStyle w:val="eop"/>
          <w:color w:val="000000"/>
          <w:sz w:val="28"/>
          <w:szCs w:val="28"/>
        </w:rPr>
        <w:t> </w:t>
      </w:r>
    </w:p>
    <w:p w:rsidR="00580CBC" w:rsidRDefault="00580CBC" w:rsidP="00580CBC">
      <w:pPr>
        <w:pStyle w:val="paragraph"/>
        <w:spacing w:before="0" w:beforeAutospacing="0" w:after="0" w:afterAutospacing="0"/>
        <w:ind w:left="105" w:right="105" w:firstLine="390"/>
        <w:jc w:val="both"/>
        <w:textAlignment w:val="baseline"/>
        <w:rPr>
          <w:rFonts w:ascii="Segoe UI" w:hAnsi="Segoe UI" w:cs="Segoe UI"/>
          <w:sz w:val="18"/>
          <w:szCs w:val="18"/>
        </w:rPr>
      </w:pPr>
      <w:r>
        <w:rPr>
          <w:rStyle w:val="normaltextrun"/>
          <w:color w:val="000000"/>
          <w:sz w:val="28"/>
          <w:szCs w:val="28"/>
        </w:rPr>
        <w:t>Инклюзивное (включающее) образование дает возможность всем воспитанникам в полном объеме участвовать в жизни коллектива детского сада. Инклюзивное образование обладает ресурсами, направленными на стимулирование равноправия воспитанников и их участия во всех делах коллектива. Инклюзивное образование направлено на развитие у всех людей способностей, необходимых для общения.</w:t>
      </w:r>
      <w:r>
        <w:rPr>
          <w:rStyle w:val="eop"/>
          <w:color w:val="000000"/>
          <w:sz w:val="28"/>
          <w:szCs w:val="28"/>
        </w:rPr>
        <w:t> </w:t>
      </w:r>
    </w:p>
    <w:p w:rsidR="00580CBC" w:rsidRDefault="00580CBC" w:rsidP="00580CBC">
      <w:pPr>
        <w:pStyle w:val="paragraph"/>
        <w:spacing w:before="0" w:beforeAutospacing="0" w:after="0" w:afterAutospacing="0"/>
        <w:ind w:left="105" w:right="105" w:firstLine="390"/>
        <w:jc w:val="both"/>
        <w:textAlignment w:val="baseline"/>
        <w:rPr>
          <w:rFonts w:ascii="Segoe UI" w:hAnsi="Segoe UI" w:cs="Segoe UI"/>
          <w:sz w:val="18"/>
          <w:szCs w:val="18"/>
        </w:rPr>
      </w:pPr>
      <w:r>
        <w:rPr>
          <w:rStyle w:val="normaltextrun"/>
          <w:b/>
          <w:bCs/>
          <w:color w:val="000000"/>
          <w:sz w:val="28"/>
          <w:szCs w:val="28"/>
        </w:rPr>
        <w:t>Правила инклюзивного образовательного учреждения: </w:t>
      </w:r>
      <w:r>
        <w:rPr>
          <w:rStyle w:val="scxw225959219"/>
          <w:color w:val="000000"/>
          <w:sz w:val="28"/>
          <w:szCs w:val="28"/>
        </w:rPr>
        <w:t> </w:t>
      </w:r>
      <w:r>
        <w:rPr>
          <w:color w:val="000000"/>
          <w:sz w:val="28"/>
          <w:szCs w:val="28"/>
        </w:rPr>
        <w:br/>
      </w:r>
      <w:r>
        <w:rPr>
          <w:rStyle w:val="normaltextrun"/>
          <w:color w:val="000000"/>
          <w:sz w:val="28"/>
          <w:szCs w:val="28"/>
        </w:rPr>
        <w:t>• Все воспитанники равны в детском сообществе. </w:t>
      </w:r>
      <w:r>
        <w:rPr>
          <w:rStyle w:val="scxw225959219"/>
          <w:color w:val="000000"/>
          <w:sz w:val="28"/>
          <w:szCs w:val="28"/>
        </w:rPr>
        <w:t> </w:t>
      </w:r>
      <w:r>
        <w:rPr>
          <w:color w:val="000000"/>
          <w:sz w:val="28"/>
          <w:szCs w:val="28"/>
        </w:rPr>
        <w:br/>
      </w:r>
      <w:r>
        <w:rPr>
          <w:rStyle w:val="normaltextrun"/>
          <w:color w:val="000000"/>
          <w:sz w:val="28"/>
          <w:szCs w:val="28"/>
        </w:rPr>
        <w:t>• Все воспитанники имеют равные стартовые возможности и доступ к процессу обучения в течение дня. </w:t>
      </w:r>
      <w:r>
        <w:rPr>
          <w:rStyle w:val="scxw225959219"/>
          <w:color w:val="000000"/>
          <w:sz w:val="28"/>
          <w:szCs w:val="28"/>
        </w:rPr>
        <w:t> </w:t>
      </w:r>
      <w:r>
        <w:rPr>
          <w:color w:val="000000"/>
          <w:sz w:val="28"/>
          <w:szCs w:val="28"/>
        </w:rPr>
        <w:br/>
      </w:r>
      <w:r>
        <w:rPr>
          <w:rStyle w:val="normaltextrun"/>
          <w:color w:val="000000"/>
          <w:sz w:val="28"/>
          <w:szCs w:val="28"/>
        </w:rPr>
        <w:t>• У всех воспитанников должны быть равные возможности для установления и развития важных социальных связей. </w:t>
      </w:r>
      <w:r>
        <w:rPr>
          <w:rStyle w:val="scxw225959219"/>
          <w:color w:val="000000"/>
          <w:sz w:val="28"/>
          <w:szCs w:val="28"/>
        </w:rPr>
        <w:t> </w:t>
      </w:r>
      <w:r>
        <w:rPr>
          <w:color w:val="000000"/>
          <w:sz w:val="28"/>
          <w:szCs w:val="28"/>
        </w:rPr>
        <w:br/>
      </w:r>
      <w:r>
        <w:rPr>
          <w:rStyle w:val="normaltextrun"/>
          <w:color w:val="000000"/>
          <w:sz w:val="28"/>
          <w:szCs w:val="28"/>
        </w:rPr>
        <w:t xml:space="preserve">• Педагоги планируют и проводят эффективное воспитание и обучение </w:t>
      </w:r>
      <w:r>
        <w:rPr>
          <w:rStyle w:val="normaltextrun"/>
          <w:color w:val="000000"/>
          <w:sz w:val="28"/>
          <w:szCs w:val="28"/>
        </w:rPr>
        <w:lastRenderedPageBreak/>
        <w:t>дошкольников. </w:t>
      </w:r>
      <w:r>
        <w:rPr>
          <w:rStyle w:val="scxw225959219"/>
          <w:color w:val="000000"/>
          <w:sz w:val="28"/>
          <w:szCs w:val="28"/>
        </w:rPr>
        <w:t> </w:t>
      </w:r>
      <w:r>
        <w:rPr>
          <w:color w:val="000000"/>
          <w:sz w:val="28"/>
          <w:szCs w:val="28"/>
        </w:rPr>
        <w:br/>
      </w:r>
      <w:r>
        <w:rPr>
          <w:rStyle w:val="normaltextrun"/>
          <w:color w:val="000000"/>
          <w:sz w:val="28"/>
          <w:szCs w:val="28"/>
        </w:rPr>
        <w:t>• Сотрудники, вовлеченные в процесс воспитания и образования, обучены стратегиям и процедурам, облегчающим процесс включения, т.е. социальную интеграцию воспитанников. </w:t>
      </w:r>
      <w:r>
        <w:rPr>
          <w:rStyle w:val="scxw225959219"/>
          <w:color w:val="000000"/>
          <w:sz w:val="28"/>
          <w:szCs w:val="28"/>
        </w:rPr>
        <w:t> </w:t>
      </w:r>
      <w:r>
        <w:rPr>
          <w:color w:val="000000"/>
          <w:sz w:val="28"/>
          <w:szCs w:val="28"/>
        </w:rPr>
        <w:br/>
      </w:r>
      <w:r>
        <w:rPr>
          <w:rStyle w:val="normaltextrun"/>
          <w:color w:val="000000"/>
          <w:sz w:val="28"/>
          <w:szCs w:val="28"/>
        </w:rPr>
        <w:t>• Программа и процесс воспитания и развития учитывает потребности каждого дошкольника. </w:t>
      </w:r>
      <w:r>
        <w:rPr>
          <w:rStyle w:val="scxw225959219"/>
          <w:color w:val="000000"/>
          <w:sz w:val="28"/>
          <w:szCs w:val="28"/>
        </w:rPr>
        <w:t> </w:t>
      </w:r>
      <w:r>
        <w:rPr>
          <w:color w:val="000000"/>
          <w:sz w:val="28"/>
          <w:szCs w:val="28"/>
        </w:rPr>
        <w:br/>
      </w:r>
      <w:r>
        <w:rPr>
          <w:rStyle w:val="normaltextrun"/>
          <w:color w:val="000000"/>
          <w:sz w:val="28"/>
          <w:szCs w:val="28"/>
        </w:rPr>
        <w:t>• Семьи, «включенных» воспитанников являются участниками образовательного процесса. </w:t>
      </w:r>
      <w:r>
        <w:rPr>
          <w:rStyle w:val="scxw225959219"/>
          <w:color w:val="000000"/>
          <w:sz w:val="28"/>
          <w:szCs w:val="28"/>
        </w:rPr>
        <w:t> </w:t>
      </w:r>
      <w:r>
        <w:rPr>
          <w:color w:val="000000"/>
          <w:sz w:val="28"/>
          <w:szCs w:val="28"/>
        </w:rPr>
        <w:br/>
      </w:r>
      <w:r>
        <w:rPr>
          <w:rStyle w:val="normaltextrun"/>
          <w:color w:val="000000"/>
          <w:sz w:val="28"/>
          <w:szCs w:val="28"/>
        </w:rPr>
        <w:t>• Вовлеченные сотрудники настроены только позитивно и понимают свои обязанности. </w:t>
      </w:r>
      <w:r>
        <w:rPr>
          <w:rStyle w:val="eop"/>
          <w:color w:val="000000"/>
          <w:sz w:val="28"/>
          <w:szCs w:val="28"/>
        </w:rPr>
        <w:t> </w:t>
      </w:r>
    </w:p>
    <w:p w:rsidR="00580CBC" w:rsidRDefault="00580CBC" w:rsidP="00580CB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333333"/>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Специальные условия для получения образования детей с ОВЗ </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Под специальными условиями понимаются:</w:t>
      </w:r>
      <w:r>
        <w:rPr>
          <w:rStyle w:val="eop"/>
          <w:sz w:val="28"/>
          <w:szCs w:val="28"/>
        </w:rPr>
        <w:t> </w:t>
      </w:r>
    </w:p>
    <w:p w:rsidR="00580CBC" w:rsidRDefault="00580CBC" w:rsidP="00580CBC">
      <w:pPr>
        <w:pStyle w:val="paragraph"/>
        <w:numPr>
          <w:ilvl w:val="0"/>
          <w:numId w:val="5"/>
        </w:numPr>
        <w:spacing w:before="0" w:beforeAutospacing="0" w:after="0" w:afterAutospacing="0"/>
        <w:ind w:firstLine="0"/>
        <w:jc w:val="both"/>
        <w:textAlignment w:val="baseline"/>
        <w:rPr>
          <w:sz w:val="28"/>
          <w:szCs w:val="28"/>
        </w:rPr>
      </w:pPr>
      <w:r>
        <w:rPr>
          <w:rStyle w:val="normaltextrun"/>
          <w:sz w:val="28"/>
          <w:szCs w:val="28"/>
        </w:rPr>
        <w:t>Использование специальных образовательных программ и методов обучения и воспитания;</w:t>
      </w:r>
      <w:r>
        <w:rPr>
          <w:rStyle w:val="eop"/>
          <w:sz w:val="28"/>
          <w:szCs w:val="28"/>
        </w:rPr>
        <w:t> </w:t>
      </w:r>
    </w:p>
    <w:p w:rsidR="00580CBC" w:rsidRDefault="00580CBC" w:rsidP="00580CBC">
      <w:pPr>
        <w:pStyle w:val="paragraph"/>
        <w:numPr>
          <w:ilvl w:val="0"/>
          <w:numId w:val="6"/>
        </w:numPr>
        <w:spacing w:before="0" w:beforeAutospacing="0" w:after="0" w:afterAutospacing="0"/>
        <w:ind w:firstLine="0"/>
        <w:jc w:val="both"/>
        <w:textAlignment w:val="baseline"/>
        <w:rPr>
          <w:sz w:val="28"/>
          <w:szCs w:val="28"/>
        </w:rPr>
      </w:pPr>
      <w:r>
        <w:rPr>
          <w:rStyle w:val="normaltextrun"/>
          <w:sz w:val="28"/>
          <w:szCs w:val="28"/>
        </w:rPr>
        <w:t>Использование специальных учебных пособий и дидактических материалов, специальных </w:t>
      </w:r>
      <w:r>
        <w:rPr>
          <w:rStyle w:val="contextualspellingandgrammarerror"/>
          <w:sz w:val="28"/>
          <w:szCs w:val="28"/>
        </w:rPr>
        <w:t>технических  средств</w:t>
      </w:r>
      <w:r>
        <w:rPr>
          <w:rStyle w:val="normaltextrun"/>
          <w:sz w:val="28"/>
          <w:szCs w:val="28"/>
        </w:rPr>
        <w:t> обучения коллективного и индивидуального пользования;</w:t>
      </w:r>
      <w:r>
        <w:rPr>
          <w:rStyle w:val="eop"/>
          <w:sz w:val="28"/>
          <w:szCs w:val="28"/>
        </w:rPr>
        <w:t> </w:t>
      </w:r>
    </w:p>
    <w:p w:rsidR="00580CBC" w:rsidRDefault="00580CBC" w:rsidP="00580CBC">
      <w:pPr>
        <w:pStyle w:val="paragraph"/>
        <w:numPr>
          <w:ilvl w:val="0"/>
          <w:numId w:val="6"/>
        </w:numPr>
        <w:spacing w:before="0" w:beforeAutospacing="0" w:after="0" w:afterAutospacing="0"/>
        <w:ind w:firstLine="0"/>
        <w:jc w:val="both"/>
        <w:textAlignment w:val="baseline"/>
        <w:rPr>
          <w:sz w:val="28"/>
          <w:szCs w:val="28"/>
        </w:rPr>
      </w:pPr>
      <w:r>
        <w:rPr>
          <w:rStyle w:val="normaltextrun"/>
          <w:sz w:val="28"/>
          <w:szCs w:val="28"/>
        </w:rPr>
        <w:t>Предоставление услуг ассистента (помощника), оказывающего обучающимся необходимую техническую помощь;</w:t>
      </w:r>
      <w:r>
        <w:rPr>
          <w:rStyle w:val="eop"/>
          <w:sz w:val="28"/>
          <w:szCs w:val="28"/>
        </w:rPr>
        <w:t> </w:t>
      </w:r>
    </w:p>
    <w:p w:rsidR="00580CBC" w:rsidRDefault="00580CBC" w:rsidP="00580CBC">
      <w:pPr>
        <w:pStyle w:val="paragraph"/>
        <w:numPr>
          <w:ilvl w:val="0"/>
          <w:numId w:val="6"/>
        </w:numPr>
        <w:spacing w:before="0" w:beforeAutospacing="0" w:after="0" w:afterAutospacing="0"/>
        <w:ind w:firstLine="0"/>
        <w:jc w:val="both"/>
        <w:textAlignment w:val="baseline"/>
        <w:rPr>
          <w:sz w:val="28"/>
          <w:szCs w:val="28"/>
        </w:rPr>
      </w:pPr>
      <w:r>
        <w:rPr>
          <w:rStyle w:val="normaltextrun"/>
          <w:sz w:val="28"/>
          <w:szCs w:val="28"/>
        </w:rPr>
        <w:t>Проведение индивидуальных и групповых коррекционных занятий;</w:t>
      </w:r>
      <w:r>
        <w:rPr>
          <w:rStyle w:val="eop"/>
          <w:sz w:val="28"/>
          <w:szCs w:val="28"/>
        </w:rPr>
        <w:t> </w:t>
      </w:r>
    </w:p>
    <w:p w:rsidR="00580CBC" w:rsidRDefault="00580CBC" w:rsidP="00580CBC">
      <w:pPr>
        <w:pStyle w:val="paragraph"/>
        <w:numPr>
          <w:ilvl w:val="0"/>
          <w:numId w:val="6"/>
        </w:numPr>
        <w:spacing w:before="0" w:beforeAutospacing="0" w:after="0" w:afterAutospacing="0"/>
        <w:ind w:firstLine="0"/>
        <w:jc w:val="both"/>
        <w:textAlignment w:val="baseline"/>
        <w:rPr>
          <w:sz w:val="28"/>
          <w:szCs w:val="28"/>
        </w:rPr>
      </w:pPr>
      <w:r>
        <w:rPr>
          <w:rStyle w:val="normaltextrun"/>
          <w:sz w:val="28"/>
          <w:szCs w:val="28"/>
        </w:rPr>
        <w:t>Обеспечение доступа в здание ДОУ и </w:t>
      </w:r>
      <w:r>
        <w:rPr>
          <w:rStyle w:val="contextualspellingandgrammarerror"/>
          <w:sz w:val="28"/>
          <w:szCs w:val="28"/>
        </w:rPr>
        <w:t>другие условия</w:t>
      </w:r>
      <w:r>
        <w:rPr>
          <w:rStyle w:val="normaltextrun"/>
          <w:sz w:val="28"/>
          <w:szCs w:val="28"/>
        </w:rPr>
        <w:t> без которых невозможно или затруднено освоение Программ обучающимися с ОВЗ.</w:t>
      </w:r>
      <w:r>
        <w:rPr>
          <w:rStyle w:val="eop"/>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8"/>
          <w:szCs w:val="28"/>
        </w:rPr>
        <w:t>Исходя из вышесказанного можно сказать, что самая гуманная и эффективная система образования не только детей с особыми образовательными потребностями, но и здоровых детей.  Ведь дошкольная организация выполняет не только образовательные функции, но и является основной сферой жизнедеятельности ребенка. Через уважение и принятие индивидуальности каждого из них происходит формирование личности, имеющей свою собственную образовательную траекторию.</w:t>
      </w:r>
      <w:r>
        <w:rPr>
          <w:rStyle w:val="eop"/>
          <w:color w:val="000000"/>
          <w:sz w:val="28"/>
          <w:szCs w:val="28"/>
        </w:rPr>
        <w:t> </w:t>
      </w:r>
    </w:p>
    <w:p w:rsidR="00580CBC" w:rsidRDefault="00580CBC" w:rsidP="00580CBC">
      <w:pPr>
        <w:pStyle w:val="paragraph"/>
        <w:shd w:val="clear" w:color="auto" w:fill="FFFFFF"/>
        <w:spacing w:before="0" w:beforeAutospacing="0" w:after="0" w:afterAutospacing="0"/>
        <w:textAlignment w:val="baseline"/>
        <w:rPr>
          <w:rFonts w:ascii="Segoe UI" w:hAnsi="Segoe UI" w:cs="Segoe UI"/>
          <w:sz w:val="18"/>
          <w:szCs w:val="18"/>
        </w:rPr>
      </w:pPr>
      <w:r>
        <w:rPr>
          <w:rStyle w:val="scxw225959219"/>
          <w:rFonts w:ascii="Calibri" w:hAnsi="Calibri" w:cs="Calibri"/>
          <w:sz w:val="22"/>
          <w:szCs w:val="22"/>
        </w:rPr>
        <w:t> </w:t>
      </w:r>
      <w:r>
        <w:rPr>
          <w:rFonts w:ascii="Calibri" w:hAnsi="Calibri" w:cs="Calibri"/>
          <w:sz w:val="22"/>
          <w:szCs w:val="22"/>
        </w:rPr>
        <w:br/>
      </w:r>
      <w:r>
        <w:rPr>
          <w:rStyle w:val="eop"/>
          <w:color w:val="FF0000"/>
          <w:sz w:val="28"/>
          <w:szCs w:val="28"/>
        </w:rPr>
        <w:t> </w:t>
      </w:r>
    </w:p>
    <w:p w:rsidR="00580CBC" w:rsidRDefault="00580CBC" w:rsidP="00580C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580CBC" w:rsidRDefault="00580CBC" w:rsidP="00580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F174ED" w:rsidRDefault="00F174ED" w:rsidP="009414C9">
      <w:pPr>
        <w:spacing w:after="0"/>
      </w:pPr>
    </w:p>
    <w:sectPr w:rsidR="00F174ED" w:rsidSect="00F1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329A"/>
    <w:multiLevelType w:val="multilevel"/>
    <w:tmpl w:val="F8B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D5BC6"/>
    <w:multiLevelType w:val="multilevel"/>
    <w:tmpl w:val="106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FA6BAE"/>
    <w:multiLevelType w:val="multilevel"/>
    <w:tmpl w:val="78B63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E05F8E"/>
    <w:multiLevelType w:val="multilevel"/>
    <w:tmpl w:val="3CAA9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B7010F"/>
    <w:multiLevelType w:val="multilevel"/>
    <w:tmpl w:val="2C8C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5A670E"/>
    <w:multiLevelType w:val="multilevel"/>
    <w:tmpl w:val="A1B6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F0B"/>
    <w:rsid w:val="002E5A60"/>
    <w:rsid w:val="00580CBC"/>
    <w:rsid w:val="00777F0B"/>
    <w:rsid w:val="008D0E7A"/>
    <w:rsid w:val="009414C9"/>
    <w:rsid w:val="009F11CA"/>
    <w:rsid w:val="009F4CA9"/>
    <w:rsid w:val="00B74243"/>
    <w:rsid w:val="00F174ED"/>
    <w:rsid w:val="00FC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4C9"/>
    <w:pPr>
      <w:spacing w:after="0" w:line="240" w:lineRule="auto"/>
    </w:pPr>
  </w:style>
  <w:style w:type="character" w:styleId="a4">
    <w:name w:val="Strong"/>
    <w:basedOn w:val="a0"/>
    <w:uiPriority w:val="22"/>
    <w:qFormat/>
    <w:rsid w:val="009414C9"/>
    <w:rPr>
      <w:b/>
      <w:bCs/>
    </w:rPr>
  </w:style>
  <w:style w:type="character" w:styleId="a5">
    <w:name w:val="Emphasis"/>
    <w:basedOn w:val="a0"/>
    <w:uiPriority w:val="20"/>
    <w:qFormat/>
    <w:rsid w:val="009414C9"/>
    <w:rPr>
      <w:i/>
      <w:iCs/>
    </w:rPr>
  </w:style>
  <w:style w:type="paragraph" w:customStyle="1" w:styleId="paragraph">
    <w:name w:val="paragraph"/>
    <w:basedOn w:val="a"/>
    <w:rsid w:val="0058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80CBC"/>
  </w:style>
  <w:style w:type="character" w:customStyle="1" w:styleId="eop">
    <w:name w:val="eop"/>
    <w:basedOn w:val="a0"/>
    <w:rsid w:val="00580CBC"/>
  </w:style>
  <w:style w:type="character" w:customStyle="1" w:styleId="contextualspellingandgrammarerror">
    <w:name w:val="contextualspellingandgrammarerror"/>
    <w:basedOn w:val="a0"/>
    <w:rsid w:val="00580CBC"/>
  </w:style>
  <w:style w:type="character" w:customStyle="1" w:styleId="spellingerror">
    <w:name w:val="spellingerror"/>
    <w:basedOn w:val="a0"/>
    <w:rsid w:val="00580CBC"/>
  </w:style>
  <w:style w:type="character" w:customStyle="1" w:styleId="scxw225959219">
    <w:name w:val="scxw225959219"/>
    <w:basedOn w:val="a0"/>
    <w:rsid w:val="00580CBC"/>
  </w:style>
</w:styles>
</file>

<file path=word/webSettings.xml><?xml version="1.0" encoding="utf-8"?>
<w:webSettings xmlns:r="http://schemas.openxmlformats.org/officeDocument/2006/relationships" xmlns:w="http://schemas.openxmlformats.org/wordprocessingml/2006/main">
  <w:divs>
    <w:div w:id="1056271479">
      <w:bodyDiv w:val="1"/>
      <w:marLeft w:val="0"/>
      <w:marRight w:val="0"/>
      <w:marTop w:val="0"/>
      <w:marBottom w:val="0"/>
      <w:divBdr>
        <w:top w:val="none" w:sz="0" w:space="0" w:color="auto"/>
        <w:left w:val="none" w:sz="0" w:space="0" w:color="auto"/>
        <w:bottom w:val="none" w:sz="0" w:space="0" w:color="auto"/>
        <w:right w:val="none" w:sz="0" w:space="0" w:color="auto"/>
      </w:divBdr>
      <w:divsChild>
        <w:div w:id="1709792078">
          <w:marLeft w:val="0"/>
          <w:marRight w:val="0"/>
          <w:marTop w:val="0"/>
          <w:marBottom w:val="0"/>
          <w:divBdr>
            <w:top w:val="none" w:sz="0" w:space="0" w:color="auto"/>
            <w:left w:val="none" w:sz="0" w:space="0" w:color="auto"/>
            <w:bottom w:val="none" w:sz="0" w:space="0" w:color="auto"/>
            <w:right w:val="none" w:sz="0" w:space="0" w:color="auto"/>
          </w:divBdr>
        </w:div>
        <w:div w:id="1805002452">
          <w:marLeft w:val="0"/>
          <w:marRight w:val="0"/>
          <w:marTop w:val="0"/>
          <w:marBottom w:val="0"/>
          <w:divBdr>
            <w:top w:val="none" w:sz="0" w:space="0" w:color="auto"/>
            <w:left w:val="none" w:sz="0" w:space="0" w:color="auto"/>
            <w:bottom w:val="none" w:sz="0" w:space="0" w:color="auto"/>
            <w:right w:val="none" w:sz="0" w:space="0" w:color="auto"/>
          </w:divBdr>
        </w:div>
        <w:div w:id="720137057">
          <w:marLeft w:val="0"/>
          <w:marRight w:val="0"/>
          <w:marTop w:val="0"/>
          <w:marBottom w:val="0"/>
          <w:divBdr>
            <w:top w:val="none" w:sz="0" w:space="0" w:color="auto"/>
            <w:left w:val="none" w:sz="0" w:space="0" w:color="auto"/>
            <w:bottom w:val="none" w:sz="0" w:space="0" w:color="auto"/>
            <w:right w:val="none" w:sz="0" w:space="0" w:color="auto"/>
          </w:divBdr>
        </w:div>
        <w:div w:id="443113191">
          <w:marLeft w:val="0"/>
          <w:marRight w:val="0"/>
          <w:marTop w:val="0"/>
          <w:marBottom w:val="0"/>
          <w:divBdr>
            <w:top w:val="none" w:sz="0" w:space="0" w:color="auto"/>
            <w:left w:val="none" w:sz="0" w:space="0" w:color="auto"/>
            <w:bottom w:val="none" w:sz="0" w:space="0" w:color="auto"/>
            <w:right w:val="none" w:sz="0" w:space="0" w:color="auto"/>
          </w:divBdr>
        </w:div>
        <w:div w:id="1574122724">
          <w:marLeft w:val="0"/>
          <w:marRight w:val="0"/>
          <w:marTop w:val="0"/>
          <w:marBottom w:val="0"/>
          <w:divBdr>
            <w:top w:val="none" w:sz="0" w:space="0" w:color="auto"/>
            <w:left w:val="none" w:sz="0" w:space="0" w:color="auto"/>
            <w:bottom w:val="none" w:sz="0" w:space="0" w:color="auto"/>
            <w:right w:val="none" w:sz="0" w:space="0" w:color="auto"/>
          </w:divBdr>
        </w:div>
        <w:div w:id="507326636">
          <w:marLeft w:val="0"/>
          <w:marRight w:val="0"/>
          <w:marTop w:val="0"/>
          <w:marBottom w:val="0"/>
          <w:divBdr>
            <w:top w:val="none" w:sz="0" w:space="0" w:color="auto"/>
            <w:left w:val="none" w:sz="0" w:space="0" w:color="auto"/>
            <w:bottom w:val="none" w:sz="0" w:space="0" w:color="auto"/>
            <w:right w:val="none" w:sz="0" w:space="0" w:color="auto"/>
          </w:divBdr>
        </w:div>
        <w:div w:id="1328170340">
          <w:marLeft w:val="0"/>
          <w:marRight w:val="0"/>
          <w:marTop w:val="0"/>
          <w:marBottom w:val="0"/>
          <w:divBdr>
            <w:top w:val="none" w:sz="0" w:space="0" w:color="auto"/>
            <w:left w:val="none" w:sz="0" w:space="0" w:color="auto"/>
            <w:bottom w:val="none" w:sz="0" w:space="0" w:color="auto"/>
            <w:right w:val="none" w:sz="0" w:space="0" w:color="auto"/>
          </w:divBdr>
        </w:div>
        <w:div w:id="956527455">
          <w:marLeft w:val="0"/>
          <w:marRight w:val="0"/>
          <w:marTop w:val="0"/>
          <w:marBottom w:val="0"/>
          <w:divBdr>
            <w:top w:val="none" w:sz="0" w:space="0" w:color="auto"/>
            <w:left w:val="none" w:sz="0" w:space="0" w:color="auto"/>
            <w:bottom w:val="none" w:sz="0" w:space="0" w:color="auto"/>
            <w:right w:val="none" w:sz="0" w:space="0" w:color="auto"/>
          </w:divBdr>
        </w:div>
        <w:div w:id="531961997">
          <w:marLeft w:val="0"/>
          <w:marRight w:val="0"/>
          <w:marTop w:val="0"/>
          <w:marBottom w:val="0"/>
          <w:divBdr>
            <w:top w:val="none" w:sz="0" w:space="0" w:color="auto"/>
            <w:left w:val="none" w:sz="0" w:space="0" w:color="auto"/>
            <w:bottom w:val="none" w:sz="0" w:space="0" w:color="auto"/>
            <w:right w:val="none" w:sz="0" w:space="0" w:color="auto"/>
          </w:divBdr>
        </w:div>
        <w:div w:id="1512142005">
          <w:marLeft w:val="0"/>
          <w:marRight w:val="0"/>
          <w:marTop w:val="0"/>
          <w:marBottom w:val="0"/>
          <w:divBdr>
            <w:top w:val="none" w:sz="0" w:space="0" w:color="auto"/>
            <w:left w:val="none" w:sz="0" w:space="0" w:color="auto"/>
            <w:bottom w:val="none" w:sz="0" w:space="0" w:color="auto"/>
            <w:right w:val="none" w:sz="0" w:space="0" w:color="auto"/>
          </w:divBdr>
        </w:div>
        <w:div w:id="1854301995">
          <w:marLeft w:val="0"/>
          <w:marRight w:val="0"/>
          <w:marTop w:val="0"/>
          <w:marBottom w:val="0"/>
          <w:divBdr>
            <w:top w:val="none" w:sz="0" w:space="0" w:color="auto"/>
            <w:left w:val="none" w:sz="0" w:space="0" w:color="auto"/>
            <w:bottom w:val="none" w:sz="0" w:space="0" w:color="auto"/>
            <w:right w:val="none" w:sz="0" w:space="0" w:color="auto"/>
          </w:divBdr>
        </w:div>
        <w:div w:id="2096899112">
          <w:marLeft w:val="0"/>
          <w:marRight w:val="0"/>
          <w:marTop w:val="0"/>
          <w:marBottom w:val="0"/>
          <w:divBdr>
            <w:top w:val="none" w:sz="0" w:space="0" w:color="auto"/>
            <w:left w:val="none" w:sz="0" w:space="0" w:color="auto"/>
            <w:bottom w:val="none" w:sz="0" w:space="0" w:color="auto"/>
            <w:right w:val="none" w:sz="0" w:space="0" w:color="auto"/>
          </w:divBdr>
        </w:div>
        <w:div w:id="873885120">
          <w:marLeft w:val="0"/>
          <w:marRight w:val="0"/>
          <w:marTop w:val="0"/>
          <w:marBottom w:val="0"/>
          <w:divBdr>
            <w:top w:val="none" w:sz="0" w:space="0" w:color="auto"/>
            <w:left w:val="none" w:sz="0" w:space="0" w:color="auto"/>
            <w:bottom w:val="none" w:sz="0" w:space="0" w:color="auto"/>
            <w:right w:val="none" w:sz="0" w:space="0" w:color="auto"/>
          </w:divBdr>
        </w:div>
        <w:div w:id="69232224">
          <w:marLeft w:val="0"/>
          <w:marRight w:val="0"/>
          <w:marTop w:val="0"/>
          <w:marBottom w:val="0"/>
          <w:divBdr>
            <w:top w:val="none" w:sz="0" w:space="0" w:color="auto"/>
            <w:left w:val="none" w:sz="0" w:space="0" w:color="auto"/>
            <w:bottom w:val="none" w:sz="0" w:space="0" w:color="auto"/>
            <w:right w:val="none" w:sz="0" w:space="0" w:color="auto"/>
          </w:divBdr>
        </w:div>
        <w:div w:id="220138162">
          <w:marLeft w:val="0"/>
          <w:marRight w:val="0"/>
          <w:marTop w:val="0"/>
          <w:marBottom w:val="0"/>
          <w:divBdr>
            <w:top w:val="none" w:sz="0" w:space="0" w:color="auto"/>
            <w:left w:val="none" w:sz="0" w:space="0" w:color="auto"/>
            <w:bottom w:val="none" w:sz="0" w:space="0" w:color="auto"/>
            <w:right w:val="none" w:sz="0" w:space="0" w:color="auto"/>
          </w:divBdr>
        </w:div>
        <w:div w:id="1484807351">
          <w:marLeft w:val="0"/>
          <w:marRight w:val="0"/>
          <w:marTop w:val="0"/>
          <w:marBottom w:val="0"/>
          <w:divBdr>
            <w:top w:val="none" w:sz="0" w:space="0" w:color="auto"/>
            <w:left w:val="none" w:sz="0" w:space="0" w:color="auto"/>
            <w:bottom w:val="none" w:sz="0" w:space="0" w:color="auto"/>
            <w:right w:val="none" w:sz="0" w:space="0" w:color="auto"/>
          </w:divBdr>
        </w:div>
        <w:div w:id="97801781">
          <w:marLeft w:val="0"/>
          <w:marRight w:val="0"/>
          <w:marTop w:val="0"/>
          <w:marBottom w:val="0"/>
          <w:divBdr>
            <w:top w:val="none" w:sz="0" w:space="0" w:color="auto"/>
            <w:left w:val="none" w:sz="0" w:space="0" w:color="auto"/>
            <w:bottom w:val="none" w:sz="0" w:space="0" w:color="auto"/>
            <w:right w:val="none" w:sz="0" w:space="0" w:color="auto"/>
          </w:divBdr>
        </w:div>
        <w:div w:id="1088843837">
          <w:marLeft w:val="0"/>
          <w:marRight w:val="0"/>
          <w:marTop w:val="0"/>
          <w:marBottom w:val="0"/>
          <w:divBdr>
            <w:top w:val="none" w:sz="0" w:space="0" w:color="auto"/>
            <w:left w:val="none" w:sz="0" w:space="0" w:color="auto"/>
            <w:bottom w:val="none" w:sz="0" w:space="0" w:color="auto"/>
            <w:right w:val="none" w:sz="0" w:space="0" w:color="auto"/>
          </w:divBdr>
        </w:div>
        <w:div w:id="105348385">
          <w:marLeft w:val="0"/>
          <w:marRight w:val="0"/>
          <w:marTop w:val="0"/>
          <w:marBottom w:val="0"/>
          <w:divBdr>
            <w:top w:val="none" w:sz="0" w:space="0" w:color="auto"/>
            <w:left w:val="none" w:sz="0" w:space="0" w:color="auto"/>
            <w:bottom w:val="none" w:sz="0" w:space="0" w:color="auto"/>
            <w:right w:val="none" w:sz="0" w:space="0" w:color="auto"/>
          </w:divBdr>
        </w:div>
        <w:div w:id="317345428">
          <w:marLeft w:val="0"/>
          <w:marRight w:val="0"/>
          <w:marTop w:val="0"/>
          <w:marBottom w:val="0"/>
          <w:divBdr>
            <w:top w:val="none" w:sz="0" w:space="0" w:color="auto"/>
            <w:left w:val="none" w:sz="0" w:space="0" w:color="auto"/>
            <w:bottom w:val="none" w:sz="0" w:space="0" w:color="auto"/>
            <w:right w:val="none" w:sz="0" w:space="0" w:color="auto"/>
          </w:divBdr>
        </w:div>
        <w:div w:id="888882239">
          <w:marLeft w:val="0"/>
          <w:marRight w:val="0"/>
          <w:marTop w:val="0"/>
          <w:marBottom w:val="0"/>
          <w:divBdr>
            <w:top w:val="none" w:sz="0" w:space="0" w:color="auto"/>
            <w:left w:val="none" w:sz="0" w:space="0" w:color="auto"/>
            <w:bottom w:val="none" w:sz="0" w:space="0" w:color="auto"/>
            <w:right w:val="none" w:sz="0" w:space="0" w:color="auto"/>
          </w:divBdr>
        </w:div>
        <w:div w:id="841166461">
          <w:marLeft w:val="0"/>
          <w:marRight w:val="0"/>
          <w:marTop w:val="0"/>
          <w:marBottom w:val="0"/>
          <w:divBdr>
            <w:top w:val="none" w:sz="0" w:space="0" w:color="auto"/>
            <w:left w:val="none" w:sz="0" w:space="0" w:color="auto"/>
            <w:bottom w:val="none" w:sz="0" w:space="0" w:color="auto"/>
            <w:right w:val="none" w:sz="0" w:space="0" w:color="auto"/>
          </w:divBdr>
        </w:div>
        <w:div w:id="2039351216">
          <w:marLeft w:val="0"/>
          <w:marRight w:val="0"/>
          <w:marTop w:val="0"/>
          <w:marBottom w:val="0"/>
          <w:divBdr>
            <w:top w:val="none" w:sz="0" w:space="0" w:color="auto"/>
            <w:left w:val="none" w:sz="0" w:space="0" w:color="auto"/>
            <w:bottom w:val="none" w:sz="0" w:space="0" w:color="auto"/>
            <w:right w:val="none" w:sz="0" w:space="0" w:color="auto"/>
          </w:divBdr>
        </w:div>
        <w:div w:id="31879840">
          <w:marLeft w:val="0"/>
          <w:marRight w:val="0"/>
          <w:marTop w:val="0"/>
          <w:marBottom w:val="0"/>
          <w:divBdr>
            <w:top w:val="none" w:sz="0" w:space="0" w:color="auto"/>
            <w:left w:val="none" w:sz="0" w:space="0" w:color="auto"/>
            <w:bottom w:val="none" w:sz="0" w:space="0" w:color="auto"/>
            <w:right w:val="none" w:sz="0" w:space="0" w:color="auto"/>
          </w:divBdr>
        </w:div>
        <w:div w:id="529342304">
          <w:marLeft w:val="0"/>
          <w:marRight w:val="0"/>
          <w:marTop w:val="0"/>
          <w:marBottom w:val="0"/>
          <w:divBdr>
            <w:top w:val="none" w:sz="0" w:space="0" w:color="auto"/>
            <w:left w:val="none" w:sz="0" w:space="0" w:color="auto"/>
            <w:bottom w:val="none" w:sz="0" w:space="0" w:color="auto"/>
            <w:right w:val="none" w:sz="0" w:space="0" w:color="auto"/>
          </w:divBdr>
        </w:div>
        <w:div w:id="1223908898">
          <w:marLeft w:val="0"/>
          <w:marRight w:val="0"/>
          <w:marTop w:val="0"/>
          <w:marBottom w:val="0"/>
          <w:divBdr>
            <w:top w:val="none" w:sz="0" w:space="0" w:color="auto"/>
            <w:left w:val="none" w:sz="0" w:space="0" w:color="auto"/>
            <w:bottom w:val="none" w:sz="0" w:space="0" w:color="auto"/>
            <w:right w:val="none" w:sz="0" w:space="0" w:color="auto"/>
          </w:divBdr>
        </w:div>
        <w:div w:id="1562785485">
          <w:marLeft w:val="0"/>
          <w:marRight w:val="0"/>
          <w:marTop w:val="0"/>
          <w:marBottom w:val="0"/>
          <w:divBdr>
            <w:top w:val="none" w:sz="0" w:space="0" w:color="auto"/>
            <w:left w:val="none" w:sz="0" w:space="0" w:color="auto"/>
            <w:bottom w:val="none" w:sz="0" w:space="0" w:color="auto"/>
            <w:right w:val="none" w:sz="0" w:space="0" w:color="auto"/>
          </w:divBdr>
        </w:div>
        <w:div w:id="1599633818">
          <w:marLeft w:val="0"/>
          <w:marRight w:val="0"/>
          <w:marTop w:val="0"/>
          <w:marBottom w:val="0"/>
          <w:divBdr>
            <w:top w:val="none" w:sz="0" w:space="0" w:color="auto"/>
            <w:left w:val="none" w:sz="0" w:space="0" w:color="auto"/>
            <w:bottom w:val="none" w:sz="0" w:space="0" w:color="auto"/>
            <w:right w:val="none" w:sz="0" w:space="0" w:color="auto"/>
          </w:divBdr>
        </w:div>
        <w:div w:id="1124690302">
          <w:marLeft w:val="0"/>
          <w:marRight w:val="0"/>
          <w:marTop w:val="0"/>
          <w:marBottom w:val="0"/>
          <w:divBdr>
            <w:top w:val="none" w:sz="0" w:space="0" w:color="auto"/>
            <w:left w:val="none" w:sz="0" w:space="0" w:color="auto"/>
            <w:bottom w:val="none" w:sz="0" w:space="0" w:color="auto"/>
            <w:right w:val="none" w:sz="0" w:space="0" w:color="auto"/>
          </w:divBdr>
        </w:div>
        <w:div w:id="967857275">
          <w:marLeft w:val="0"/>
          <w:marRight w:val="0"/>
          <w:marTop w:val="0"/>
          <w:marBottom w:val="0"/>
          <w:divBdr>
            <w:top w:val="none" w:sz="0" w:space="0" w:color="auto"/>
            <w:left w:val="none" w:sz="0" w:space="0" w:color="auto"/>
            <w:bottom w:val="none" w:sz="0" w:space="0" w:color="auto"/>
            <w:right w:val="none" w:sz="0" w:space="0" w:color="auto"/>
          </w:divBdr>
        </w:div>
        <w:div w:id="546180330">
          <w:marLeft w:val="0"/>
          <w:marRight w:val="0"/>
          <w:marTop w:val="0"/>
          <w:marBottom w:val="0"/>
          <w:divBdr>
            <w:top w:val="none" w:sz="0" w:space="0" w:color="auto"/>
            <w:left w:val="none" w:sz="0" w:space="0" w:color="auto"/>
            <w:bottom w:val="none" w:sz="0" w:space="0" w:color="auto"/>
            <w:right w:val="none" w:sz="0" w:space="0" w:color="auto"/>
          </w:divBdr>
        </w:div>
        <w:div w:id="2076737276">
          <w:marLeft w:val="0"/>
          <w:marRight w:val="0"/>
          <w:marTop w:val="0"/>
          <w:marBottom w:val="0"/>
          <w:divBdr>
            <w:top w:val="none" w:sz="0" w:space="0" w:color="auto"/>
            <w:left w:val="none" w:sz="0" w:space="0" w:color="auto"/>
            <w:bottom w:val="none" w:sz="0" w:space="0" w:color="auto"/>
            <w:right w:val="none" w:sz="0" w:space="0" w:color="auto"/>
          </w:divBdr>
        </w:div>
        <w:div w:id="1147622765">
          <w:marLeft w:val="0"/>
          <w:marRight w:val="0"/>
          <w:marTop w:val="0"/>
          <w:marBottom w:val="0"/>
          <w:divBdr>
            <w:top w:val="none" w:sz="0" w:space="0" w:color="auto"/>
            <w:left w:val="none" w:sz="0" w:space="0" w:color="auto"/>
            <w:bottom w:val="none" w:sz="0" w:space="0" w:color="auto"/>
            <w:right w:val="none" w:sz="0" w:space="0" w:color="auto"/>
          </w:divBdr>
        </w:div>
        <w:div w:id="1547647383">
          <w:marLeft w:val="0"/>
          <w:marRight w:val="0"/>
          <w:marTop w:val="0"/>
          <w:marBottom w:val="0"/>
          <w:divBdr>
            <w:top w:val="none" w:sz="0" w:space="0" w:color="auto"/>
            <w:left w:val="none" w:sz="0" w:space="0" w:color="auto"/>
            <w:bottom w:val="none" w:sz="0" w:space="0" w:color="auto"/>
            <w:right w:val="none" w:sz="0" w:space="0" w:color="auto"/>
          </w:divBdr>
        </w:div>
        <w:div w:id="1835560685">
          <w:marLeft w:val="0"/>
          <w:marRight w:val="0"/>
          <w:marTop w:val="0"/>
          <w:marBottom w:val="0"/>
          <w:divBdr>
            <w:top w:val="none" w:sz="0" w:space="0" w:color="auto"/>
            <w:left w:val="none" w:sz="0" w:space="0" w:color="auto"/>
            <w:bottom w:val="none" w:sz="0" w:space="0" w:color="auto"/>
            <w:right w:val="none" w:sz="0" w:space="0" w:color="auto"/>
          </w:divBdr>
        </w:div>
        <w:div w:id="393964714">
          <w:marLeft w:val="0"/>
          <w:marRight w:val="0"/>
          <w:marTop w:val="0"/>
          <w:marBottom w:val="0"/>
          <w:divBdr>
            <w:top w:val="none" w:sz="0" w:space="0" w:color="auto"/>
            <w:left w:val="none" w:sz="0" w:space="0" w:color="auto"/>
            <w:bottom w:val="none" w:sz="0" w:space="0" w:color="auto"/>
            <w:right w:val="none" w:sz="0" w:space="0" w:color="auto"/>
          </w:divBdr>
        </w:div>
        <w:div w:id="1411778604">
          <w:marLeft w:val="0"/>
          <w:marRight w:val="0"/>
          <w:marTop w:val="0"/>
          <w:marBottom w:val="0"/>
          <w:divBdr>
            <w:top w:val="none" w:sz="0" w:space="0" w:color="auto"/>
            <w:left w:val="none" w:sz="0" w:space="0" w:color="auto"/>
            <w:bottom w:val="none" w:sz="0" w:space="0" w:color="auto"/>
            <w:right w:val="none" w:sz="0" w:space="0" w:color="auto"/>
          </w:divBdr>
        </w:div>
        <w:div w:id="307592242">
          <w:marLeft w:val="0"/>
          <w:marRight w:val="0"/>
          <w:marTop w:val="0"/>
          <w:marBottom w:val="0"/>
          <w:divBdr>
            <w:top w:val="none" w:sz="0" w:space="0" w:color="auto"/>
            <w:left w:val="none" w:sz="0" w:space="0" w:color="auto"/>
            <w:bottom w:val="none" w:sz="0" w:space="0" w:color="auto"/>
            <w:right w:val="none" w:sz="0" w:space="0" w:color="auto"/>
          </w:divBdr>
        </w:div>
        <w:div w:id="671764106">
          <w:marLeft w:val="0"/>
          <w:marRight w:val="0"/>
          <w:marTop w:val="0"/>
          <w:marBottom w:val="0"/>
          <w:divBdr>
            <w:top w:val="none" w:sz="0" w:space="0" w:color="auto"/>
            <w:left w:val="none" w:sz="0" w:space="0" w:color="auto"/>
            <w:bottom w:val="none" w:sz="0" w:space="0" w:color="auto"/>
            <w:right w:val="none" w:sz="0" w:space="0" w:color="auto"/>
          </w:divBdr>
        </w:div>
        <w:div w:id="278726143">
          <w:marLeft w:val="0"/>
          <w:marRight w:val="0"/>
          <w:marTop w:val="0"/>
          <w:marBottom w:val="0"/>
          <w:divBdr>
            <w:top w:val="none" w:sz="0" w:space="0" w:color="auto"/>
            <w:left w:val="none" w:sz="0" w:space="0" w:color="auto"/>
            <w:bottom w:val="none" w:sz="0" w:space="0" w:color="auto"/>
            <w:right w:val="none" w:sz="0" w:space="0" w:color="auto"/>
          </w:divBdr>
        </w:div>
        <w:div w:id="134488787">
          <w:marLeft w:val="0"/>
          <w:marRight w:val="0"/>
          <w:marTop w:val="0"/>
          <w:marBottom w:val="0"/>
          <w:divBdr>
            <w:top w:val="none" w:sz="0" w:space="0" w:color="auto"/>
            <w:left w:val="none" w:sz="0" w:space="0" w:color="auto"/>
            <w:bottom w:val="none" w:sz="0" w:space="0" w:color="auto"/>
            <w:right w:val="none" w:sz="0" w:space="0" w:color="auto"/>
          </w:divBdr>
        </w:div>
        <w:div w:id="201525445">
          <w:marLeft w:val="0"/>
          <w:marRight w:val="0"/>
          <w:marTop w:val="0"/>
          <w:marBottom w:val="0"/>
          <w:divBdr>
            <w:top w:val="none" w:sz="0" w:space="0" w:color="auto"/>
            <w:left w:val="none" w:sz="0" w:space="0" w:color="auto"/>
            <w:bottom w:val="none" w:sz="0" w:space="0" w:color="auto"/>
            <w:right w:val="none" w:sz="0" w:space="0" w:color="auto"/>
          </w:divBdr>
        </w:div>
        <w:div w:id="44570923">
          <w:marLeft w:val="0"/>
          <w:marRight w:val="0"/>
          <w:marTop w:val="0"/>
          <w:marBottom w:val="0"/>
          <w:divBdr>
            <w:top w:val="none" w:sz="0" w:space="0" w:color="auto"/>
            <w:left w:val="none" w:sz="0" w:space="0" w:color="auto"/>
            <w:bottom w:val="none" w:sz="0" w:space="0" w:color="auto"/>
            <w:right w:val="none" w:sz="0" w:space="0" w:color="auto"/>
          </w:divBdr>
        </w:div>
        <w:div w:id="126120970">
          <w:marLeft w:val="0"/>
          <w:marRight w:val="0"/>
          <w:marTop w:val="0"/>
          <w:marBottom w:val="0"/>
          <w:divBdr>
            <w:top w:val="none" w:sz="0" w:space="0" w:color="auto"/>
            <w:left w:val="none" w:sz="0" w:space="0" w:color="auto"/>
            <w:bottom w:val="none" w:sz="0" w:space="0" w:color="auto"/>
            <w:right w:val="none" w:sz="0" w:space="0" w:color="auto"/>
          </w:divBdr>
        </w:div>
        <w:div w:id="1258095758">
          <w:marLeft w:val="0"/>
          <w:marRight w:val="0"/>
          <w:marTop w:val="0"/>
          <w:marBottom w:val="0"/>
          <w:divBdr>
            <w:top w:val="none" w:sz="0" w:space="0" w:color="auto"/>
            <w:left w:val="none" w:sz="0" w:space="0" w:color="auto"/>
            <w:bottom w:val="none" w:sz="0" w:space="0" w:color="auto"/>
            <w:right w:val="none" w:sz="0" w:space="0" w:color="auto"/>
          </w:divBdr>
        </w:div>
        <w:div w:id="1386903496">
          <w:marLeft w:val="0"/>
          <w:marRight w:val="0"/>
          <w:marTop w:val="0"/>
          <w:marBottom w:val="0"/>
          <w:divBdr>
            <w:top w:val="none" w:sz="0" w:space="0" w:color="auto"/>
            <w:left w:val="none" w:sz="0" w:space="0" w:color="auto"/>
            <w:bottom w:val="none" w:sz="0" w:space="0" w:color="auto"/>
            <w:right w:val="none" w:sz="0" w:space="0" w:color="auto"/>
          </w:divBdr>
        </w:div>
        <w:div w:id="1611010799">
          <w:marLeft w:val="0"/>
          <w:marRight w:val="0"/>
          <w:marTop w:val="0"/>
          <w:marBottom w:val="0"/>
          <w:divBdr>
            <w:top w:val="none" w:sz="0" w:space="0" w:color="auto"/>
            <w:left w:val="none" w:sz="0" w:space="0" w:color="auto"/>
            <w:bottom w:val="none" w:sz="0" w:space="0" w:color="auto"/>
            <w:right w:val="none" w:sz="0" w:space="0" w:color="auto"/>
          </w:divBdr>
        </w:div>
        <w:div w:id="1600722433">
          <w:marLeft w:val="0"/>
          <w:marRight w:val="0"/>
          <w:marTop w:val="0"/>
          <w:marBottom w:val="0"/>
          <w:divBdr>
            <w:top w:val="none" w:sz="0" w:space="0" w:color="auto"/>
            <w:left w:val="none" w:sz="0" w:space="0" w:color="auto"/>
            <w:bottom w:val="none" w:sz="0" w:space="0" w:color="auto"/>
            <w:right w:val="none" w:sz="0" w:space="0" w:color="auto"/>
          </w:divBdr>
        </w:div>
        <w:div w:id="578752112">
          <w:marLeft w:val="0"/>
          <w:marRight w:val="0"/>
          <w:marTop w:val="0"/>
          <w:marBottom w:val="0"/>
          <w:divBdr>
            <w:top w:val="none" w:sz="0" w:space="0" w:color="auto"/>
            <w:left w:val="none" w:sz="0" w:space="0" w:color="auto"/>
            <w:bottom w:val="none" w:sz="0" w:space="0" w:color="auto"/>
            <w:right w:val="none" w:sz="0" w:space="0" w:color="auto"/>
          </w:divBdr>
        </w:div>
        <w:div w:id="1563054579">
          <w:marLeft w:val="0"/>
          <w:marRight w:val="0"/>
          <w:marTop w:val="0"/>
          <w:marBottom w:val="0"/>
          <w:divBdr>
            <w:top w:val="none" w:sz="0" w:space="0" w:color="auto"/>
            <w:left w:val="none" w:sz="0" w:space="0" w:color="auto"/>
            <w:bottom w:val="none" w:sz="0" w:space="0" w:color="auto"/>
            <w:right w:val="none" w:sz="0" w:space="0" w:color="auto"/>
          </w:divBdr>
        </w:div>
        <w:div w:id="2133670914">
          <w:marLeft w:val="0"/>
          <w:marRight w:val="0"/>
          <w:marTop w:val="0"/>
          <w:marBottom w:val="0"/>
          <w:divBdr>
            <w:top w:val="none" w:sz="0" w:space="0" w:color="auto"/>
            <w:left w:val="none" w:sz="0" w:space="0" w:color="auto"/>
            <w:bottom w:val="none" w:sz="0" w:space="0" w:color="auto"/>
            <w:right w:val="none" w:sz="0" w:space="0" w:color="auto"/>
          </w:divBdr>
        </w:div>
        <w:div w:id="1079332656">
          <w:marLeft w:val="0"/>
          <w:marRight w:val="0"/>
          <w:marTop w:val="0"/>
          <w:marBottom w:val="0"/>
          <w:divBdr>
            <w:top w:val="none" w:sz="0" w:space="0" w:color="auto"/>
            <w:left w:val="none" w:sz="0" w:space="0" w:color="auto"/>
            <w:bottom w:val="none" w:sz="0" w:space="0" w:color="auto"/>
            <w:right w:val="none" w:sz="0" w:space="0" w:color="auto"/>
          </w:divBdr>
        </w:div>
        <w:div w:id="1995839312">
          <w:marLeft w:val="0"/>
          <w:marRight w:val="0"/>
          <w:marTop w:val="0"/>
          <w:marBottom w:val="0"/>
          <w:divBdr>
            <w:top w:val="none" w:sz="0" w:space="0" w:color="auto"/>
            <w:left w:val="none" w:sz="0" w:space="0" w:color="auto"/>
            <w:bottom w:val="none" w:sz="0" w:space="0" w:color="auto"/>
            <w:right w:val="none" w:sz="0" w:space="0" w:color="auto"/>
          </w:divBdr>
        </w:div>
        <w:div w:id="1474983695">
          <w:marLeft w:val="0"/>
          <w:marRight w:val="0"/>
          <w:marTop w:val="0"/>
          <w:marBottom w:val="0"/>
          <w:divBdr>
            <w:top w:val="none" w:sz="0" w:space="0" w:color="auto"/>
            <w:left w:val="none" w:sz="0" w:space="0" w:color="auto"/>
            <w:bottom w:val="none" w:sz="0" w:space="0" w:color="auto"/>
            <w:right w:val="none" w:sz="0" w:space="0" w:color="auto"/>
          </w:divBdr>
        </w:div>
        <w:div w:id="398480141">
          <w:marLeft w:val="0"/>
          <w:marRight w:val="0"/>
          <w:marTop w:val="0"/>
          <w:marBottom w:val="0"/>
          <w:divBdr>
            <w:top w:val="none" w:sz="0" w:space="0" w:color="auto"/>
            <w:left w:val="none" w:sz="0" w:space="0" w:color="auto"/>
            <w:bottom w:val="none" w:sz="0" w:space="0" w:color="auto"/>
            <w:right w:val="none" w:sz="0" w:space="0" w:color="auto"/>
          </w:divBdr>
        </w:div>
        <w:div w:id="1299649675">
          <w:marLeft w:val="0"/>
          <w:marRight w:val="0"/>
          <w:marTop w:val="0"/>
          <w:marBottom w:val="0"/>
          <w:divBdr>
            <w:top w:val="none" w:sz="0" w:space="0" w:color="auto"/>
            <w:left w:val="none" w:sz="0" w:space="0" w:color="auto"/>
            <w:bottom w:val="none" w:sz="0" w:space="0" w:color="auto"/>
            <w:right w:val="none" w:sz="0" w:space="0" w:color="auto"/>
          </w:divBdr>
        </w:div>
        <w:div w:id="880940041">
          <w:marLeft w:val="0"/>
          <w:marRight w:val="0"/>
          <w:marTop w:val="0"/>
          <w:marBottom w:val="0"/>
          <w:divBdr>
            <w:top w:val="none" w:sz="0" w:space="0" w:color="auto"/>
            <w:left w:val="none" w:sz="0" w:space="0" w:color="auto"/>
            <w:bottom w:val="none" w:sz="0" w:space="0" w:color="auto"/>
            <w:right w:val="none" w:sz="0" w:space="0" w:color="auto"/>
          </w:divBdr>
        </w:div>
        <w:div w:id="934704676">
          <w:marLeft w:val="0"/>
          <w:marRight w:val="0"/>
          <w:marTop w:val="0"/>
          <w:marBottom w:val="0"/>
          <w:divBdr>
            <w:top w:val="none" w:sz="0" w:space="0" w:color="auto"/>
            <w:left w:val="none" w:sz="0" w:space="0" w:color="auto"/>
            <w:bottom w:val="none" w:sz="0" w:space="0" w:color="auto"/>
            <w:right w:val="none" w:sz="0" w:space="0" w:color="auto"/>
          </w:divBdr>
        </w:div>
        <w:div w:id="1948926726">
          <w:marLeft w:val="0"/>
          <w:marRight w:val="0"/>
          <w:marTop w:val="0"/>
          <w:marBottom w:val="0"/>
          <w:divBdr>
            <w:top w:val="none" w:sz="0" w:space="0" w:color="auto"/>
            <w:left w:val="none" w:sz="0" w:space="0" w:color="auto"/>
            <w:bottom w:val="none" w:sz="0" w:space="0" w:color="auto"/>
            <w:right w:val="none" w:sz="0" w:space="0" w:color="auto"/>
          </w:divBdr>
        </w:div>
        <w:div w:id="1703634211">
          <w:marLeft w:val="0"/>
          <w:marRight w:val="0"/>
          <w:marTop w:val="0"/>
          <w:marBottom w:val="0"/>
          <w:divBdr>
            <w:top w:val="none" w:sz="0" w:space="0" w:color="auto"/>
            <w:left w:val="none" w:sz="0" w:space="0" w:color="auto"/>
            <w:bottom w:val="none" w:sz="0" w:space="0" w:color="auto"/>
            <w:right w:val="none" w:sz="0" w:space="0" w:color="auto"/>
          </w:divBdr>
        </w:div>
        <w:div w:id="396130703">
          <w:marLeft w:val="0"/>
          <w:marRight w:val="0"/>
          <w:marTop w:val="0"/>
          <w:marBottom w:val="0"/>
          <w:divBdr>
            <w:top w:val="none" w:sz="0" w:space="0" w:color="auto"/>
            <w:left w:val="none" w:sz="0" w:space="0" w:color="auto"/>
            <w:bottom w:val="none" w:sz="0" w:space="0" w:color="auto"/>
            <w:right w:val="none" w:sz="0" w:space="0" w:color="auto"/>
          </w:divBdr>
        </w:div>
        <w:div w:id="431702536">
          <w:marLeft w:val="0"/>
          <w:marRight w:val="0"/>
          <w:marTop w:val="0"/>
          <w:marBottom w:val="0"/>
          <w:divBdr>
            <w:top w:val="none" w:sz="0" w:space="0" w:color="auto"/>
            <w:left w:val="none" w:sz="0" w:space="0" w:color="auto"/>
            <w:bottom w:val="none" w:sz="0" w:space="0" w:color="auto"/>
            <w:right w:val="none" w:sz="0" w:space="0" w:color="auto"/>
          </w:divBdr>
        </w:div>
        <w:div w:id="1033729436">
          <w:marLeft w:val="0"/>
          <w:marRight w:val="0"/>
          <w:marTop w:val="0"/>
          <w:marBottom w:val="0"/>
          <w:divBdr>
            <w:top w:val="none" w:sz="0" w:space="0" w:color="auto"/>
            <w:left w:val="none" w:sz="0" w:space="0" w:color="auto"/>
            <w:bottom w:val="none" w:sz="0" w:space="0" w:color="auto"/>
            <w:right w:val="none" w:sz="0" w:space="0" w:color="auto"/>
          </w:divBdr>
        </w:div>
        <w:div w:id="434253662">
          <w:marLeft w:val="0"/>
          <w:marRight w:val="0"/>
          <w:marTop w:val="0"/>
          <w:marBottom w:val="0"/>
          <w:divBdr>
            <w:top w:val="none" w:sz="0" w:space="0" w:color="auto"/>
            <w:left w:val="none" w:sz="0" w:space="0" w:color="auto"/>
            <w:bottom w:val="none" w:sz="0" w:space="0" w:color="auto"/>
            <w:right w:val="none" w:sz="0" w:space="0" w:color="auto"/>
          </w:divBdr>
        </w:div>
        <w:div w:id="1104573250">
          <w:marLeft w:val="0"/>
          <w:marRight w:val="0"/>
          <w:marTop w:val="0"/>
          <w:marBottom w:val="0"/>
          <w:divBdr>
            <w:top w:val="none" w:sz="0" w:space="0" w:color="auto"/>
            <w:left w:val="none" w:sz="0" w:space="0" w:color="auto"/>
            <w:bottom w:val="none" w:sz="0" w:space="0" w:color="auto"/>
            <w:right w:val="none" w:sz="0" w:space="0" w:color="auto"/>
          </w:divBdr>
        </w:div>
        <w:div w:id="1238829093">
          <w:marLeft w:val="0"/>
          <w:marRight w:val="0"/>
          <w:marTop w:val="0"/>
          <w:marBottom w:val="0"/>
          <w:divBdr>
            <w:top w:val="none" w:sz="0" w:space="0" w:color="auto"/>
            <w:left w:val="none" w:sz="0" w:space="0" w:color="auto"/>
            <w:bottom w:val="none" w:sz="0" w:space="0" w:color="auto"/>
            <w:right w:val="none" w:sz="0" w:space="0" w:color="auto"/>
          </w:divBdr>
        </w:div>
        <w:div w:id="87041115">
          <w:marLeft w:val="0"/>
          <w:marRight w:val="0"/>
          <w:marTop w:val="0"/>
          <w:marBottom w:val="0"/>
          <w:divBdr>
            <w:top w:val="none" w:sz="0" w:space="0" w:color="auto"/>
            <w:left w:val="none" w:sz="0" w:space="0" w:color="auto"/>
            <w:bottom w:val="none" w:sz="0" w:space="0" w:color="auto"/>
            <w:right w:val="none" w:sz="0" w:space="0" w:color="auto"/>
          </w:divBdr>
        </w:div>
        <w:div w:id="1538204221">
          <w:marLeft w:val="0"/>
          <w:marRight w:val="0"/>
          <w:marTop w:val="0"/>
          <w:marBottom w:val="0"/>
          <w:divBdr>
            <w:top w:val="none" w:sz="0" w:space="0" w:color="auto"/>
            <w:left w:val="none" w:sz="0" w:space="0" w:color="auto"/>
            <w:bottom w:val="none" w:sz="0" w:space="0" w:color="auto"/>
            <w:right w:val="none" w:sz="0" w:space="0" w:color="auto"/>
          </w:divBdr>
        </w:div>
        <w:div w:id="266158491">
          <w:marLeft w:val="0"/>
          <w:marRight w:val="0"/>
          <w:marTop w:val="0"/>
          <w:marBottom w:val="0"/>
          <w:divBdr>
            <w:top w:val="none" w:sz="0" w:space="0" w:color="auto"/>
            <w:left w:val="none" w:sz="0" w:space="0" w:color="auto"/>
            <w:bottom w:val="none" w:sz="0" w:space="0" w:color="auto"/>
            <w:right w:val="none" w:sz="0" w:space="0" w:color="auto"/>
          </w:divBdr>
        </w:div>
        <w:div w:id="1975021272">
          <w:marLeft w:val="0"/>
          <w:marRight w:val="0"/>
          <w:marTop w:val="0"/>
          <w:marBottom w:val="0"/>
          <w:divBdr>
            <w:top w:val="none" w:sz="0" w:space="0" w:color="auto"/>
            <w:left w:val="none" w:sz="0" w:space="0" w:color="auto"/>
            <w:bottom w:val="none" w:sz="0" w:space="0" w:color="auto"/>
            <w:right w:val="none" w:sz="0" w:space="0" w:color="auto"/>
          </w:divBdr>
        </w:div>
        <w:div w:id="2034846111">
          <w:marLeft w:val="0"/>
          <w:marRight w:val="0"/>
          <w:marTop w:val="0"/>
          <w:marBottom w:val="0"/>
          <w:divBdr>
            <w:top w:val="none" w:sz="0" w:space="0" w:color="auto"/>
            <w:left w:val="none" w:sz="0" w:space="0" w:color="auto"/>
            <w:bottom w:val="none" w:sz="0" w:space="0" w:color="auto"/>
            <w:right w:val="none" w:sz="0" w:space="0" w:color="auto"/>
          </w:divBdr>
        </w:div>
        <w:div w:id="1838880458">
          <w:marLeft w:val="0"/>
          <w:marRight w:val="0"/>
          <w:marTop w:val="0"/>
          <w:marBottom w:val="0"/>
          <w:divBdr>
            <w:top w:val="none" w:sz="0" w:space="0" w:color="auto"/>
            <w:left w:val="none" w:sz="0" w:space="0" w:color="auto"/>
            <w:bottom w:val="none" w:sz="0" w:space="0" w:color="auto"/>
            <w:right w:val="none" w:sz="0" w:space="0" w:color="auto"/>
          </w:divBdr>
        </w:div>
        <w:div w:id="1520268551">
          <w:marLeft w:val="0"/>
          <w:marRight w:val="0"/>
          <w:marTop w:val="0"/>
          <w:marBottom w:val="0"/>
          <w:divBdr>
            <w:top w:val="none" w:sz="0" w:space="0" w:color="auto"/>
            <w:left w:val="none" w:sz="0" w:space="0" w:color="auto"/>
            <w:bottom w:val="none" w:sz="0" w:space="0" w:color="auto"/>
            <w:right w:val="none" w:sz="0" w:space="0" w:color="auto"/>
          </w:divBdr>
        </w:div>
        <w:div w:id="780297558">
          <w:marLeft w:val="0"/>
          <w:marRight w:val="0"/>
          <w:marTop w:val="0"/>
          <w:marBottom w:val="0"/>
          <w:divBdr>
            <w:top w:val="none" w:sz="0" w:space="0" w:color="auto"/>
            <w:left w:val="none" w:sz="0" w:space="0" w:color="auto"/>
            <w:bottom w:val="none" w:sz="0" w:space="0" w:color="auto"/>
            <w:right w:val="none" w:sz="0" w:space="0" w:color="auto"/>
          </w:divBdr>
        </w:div>
        <w:div w:id="844200546">
          <w:marLeft w:val="0"/>
          <w:marRight w:val="0"/>
          <w:marTop w:val="0"/>
          <w:marBottom w:val="0"/>
          <w:divBdr>
            <w:top w:val="none" w:sz="0" w:space="0" w:color="auto"/>
            <w:left w:val="none" w:sz="0" w:space="0" w:color="auto"/>
            <w:bottom w:val="none" w:sz="0" w:space="0" w:color="auto"/>
            <w:right w:val="none" w:sz="0" w:space="0" w:color="auto"/>
          </w:divBdr>
        </w:div>
        <w:div w:id="970944076">
          <w:marLeft w:val="0"/>
          <w:marRight w:val="0"/>
          <w:marTop w:val="0"/>
          <w:marBottom w:val="0"/>
          <w:divBdr>
            <w:top w:val="none" w:sz="0" w:space="0" w:color="auto"/>
            <w:left w:val="none" w:sz="0" w:space="0" w:color="auto"/>
            <w:bottom w:val="none" w:sz="0" w:space="0" w:color="auto"/>
            <w:right w:val="none" w:sz="0" w:space="0" w:color="auto"/>
          </w:divBdr>
        </w:div>
        <w:div w:id="124079404">
          <w:marLeft w:val="0"/>
          <w:marRight w:val="0"/>
          <w:marTop w:val="0"/>
          <w:marBottom w:val="0"/>
          <w:divBdr>
            <w:top w:val="none" w:sz="0" w:space="0" w:color="auto"/>
            <w:left w:val="none" w:sz="0" w:space="0" w:color="auto"/>
            <w:bottom w:val="none" w:sz="0" w:space="0" w:color="auto"/>
            <w:right w:val="none" w:sz="0" w:space="0" w:color="auto"/>
          </w:divBdr>
        </w:div>
        <w:div w:id="523596354">
          <w:marLeft w:val="0"/>
          <w:marRight w:val="0"/>
          <w:marTop w:val="0"/>
          <w:marBottom w:val="0"/>
          <w:divBdr>
            <w:top w:val="none" w:sz="0" w:space="0" w:color="auto"/>
            <w:left w:val="none" w:sz="0" w:space="0" w:color="auto"/>
            <w:bottom w:val="none" w:sz="0" w:space="0" w:color="auto"/>
            <w:right w:val="none" w:sz="0" w:space="0" w:color="auto"/>
          </w:divBdr>
        </w:div>
        <w:div w:id="151219884">
          <w:marLeft w:val="0"/>
          <w:marRight w:val="0"/>
          <w:marTop w:val="0"/>
          <w:marBottom w:val="0"/>
          <w:divBdr>
            <w:top w:val="none" w:sz="0" w:space="0" w:color="auto"/>
            <w:left w:val="none" w:sz="0" w:space="0" w:color="auto"/>
            <w:bottom w:val="none" w:sz="0" w:space="0" w:color="auto"/>
            <w:right w:val="none" w:sz="0" w:space="0" w:color="auto"/>
          </w:divBdr>
        </w:div>
        <w:div w:id="1661343281">
          <w:marLeft w:val="0"/>
          <w:marRight w:val="0"/>
          <w:marTop w:val="0"/>
          <w:marBottom w:val="0"/>
          <w:divBdr>
            <w:top w:val="none" w:sz="0" w:space="0" w:color="auto"/>
            <w:left w:val="none" w:sz="0" w:space="0" w:color="auto"/>
            <w:bottom w:val="none" w:sz="0" w:space="0" w:color="auto"/>
            <w:right w:val="none" w:sz="0" w:space="0" w:color="auto"/>
          </w:divBdr>
        </w:div>
        <w:div w:id="1403067839">
          <w:marLeft w:val="0"/>
          <w:marRight w:val="0"/>
          <w:marTop w:val="0"/>
          <w:marBottom w:val="0"/>
          <w:divBdr>
            <w:top w:val="none" w:sz="0" w:space="0" w:color="auto"/>
            <w:left w:val="none" w:sz="0" w:space="0" w:color="auto"/>
            <w:bottom w:val="none" w:sz="0" w:space="0" w:color="auto"/>
            <w:right w:val="none" w:sz="0" w:space="0" w:color="auto"/>
          </w:divBdr>
        </w:div>
        <w:div w:id="967319372">
          <w:marLeft w:val="0"/>
          <w:marRight w:val="0"/>
          <w:marTop w:val="0"/>
          <w:marBottom w:val="0"/>
          <w:divBdr>
            <w:top w:val="none" w:sz="0" w:space="0" w:color="auto"/>
            <w:left w:val="none" w:sz="0" w:space="0" w:color="auto"/>
            <w:bottom w:val="none" w:sz="0" w:space="0" w:color="auto"/>
            <w:right w:val="none" w:sz="0" w:space="0" w:color="auto"/>
          </w:divBdr>
        </w:div>
        <w:div w:id="677318606">
          <w:marLeft w:val="0"/>
          <w:marRight w:val="0"/>
          <w:marTop w:val="0"/>
          <w:marBottom w:val="0"/>
          <w:divBdr>
            <w:top w:val="none" w:sz="0" w:space="0" w:color="auto"/>
            <w:left w:val="none" w:sz="0" w:space="0" w:color="auto"/>
            <w:bottom w:val="none" w:sz="0" w:space="0" w:color="auto"/>
            <w:right w:val="none" w:sz="0" w:space="0" w:color="auto"/>
          </w:divBdr>
        </w:div>
        <w:div w:id="1608659475">
          <w:marLeft w:val="0"/>
          <w:marRight w:val="0"/>
          <w:marTop w:val="0"/>
          <w:marBottom w:val="0"/>
          <w:divBdr>
            <w:top w:val="none" w:sz="0" w:space="0" w:color="auto"/>
            <w:left w:val="none" w:sz="0" w:space="0" w:color="auto"/>
            <w:bottom w:val="none" w:sz="0" w:space="0" w:color="auto"/>
            <w:right w:val="none" w:sz="0" w:space="0" w:color="auto"/>
          </w:divBdr>
        </w:div>
        <w:div w:id="438305952">
          <w:marLeft w:val="0"/>
          <w:marRight w:val="0"/>
          <w:marTop w:val="0"/>
          <w:marBottom w:val="0"/>
          <w:divBdr>
            <w:top w:val="none" w:sz="0" w:space="0" w:color="auto"/>
            <w:left w:val="none" w:sz="0" w:space="0" w:color="auto"/>
            <w:bottom w:val="none" w:sz="0" w:space="0" w:color="auto"/>
            <w:right w:val="none" w:sz="0" w:space="0" w:color="auto"/>
          </w:divBdr>
        </w:div>
        <w:div w:id="2131436330">
          <w:marLeft w:val="0"/>
          <w:marRight w:val="0"/>
          <w:marTop w:val="0"/>
          <w:marBottom w:val="0"/>
          <w:divBdr>
            <w:top w:val="none" w:sz="0" w:space="0" w:color="auto"/>
            <w:left w:val="none" w:sz="0" w:space="0" w:color="auto"/>
            <w:bottom w:val="none" w:sz="0" w:space="0" w:color="auto"/>
            <w:right w:val="none" w:sz="0" w:space="0" w:color="auto"/>
          </w:divBdr>
        </w:div>
        <w:div w:id="92748857">
          <w:marLeft w:val="0"/>
          <w:marRight w:val="0"/>
          <w:marTop w:val="0"/>
          <w:marBottom w:val="0"/>
          <w:divBdr>
            <w:top w:val="none" w:sz="0" w:space="0" w:color="auto"/>
            <w:left w:val="none" w:sz="0" w:space="0" w:color="auto"/>
            <w:bottom w:val="none" w:sz="0" w:space="0" w:color="auto"/>
            <w:right w:val="none" w:sz="0" w:space="0" w:color="auto"/>
          </w:divBdr>
        </w:div>
        <w:div w:id="1600718461">
          <w:marLeft w:val="0"/>
          <w:marRight w:val="0"/>
          <w:marTop w:val="0"/>
          <w:marBottom w:val="0"/>
          <w:divBdr>
            <w:top w:val="none" w:sz="0" w:space="0" w:color="auto"/>
            <w:left w:val="none" w:sz="0" w:space="0" w:color="auto"/>
            <w:bottom w:val="none" w:sz="0" w:space="0" w:color="auto"/>
            <w:right w:val="none" w:sz="0" w:space="0" w:color="auto"/>
          </w:divBdr>
        </w:div>
        <w:div w:id="1816945039">
          <w:marLeft w:val="0"/>
          <w:marRight w:val="0"/>
          <w:marTop w:val="0"/>
          <w:marBottom w:val="0"/>
          <w:divBdr>
            <w:top w:val="none" w:sz="0" w:space="0" w:color="auto"/>
            <w:left w:val="none" w:sz="0" w:space="0" w:color="auto"/>
            <w:bottom w:val="none" w:sz="0" w:space="0" w:color="auto"/>
            <w:right w:val="none" w:sz="0" w:space="0" w:color="auto"/>
          </w:divBdr>
        </w:div>
        <w:div w:id="1412317858">
          <w:marLeft w:val="0"/>
          <w:marRight w:val="0"/>
          <w:marTop w:val="0"/>
          <w:marBottom w:val="0"/>
          <w:divBdr>
            <w:top w:val="none" w:sz="0" w:space="0" w:color="auto"/>
            <w:left w:val="none" w:sz="0" w:space="0" w:color="auto"/>
            <w:bottom w:val="none" w:sz="0" w:space="0" w:color="auto"/>
            <w:right w:val="none" w:sz="0" w:space="0" w:color="auto"/>
          </w:divBdr>
        </w:div>
        <w:div w:id="1812868645">
          <w:marLeft w:val="0"/>
          <w:marRight w:val="0"/>
          <w:marTop w:val="0"/>
          <w:marBottom w:val="0"/>
          <w:divBdr>
            <w:top w:val="none" w:sz="0" w:space="0" w:color="auto"/>
            <w:left w:val="none" w:sz="0" w:space="0" w:color="auto"/>
            <w:bottom w:val="none" w:sz="0" w:space="0" w:color="auto"/>
            <w:right w:val="none" w:sz="0" w:space="0" w:color="auto"/>
          </w:divBdr>
        </w:div>
        <w:div w:id="1283000653">
          <w:marLeft w:val="0"/>
          <w:marRight w:val="0"/>
          <w:marTop w:val="0"/>
          <w:marBottom w:val="0"/>
          <w:divBdr>
            <w:top w:val="none" w:sz="0" w:space="0" w:color="auto"/>
            <w:left w:val="none" w:sz="0" w:space="0" w:color="auto"/>
            <w:bottom w:val="none" w:sz="0" w:space="0" w:color="auto"/>
            <w:right w:val="none" w:sz="0" w:space="0" w:color="auto"/>
          </w:divBdr>
        </w:div>
        <w:div w:id="1294100517">
          <w:marLeft w:val="0"/>
          <w:marRight w:val="0"/>
          <w:marTop w:val="0"/>
          <w:marBottom w:val="0"/>
          <w:divBdr>
            <w:top w:val="none" w:sz="0" w:space="0" w:color="auto"/>
            <w:left w:val="none" w:sz="0" w:space="0" w:color="auto"/>
            <w:bottom w:val="none" w:sz="0" w:space="0" w:color="auto"/>
            <w:right w:val="none" w:sz="0" w:space="0" w:color="auto"/>
          </w:divBdr>
        </w:div>
        <w:div w:id="115763106">
          <w:marLeft w:val="0"/>
          <w:marRight w:val="0"/>
          <w:marTop w:val="0"/>
          <w:marBottom w:val="0"/>
          <w:divBdr>
            <w:top w:val="none" w:sz="0" w:space="0" w:color="auto"/>
            <w:left w:val="none" w:sz="0" w:space="0" w:color="auto"/>
            <w:bottom w:val="none" w:sz="0" w:space="0" w:color="auto"/>
            <w:right w:val="none" w:sz="0" w:space="0" w:color="auto"/>
          </w:divBdr>
        </w:div>
        <w:div w:id="1186095060">
          <w:marLeft w:val="0"/>
          <w:marRight w:val="0"/>
          <w:marTop w:val="0"/>
          <w:marBottom w:val="0"/>
          <w:divBdr>
            <w:top w:val="none" w:sz="0" w:space="0" w:color="auto"/>
            <w:left w:val="none" w:sz="0" w:space="0" w:color="auto"/>
            <w:bottom w:val="none" w:sz="0" w:space="0" w:color="auto"/>
            <w:right w:val="none" w:sz="0" w:space="0" w:color="auto"/>
          </w:divBdr>
        </w:div>
        <w:div w:id="1710102828">
          <w:marLeft w:val="0"/>
          <w:marRight w:val="0"/>
          <w:marTop w:val="0"/>
          <w:marBottom w:val="0"/>
          <w:divBdr>
            <w:top w:val="none" w:sz="0" w:space="0" w:color="auto"/>
            <w:left w:val="none" w:sz="0" w:space="0" w:color="auto"/>
            <w:bottom w:val="none" w:sz="0" w:space="0" w:color="auto"/>
            <w:right w:val="none" w:sz="0" w:space="0" w:color="auto"/>
          </w:divBdr>
        </w:div>
        <w:div w:id="821700852">
          <w:marLeft w:val="0"/>
          <w:marRight w:val="0"/>
          <w:marTop w:val="0"/>
          <w:marBottom w:val="0"/>
          <w:divBdr>
            <w:top w:val="none" w:sz="0" w:space="0" w:color="auto"/>
            <w:left w:val="none" w:sz="0" w:space="0" w:color="auto"/>
            <w:bottom w:val="none" w:sz="0" w:space="0" w:color="auto"/>
            <w:right w:val="none" w:sz="0" w:space="0" w:color="auto"/>
          </w:divBdr>
        </w:div>
        <w:div w:id="645160546">
          <w:marLeft w:val="0"/>
          <w:marRight w:val="0"/>
          <w:marTop w:val="0"/>
          <w:marBottom w:val="0"/>
          <w:divBdr>
            <w:top w:val="none" w:sz="0" w:space="0" w:color="auto"/>
            <w:left w:val="none" w:sz="0" w:space="0" w:color="auto"/>
            <w:bottom w:val="none" w:sz="0" w:space="0" w:color="auto"/>
            <w:right w:val="none" w:sz="0" w:space="0" w:color="auto"/>
          </w:divBdr>
        </w:div>
        <w:div w:id="1984920721">
          <w:marLeft w:val="0"/>
          <w:marRight w:val="0"/>
          <w:marTop w:val="0"/>
          <w:marBottom w:val="0"/>
          <w:divBdr>
            <w:top w:val="none" w:sz="0" w:space="0" w:color="auto"/>
            <w:left w:val="none" w:sz="0" w:space="0" w:color="auto"/>
            <w:bottom w:val="none" w:sz="0" w:space="0" w:color="auto"/>
            <w:right w:val="none" w:sz="0" w:space="0" w:color="auto"/>
          </w:divBdr>
        </w:div>
        <w:div w:id="1707293945">
          <w:marLeft w:val="0"/>
          <w:marRight w:val="0"/>
          <w:marTop w:val="0"/>
          <w:marBottom w:val="0"/>
          <w:divBdr>
            <w:top w:val="none" w:sz="0" w:space="0" w:color="auto"/>
            <w:left w:val="none" w:sz="0" w:space="0" w:color="auto"/>
            <w:bottom w:val="none" w:sz="0" w:space="0" w:color="auto"/>
            <w:right w:val="none" w:sz="0" w:space="0" w:color="auto"/>
          </w:divBdr>
        </w:div>
        <w:div w:id="980497369">
          <w:marLeft w:val="0"/>
          <w:marRight w:val="0"/>
          <w:marTop w:val="0"/>
          <w:marBottom w:val="0"/>
          <w:divBdr>
            <w:top w:val="none" w:sz="0" w:space="0" w:color="auto"/>
            <w:left w:val="none" w:sz="0" w:space="0" w:color="auto"/>
            <w:bottom w:val="none" w:sz="0" w:space="0" w:color="auto"/>
            <w:right w:val="none" w:sz="0" w:space="0" w:color="auto"/>
          </w:divBdr>
          <w:divsChild>
            <w:div w:id="699939145">
              <w:marLeft w:val="0"/>
              <w:marRight w:val="0"/>
              <w:marTop w:val="0"/>
              <w:marBottom w:val="0"/>
              <w:divBdr>
                <w:top w:val="none" w:sz="0" w:space="0" w:color="auto"/>
                <w:left w:val="none" w:sz="0" w:space="0" w:color="auto"/>
                <w:bottom w:val="none" w:sz="0" w:space="0" w:color="auto"/>
                <w:right w:val="none" w:sz="0" w:space="0" w:color="auto"/>
              </w:divBdr>
            </w:div>
            <w:div w:id="2069187942">
              <w:marLeft w:val="0"/>
              <w:marRight w:val="0"/>
              <w:marTop w:val="0"/>
              <w:marBottom w:val="0"/>
              <w:divBdr>
                <w:top w:val="none" w:sz="0" w:space="0" w:color="auto"/>
                <w:left w:val="none" w:sz="0" w:space="0" w:color="auto"/>
                <w:bottom w:val="none" w:sz="0" w:space="0" w:color="auto"/>
                <w:right w:val="none" w:sz="0" w:space="0" w:color="auto"/>
              </w:divBdr>
            </w:div>
            <w:div w:id="1601646087">
              <w:marLeft w:val="0"/>
              <w:marRight w:val="0"/>
              <w:marTop w:val="0"/>
              <w:marBottom w:val="0"/>
              <w:divBdr>
                <w:top w:val="none" w:sz="0" w:space="0" w:color="auto"/>
                <w:left w:val="none" w:sz="0" w:space="0" w:color="auto"/>
                <w:bottom w:val="none" w:sz="0" w:space="0" w:color="auto"/>
                <w:right w:val="none" w:sz="0" w:space="0" w:color="auto"/>
              </w:divBdr>
            </w:div>
            <w:div w:id="1715424746">
              <w:marLeft w:val="0"/>
              <w:marRight w:val="0"/>
              <w:marTop w:val="0"/>
              <w:marBottom w:val="0"/>
              <w:divBdr>
                <w:top w:val="none" w:sz="0" w:space="0" w:color="auto"/>
                <w:left w:val="none" w:sz="0" w:space="0" w:color="auto"/>
                <w:bottom w:val="none" w:sz="0" w:space="0" w:color="auto"/>
                <w:right w:val="none" w:sz="0" w:space="0" w:color="auto"/>
              </w:divBdr>
            </w:div>
            <w:div w:id="425276237">
              <w:marLeft w:val="0"/>
              <w:marRight w:val="0"/>
              <w:marTop w:val="0"/>
              <w:marBottom w:val="0"/>
              <w:divBdr>
                <w:top w:val="none" w:sz="0" w:space="0" w:color="auto"/>
                <w:left w:val="none" w:sz="0" w:space="0" w:color="auto"/>
                <w:bottom w:val="none" w:sz="0" w:space="0" w:color="auto"/>
                <w:right w:val="none" w:sz="0" w:space="0" w:color="auto"/>
              </w:divBdr>
            </w:div>
          </w:divsChild>
        </w:div>
        <w:div w:id="585268492">
          <w:marLeft w:val="0"/>
          <w:marRight w:val="0"/>
          <w:marTop w:val="0"/>
          <w:marBottom w:val="0"/>
          <w:divBdr>
            <w:top w:val="none" w:sz="0" w:space="0" w:color="auto"/>
            <w:left w:val="none" w:sz="0" w:space="0" w:color="auto"/>
            <w:bottom w:val="none" w:sz="0" w:space="0" w:color="auto"/>
            <w:right w:val="none" w:sz="0" w:space="0" w:color="auto"/>
          </w:divBdr>
        </w:div>
        <w:div w:id="1926375697">
          <w:marLeft w:val="0"/>
          <w:marRight w:val="0"/>
          <w:marTop w:val="0"/>
          <w:marBottom w:val="0"/>
          <w:divBdr>
            <w:top w:val="none" w:sz="0" w:space="0" w:color="auto"/>
            <w:left w:val="none" w:sz="0" w:space="0" w:color="auto"/>
            <w:bottom w:val="none" w:sz="0" w:space="0" w:color="auto"/>
            <w:right w:val="none" w:sz="0" w:space="0" w:color="auto"/>
          </w:divBdr>
        </w:div>
        <w:div w:id="110629670">
          <w:marLeft w:val="0"/>
          <w:marRight w:val="0"/>
          <w:marTop w:val="0"/>
          <w:marBottom w:val="0"/>
          <w:divBdr>
            <w:top w:val="none" w:sz="0" w:space="0" w:color="auto"/>
            <w:left w:val="none" w:sz="0" w:space="0" w:color="auto"/>
            <w:bottom w:val="none" w:sz="0" w:space="0" w:color="auto"/>
            <w:right w:val="none" w:sz="0" w:space="0" w:color="auto"/>
          </w:divBdr>
        </w:div>
        <w:div w:id="785391456">
          <w:marLeft w:val="0"/>
          <w:marRight w:val="0"/>
          <w:marTop w:val="0"/>
          <w:marBottom w:val="0"/>
          <w:divBdr>
            <w:top w:val="none" w:sz="0" w:space="0" w:color="auto"/>
            <w:left w:val="none" w:sz="0" w:space="0" w:color="auto"/>
            <w:bottom w:val="none" w:sz="0" w:space="0" w:color="auto"/>
            <w:right w:val="none" w:sz="0" w:space="0" w:color="auto"/>
          </w:divBdr>
        </w:div>
        <w:div w:id="805390611">
          <w:marLeft w:val="0"/>
          <w:marRight w:val="0"/>
          <w:marTop w:val="0"/>
          <w:marBottom w:val="0"/>
          <w:divBdr>
            <w:top w:val="none" w:sz="0" w:space="0" w:color="auto"/>
            <w:left w:val="none" w:sz="0" w:space="0" w:color="auto"/>
            <w:bottom w:val="none" w:sz="0" w:space="0" w:color="auto"/>
            <w:right w:val="none" w:sz="0" w:space="0" w:color="auto"/>
          </w:divBdr>
        </w:div>
        <w:div w:id="242185876">
          <w:marLeft w:val="0"/>
          <w:marRight w:val="0"/>
          <w:marTop w:val="0"/>
          <w:marBottom w:val="0"/>
          <w:divBdr>
            <w:top w:val="none" w:sz="0" w:space="0" w:color="auto"/>
            <w:left w:val="none" w:sz="0" w:space="0" w:color="auto"/>
            <w:bottom w:val="none" w:sz="0" w:space="0" w:color="auto"/>
            <w:right w:val="none" w:sz="0" w:space="0" w:color="auto"/>
          </w:divBdr>
        </w:div>
        <w:div w:id="992761810">
          <w:marLeft w:val="0"/>
          <w:marRight w:val="0"/>
          <w:marTop w:val="0"/>
          <w:marBottom w:val="0"/>
          <w:divBdr>
            <w:top w:val="none" w:sz="0" w:space="0" w:color="auto"/>
            <w:left w:val="none" w:sz="0" w:space="0" w:color="auto"/>
            <w:bottom w:val="none" w:sz="0" w:space="0" w:color="auto"/>
            <w:right w:val="none" w:sz="0" w:space="0" w:color="auto"/>
          </w:divBdr>
        </w:div>
        <w:div w:id="1119572791">
          <w:marLeft w:val="0"/>
          <w:marRight w:val="0"/>
          <w:marTop w:val="0"/>
          <w:marBottom w:val="0"/>
          <w:divBdr>
            <w:top w:val="none" w:sz="0" w:space="0" w:color="auto"/>
            <w:left w:val="none" w:sz="0" w:space="0" w:color="auto"/>
            <w:bottom w:val="none" w:sz="0" w:space="0" w:color="auto"/>
            <w:right w:val="none" w:sz="0" w:space="0" w:color="auto"/>
          </w:divBdr>
        </w:div>
        <w:div w:id="8531656">
          <w:marLeft w:val="0"/>
          <w:marRight w:val="0"/>
          <w:marTop w:val="0"/>
          <w:marBottom w:val="0"/>
          <w:divBdr>
            <w:top w:val="none" w:sz="0" w:space="0" w:color="auto"/>
            <w:left w:val="none" w:sz="0" w:space="0" w:color="auto"/>
            <w:bottom w:val="none" w:sz="0" w:space="0" w:color="auto"/>
            <w:right w:val="none" w:sz="0" w:space="0" w:color="auto"/>
          </w:divBdr>
        </w:div>
        <w:div w:id="1438601533">
          <w:marLeft w:val="0"/>
          <w:marRight w:val="0"/>
          <w:marTop w:val="0"/>
          <w:marBottom w:val="0"/>
          <w:divBdr>
            <w:top w:val="none" w:sz="0" w:space="0" w:color="auto"/>
            <w:left w:val="none" w:sz="0" w:space="0" w:color="auto"/>
            <w:bottom w:val="none" w:sz="0" w:space="0" w:color="auto"/>
            <w:right w:val="none" w:sz="0" w:space="0" w:color="auto"/>
          </w:divBdr>
        </w:div>
        <w:div w:id="641806991">
          <w:marLeft w:val="0"/>
          <w:marRight w:val="0"/>
          <w:marTop w:val="0"/>
          <w:marBottom w:val="0"/>
          <w:divBdr>
            <w:top w:val="none" w:sz="0" w:space="0" w:color="auto"/>
            <w:left w:val="none" w:sz="0" w:space="0" w:color="auto"/>
            <w:bottom w:val="none" w:sz="0" w:space="0" w:color="auto"/>
            <w:right w:val="none" w:sz="0" w:space="0" w:color="auto"/>
          </w:divBdr>
        </w:div>
        <w:div w:id="595333993">
          <w:marLeft w:val="0"/>
          <w:marRight w:val="0"/>
          <w:marTop w:val="0"/>
          <w:marBottom w:val="0"/>
          <w:divBdr>
            <w:top w:val="none" w:sz="0" w:space="0" w:color="auto"/>
            <w:left w:val="none" w:sz="0" w:space="0" w:color="auto"/>
            <w:bottom w:val="none" w:sz="0" w:space="0" w:color="auto"/>
            <w:right w:val="none" w:sz="0" w:space="0" w:color="auto"/>
          </w:divBdr>
        </w:div>
        <w:div w:id="655769733">
          <w:marLeft w:val="0"/>
          <w:marRight w:val="0"/>
          <w:marTop w:val="0"/>
          <w:marBottom w:val="0"/>
          <w:divBdr>
            <w:top w:val="none" w:sz="0" w:space="0" w:color="auto"/>
            <w:left w:val="none" w:sz="0" w:space="0" w:color="auto"/>
            <w:bottom w:val="none" w:sz="0" w:space="0" w:color="auto"/>
            <w:right w:val="none" w:sz="0" w:space="0" w:color="auto"/>
          </w:divBdr>
        </w:div>
        <w:div w:id="1478720070">
          <w:marLeft w:val="0"/>
          <w:marRight w:val="0"/>
          <w:marTop w:val="0"/>
          <w:marBottom w:val="0"/>
          <w:divBdr>
            <w:top w:val="none" w:sz="0" w:space="0" w:color="auto"/>
            <w:left w:val="none" w:sz="0" w:space="0" w:color="auto"/>
            <w:bottom w:val="none" w:sz="0" w:space="0" w:color="auto"/>
            <w:right w:val="none" w:sz="0" w:space="0" w:color="auto"/>
          </w:divBdr>
        </w:div>
        <w:div w:id="2061241708">
          <w:marLeft w:val="0"/>
          <w:marRight w:val="0"/>
          <w:marTop w:val="0"/>
          <w:marBottom w:val="0"/>
          <w:divBdr>
            <w:top w:val="none" w:sz="0" w:space="0" w:color="auto"/>
            <w:left w:val="none" w:sz="0" w:space="0" w:color="auto"/>
            <w:bottom w:val="none" w:sz="0" w:space="0" w:color="auto"/>
            <w:right w:val="none" w:sz="0" w:space="0" w:color="auto"/>
          </w:divBdr>
        </w:div>
        <w:div w:id="1697850505">
          <w:marLeft w:val="0"/>
          <w:marRight w:val="0"/>
          <w:marTop w:val="0"/>
          <w:marBottom w:val="0"/>
          <w:divBdr>
            <w:top w:val="none" w:sz="0" w:space="0" w:color="auto"/>
            <w:left w:val="none" w:sz="0" w:space="0" w:color="auto"/>
            <w:bottom w:val="none" w:sz="0" w:space="0" w:color="auto"/>
            <w:right w:val="none" w:sz="0" w:space="0" w:color="auto"/>
          </w:divBdr>
          <w:divsChild>
            <w:div w:id="99954433">
              <w:marLeft w:val="0"/>
              <w:marRight w:val="0"/>
              <w:marTop w:val="0"/>
              <w:marBottom w:val="0"/>
              <w:divBdr>
                <w:top w:val="none" w:sz="0" w:space="0" w:color="auto"/>
                <w:left w:val="none" w:sz="0" w:space="0" w:color="auto"/>
                <w:bottom w:val="none" w:sz="0" w:space="0" w:color="auto"/>
                <w:right w:val="none" w:sz="0" w:space="0" w:color="auto"/>
              </w:divBdr>
            </w:div>
            <w:div w:id="1090857313">
              <w:marLeft w:val="0"/>
              <w:marRight w:val="0"/>
              <w:marTop w:val="0"/>
              <w:marBottom w:val="0"/>
              <w:divBdr>
                <w:top w:val="none" w:sz="0" w:space="0" w:color="auto"/>
                <w:left w:val="none" w:sz="0" w:space="0" w:color="auto"/>
                <w:bottom w:val="none" w:sz="0" w:space="0" w:color="auto"/>
                <w:right w:val="none" w:sz="0" w:space="0" w:color="auto"/>
              </w:divBdr>
            </w:div>
            <w:div w:id="2111508376">
              <w:marLeft w:val="0"/>
              <w:marRight w:val="0"/>
              <w:marTop w:val="0"/>
              <w:marBottom w:val="0"/>
              <w:divBdr>
                <w:top w:val="none" w:sz="0" w:space="0" w:color="auto"/>
                <w:left w:val="none" w:sz="0" w:space="0" w:color="auto"/>
                <w:bottom w:val="none" w:sz="0" w:space="0" w:color="auto"/>
                <w:right w:val="none" w:sz="0" w:space="0" w:color="auto"/>
              </w:divBdr>
            </w:div>
            <w:div w:id="1103916600">
              <w:marLeft w:val="0"/>
              <w:marRight w:val="0"/>
              <w:marTop w:val="0"/>
              <w:marBottom w:val="0"/>
              <w:divBdr>
                <w:top w:val="none" w:sz="0" w:space="0" w:color="auto"/>
                <w:left w:val="none" w:sz="0" w:space="0" w:color="auto"/>
                <w:bottom w:val="none" w:sz="0" w:space="0" w:color="auto"/>
                <w:right w:val="none" w:sz="0" w:space="0" w:color="auto"/>
              </w:divBdr>
            </w:div>
            <w:div w:id="283005406">
              <w:marLeft w:val="0"/>
              <w:marRight w:val="0"/>
              <w:marTop w:val="0"/>
              <w:marBottom w:val="0"/>
              <w:divBdr>
                <w:top w:val="none" w:sz="0" w:space="0" w:color="auto"/>
                <w:left w:val="none" w:sz="0" w:space="0" w:color="auto"/>
                <w:bottom w:val="none" w:sz="0" w:space="0" w:color="auto"/>
                <w:right w:val="none" w:sz="0" w:space="0" w:color="auto"/>
              </w:divBdr>
            </w:div>
          </w:divsChild>
        </w:div>
        <w:div w:id="1951744669">
          <w:marLeft w:val="0"/>
          <w:marRight w:val="0"/>
          <w:marTop w:val="0"/>
          <w:marBottom w:val="0"/>
          <w:divBdr>
            <w:top w:val="none" w:sz="0" w:space="0" w:color="auto"/>
            <w:left w:val="none" w:sz="0" w:space="0" w:color="auto"/>
            <w:bottom w:val="none" w:sz="0" w:space="0" w:color="auto"/>
            <w:right w:val="none" w:sz="0" w:space="0" w:color="auto"/>
          </w:divBdr>
          <w:divsChild>
            <w:div w:id="1108114372">
              <w:marLeft w:val="0"/>
              <w:marRight w:val="0"/>
              <w:marTop w:val="0"/>
              <w:marBottom w:val="0"/>
              <w:divBdr>
                <w:top w:val="none" w:sz="0" w:space="0" w:color="auto"/>
                <w:left w:val="none" w:sz="0" w:space="0" w:color="auto"/>
                <w:bottom w:val="none" w:sz="0" w:space="0" w:color="auto"/>
                <w:right w:val="none" w:sz="0" w:space="0" w:color="auto"/>
              </w:divBdr>
            </w:div>
            <w:div w:id="1264799282">
              <w:marLeft w:val="0"/>
              <w:marRight w:val="0"/>
              <w:marTop w:val="0"/>
              <w:marBottom w:val="0"/>
              <w:divBdr>
                <w:top w:val="none" w:sz="0" w:space="0" w:color="auto"/>
                <w:left w:val="none" w:sz="0" w:space="0" w:color="auto"/>
                <w:bottom w:val="none" w:sz="0" w:space="0" w:color="auto"/>
                <w:right w:val="none" w:sz="0" w:space="0" w:color="auto"/>
              </w:divBdr>
            </w:div>
          </w:divsChild>
        </w:div>
        <w:div w:id="795415735">
          <w:marLeft w:val="0"/>
          <w:marRight w:val="0"/>
          <w:marTop w:val="0"/>
          <w:marBottom w:val="0"/>
          <w:divBdr>
            <w:top w:val="none" w:sz="0" w:space="0" w:color="auto"/>
            <w:left w:val="none" w:sz="0" w:space="0" w:color="auto"/>
            <w:bottom w:val="none" w:sz="0" w:space="0" w:color="auto"/>
            <w:right w:val="none" w:sz="0" w:space="0" w:color="auto"/>
          </w:divBdr>
        </w:div>
        <w:div w:id="1235697215">
          <w:marLeft w:val="0"/>
          <w:marRight w:val="0"/>
          <w:marTop w:val="0"/>
          <w:marBottom w:val="0"/>
          <w:divBdr>
            <w:top w:val="none" w:sz="0" w:space="0" w:color="auto"/>
            <w:left w:val="none" w:sz="0" w:space="0" w:color="auto"/>
            <w:bottom w:val="none" w:sz="0" w:space="0" w:color="auto"/>
            <w:right w:val="none" w:sz="0" w:space="0" w:color="auto"/>
          </w:divBdr>
        </w:div>
        <w:div w:id="467014574">
          <w:marLeft w:val="0"/>
          <w:marRight w:val="0"/>
          <w:marTop w:val="0"/>
          <w:marBottom w:val="0"/>
          <w:divBdr>
            <w:top w:val="none" w:sz="0" w:space="0" w:color="auto"/>
            <w:left w:val="none" w:sz="0" w:space="0" w:color="auto"/>
            <w:bottom w:val="none" w:sz="0" w:space="0" w:color="auto"/>
            <w:right w:val="none" w:sz="0" w:space="0" w:color="auto"/>
          </w:divBdr>
        </w:div>
        <w:div w:id="431363550">
          <w:marLeft w:val="0"/>
          <w:marRight w:val="0"/>
          <w:marTop w:val="0"/>
          <w:marBottom w:val="0"/>
          <w:divBdr>
            <w:top w:val="none" w:sz="0" w:space="0" w:color="auto"/>
            <w:left w:val="none" w:sz="0" w:space="0" w:color="auto"/>
            <w:bottom w:val="none" w:sz="0" w:space="0" w:color="auto"/>
            <w:right w:val="none" w:sz="0" w:space="0" w:color="auto"/>
          </w:divBdr>
        </w:div>
        <w:div w:id="1694571007">
          <w:marLeft w:val="0"/>
          <w:marRight w:val="0"/>
          <w:marTop w:val="0"/>
          <w:marBottom w:val="0"/>
          <w:divBdr>
            <w:top w:val="none" w:sz="0" w:space="0" w:color="auto"/>
            <w:left w:val="none" w:sz="0" w:space="0" w:color="auto"/>
            <w:bottom w:val="none" w:sz="0" w:space="0" w:color="auto"/>
            <w:right w:val="none" w:sz="0" w:space="0" w:color="auto"/>
          </w:divBdr>
        </w:div>
        <w:div w:id="1651211764">
          <w:marLeft w:val="0"/>
          <w:marRight w:val="0"/>
          <w:marTop w:val="0"/>
          <w:marBottom w:val="0"/>
          <w:divBdr>
            <w:top w:val="none" w:sz="0" w:space="0" w:color="auto"/>
            <w:left w:val="none" w:sz="0" w:space="0" w:color="auto"/>
            <w:bottom w:val="none" w:sz="0" w:space="0" w:color="auto"/>
            <w:right w:val="none" w:sz="0" w:space="0" w:color="auto"/>
          </w:divBdr>
        </w:div>
        <w:div w:id="826480216">
          <w:marLeft w:val="0"/>
          <w:marRight w:val="0"/>
          <w:marTop w:val="0"/>
          <w:marBottom w:val="0"/>
          <w:divBdr>
            <w:top w:val="none" w:sz="0" w:space="0" w:color="auto"/>
            <w:left w:val="none" w:sz="0" w:space="0" w:color="auto"/>
            <w:bottom w:val="none" w:sz="0" w:space="0" w:color="auto"/>
            <w:right w:val="none" w:sz="0" w:space="0" w:color="auto"/>
          </w:divBdr>
        </w:div>
        <w:div w:id="784807387">
          <w:marLeft w:val="0"/>
          <w:marRight w:val="0"/>
          <w:marTop w:val="0"/>
          <w:marBottom w:val="0"/>
          <w:divBdr>
            <w:top w:val="none" w:sz="0" w:space="0" w:color="auto"/>
            <w:left w:val="none" w:sz="0" w:space="0" w:color="auto"/>
            <w:bottom w:val="none" w:sz="0" w:space="0" w:color="auto"/>
            <w:right w:val="none" w:sz="0" w:space="0" w:color="auto"/>
          </w:divBdr>
        </w:div>
        <w:div w:id="1017120114">
          <w:marLeft w:val="0"/>
          <w:marRight w:val="0"/>
          <w:marTop w:val="0"/>
          <w:marBottom w:val="0"/>
          <w:divBdr>
            <w:top w:val="none" w:sz="0" w:space="0" w:color="auto"/>
            <w:left w:val="none" w:sz="0" w:space="0" w:color="auto"/>
            <w:bottom w:val="none" w:sz="0" w:space="0" w:color="auto"/>
            <w:right w:val="none" w:sz="0" w:space="0" w:color="auto"/>
          </w:divBdr>
        </w:div>
        <w:div w:id="1773085319">
          <w:marLeft w:val="0"/>
          <w:marRight w:val="0"/>
          <w:marTop w:val="0"/>
          <w:marBottom w:val="0"/>
          <w:divBdr>
            <w:top w:val="none" w:sz="0" w:space="0" w:color="auto"/>
            <w:left w:val="none" w:sz="0" w:space="0" w:color="auto"/>
            <w:bottom w:val="none" w:sz="0" w:space="0" w:color="auto"/>
            <w:right w:val="none" w:sz="0" w:space="0" w:color="auto"/>
          </w:divBdr>
        </w:div>
        <w:div w:id="489712440">
          <w:marLeft w:val="0"/>
          <w:marRight w:val="0"/>
          <w:marTop w:val="0"/>
          <w:marBottom w:val="0"/>
          <w:divBdr>
            <w:top w:val="none" w:sz="0" w:space="0" w:color="auto"/>
            <w:left w:val="none" w:sz="0" w:space="0" w:color="auto"/>
            <w:bottom w:val="none" w:sz="0" w:space="0" w:color="auto"/>
            <w:right w:val="none" w:sz="0" w:space="0" w:color="auto"/>
          </w:divBdr>
        </w:div>
        <w:div w:id="1633485322">
          <w:marLeft w:val="0"/>
          <w:marRight w:val="0"/>
          <w:marTop w:val="0"/>
          <w:marBottom w:val="0"/>
          <w:divBdr>
            <w:top w:val="none" w:sz="0" w:space="0" w:color="auto"/>
            <w:left w:val="none" w:sz="0" w:space="0" w:color="auto"/>
            <w:bottom w:val="none" w:sz="0" w:space="0" w:color="auto"/>
            <w:right w:val="none" w:sz="0" w:space="0" w:color="auto"/>
          </w:divBdr>
        </w:div>
        <w:div w:id="1171531961">
          <w:marLeft w:val="0"/>
          <w:marRight w:val="0"/>
          <w:marTop w:val="0"/>
          <w:marBottom w:val="0"/>
          <w:divBdr>
            <w:top w:val="none" w:sz="0" w:space="0" w:color="auto"/>
            <w:left w:val="none" w:sz="0" w:space="0" w:color="auto"/>
            <w:bottom w:val="none" w:sz="0" w:space="0" w:color="auto"/>
            <w:right w:val="none" w:sz="0" w:space="0" w:color="auto"/>
          </w:divBdr>
        </w:div>
        <w:div w:id="1672641920">
          <w:marLeft w:val="0"/>
          <w:marRight w:val="0"/>
          <w:marTop w:val="0"/>
          <w:marBottom w:val="0"/>
          <w:divBdr>
            <w:top w:val="none" w:sz="0" w:space="0" w:color="auto"/>
            <w:left w:val="none" w:sz="0" w:space="0" w:color="auto"/>
            <w:bottom w:val="none" w:sz="0" w:space="0" w:color="auto"/>
            <w:right w:val="none" w:sz="0" w:space="0" w:color="auto"/>
          </w:divBdr>
        </w:div>
        <w:div w:id="843591409">
          <w:marLeft w:val="0"/>
          <w:marRight w:val="0"/>
          <w:marTop w:val="0"/>
          <w:marBottom w:val="0"/>
          <w:divBdr>
            <w:top w:val="none" w:sz="0" w:space="0" w:color="auto"/>
            <w:left w:val="none" w:sz="0" w:space="0" w:color="auto"/>
            <w:bottom w:val="none" w:sz="0" w:space="0" w:color="auto"/>
            <w:right w:val="none" w:sz="0" w:space="0" w:color="auto"/>
          </w:divBdr>
        </w:div>
        <w:div w:id="1552497781">
          <w:marLeft w:val="0"/>
          <w:marRight w:val="0"/>
          <w:marTop w:val="0"/>
          <w:marBottom w:val="0"/>
          <w:divBdr>
            <w:top w:val="none" w:sz="0" w:space="0" w:color="auto"/>
            <w:left w:val="none" w:sz="0" w:space="0" w:color="auto"/>
            <w:bottom w:val="none" w:sz="0" w:space="0" w:color="auto"/>
            <w:right w:val="none" w:sz="0" w:space="0" w:color="auto"/>
          </w:divBdr>
        </w:div>
        <w:div w:id="1654673757">
          <w:marLeft w:val="0"/>
          <w:marRight w:val="0"/>
          <w:marTop w:val="0"/>
          <w:marBottom w:val="0"/>
          <w:divBdr>
            <w:top w:val="none" w:sz="0" w:space="0" w:color="auto"/>
            <w:left w:val="none" w:sz="0" w:space="0" w:color="auto"/>
            <w:bottom w:val="none" w:sz="0" w:space="0" w:color="auto"/>
            <w:right w:val="none" w:sz="0" w:space="0" w:color="auto"/>
          </w:divBdr>
        </w:div>
        <w:div w:id="20207433">
          <w:marLeft w:val="0"/>
          <w:marRight w:val="0"/>
          <w:marTop w:val="0"/>
          <w:marBottom w:val="0"/>
          <w:divBdr>
            <w:top w:val="none" w:sz="0" w:space="0" w:color="auto"/>
            <w:left w:val="none" w:sz="0" w:space="0" w:color="auto"/>
            <w:bottom w:val="none" w:sz="0" w:space="0" w:color="auto"/>
            <w:right w:val="none" w:sz="0" w:space="0" w:color="auto"/>
          </w:divBdr>
        </w:div>
      </w:divsChild>
    </w:div>
    <w:div w:id="1228761259">
      <w:bodyDiv w:val="1"/>
      <w:marLeft w:val="0"/>
      <w:marRight w:val="0"/>
      <w:marTop w:val="0"/>
      <w:marBottom w:val="0"/>
      <w:divBdr>
        <w:top w:val="none" w:sz="0" w:space="0" w:color="auto"/>
        <w:left w:val="none" w:sz="0" w:space="0" w:color="auto"/>
        <w:bottom w:val="none" w:sz="0" w:space="0" w:color="auto"/>
        <w:right w:val="none" w:sz="0" w:space="0" w:color="auto"/>
      </w:divBdr>
      <w:divsChild>
        <w:div w:id="1698577111">
          <w:marLeft w:val="0"/>
          <w:marRight w:val="0"/>
          <w:marTop w:val="0"/>
          <w:marBottom w:val="0"/>
          <w:divBdr>
            <w:top w:val="none" w:sz="0" w:space="0" w:color="auto"/>
            <w:left w:val="none" w:sz="0" w:space="0" w:color="auto"/>
            <w:bottom w:val="none" w:sz="0" w:space="0" w:color="auto"/>
            <w:right w:val="none" w:sz="0" w:space="0" w:color="auto"/>
          </w:divBdr>
        </w:div>
        <w:div w:id="204324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3587</Words>
  <Characters>20447</Characters>
  <Application>Microsoft Office Word</Application>
  <DocSecurity>0</DocSecurity>
  <Lines>170</Lines>
  <Paragraphs>47</Paragraphs>
  <ScaleCrop>false</ScaleCrop>
  <Company/>
  <LinksUpToDate>false</LinksUpToDate>
  <CharactersWithSpaces>23987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школа78-010</cp:lastModifiedBy>
  <cp:revision>8</cp:revision>
  <dcterms:created xsi:type="dcterms:W3CDTF">2013-12-07T12:28:00Z</dcterms:created>
  <dcterms:modified xsi:type="dcterms:W3CDTF">2020-09-25T08:06:00Z</dcterms:modified>
</cp:coreProperties>
</file>