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D" w:rsidRPr="00B94AFD" w:rsidRDefault="00B94AFD" w:rsidP="00CE2B80">
      <w:pPr>
        <w:shd w:val="clear" w:color="auto" w:fill="FFFFFF" w:themeFill="background1"/>
        <w:spacing w:after="0" w:line="300" w:lineRule="atLeast"/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  <w:t xml:space="preserve"> </w:t>
      </w:r>
      <w:r w:rsidRPr="00B94AFD"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  <w:t>А-7 Контрольная работа по теме: «Уравнения»</w:t>
      </w:r>
    </w:p>
    <w:p w:rsidR="00B94AFD" w:rsidRPr="00B94AFD" w:rsidRDefault="00B94AFD" w:rsidP="00B94A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                                  </w:t>
      </w:r>
      <w:r w:rsidRPr="00B94A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Вариант 1.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Является ли число – 1 корнем для данных уравнений, докажите свой ответ: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C616274" wp14:editId="7F0AC75D">
            <wp:extent cx="923925" cy="228600"/>
            <wp:effectExtent l="0" t="0" r="9525" b="0"/>
            <wp:docPr id="15" name="Рисунок 15" descr="http://www.unimath.ru/images/clip_image002_1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imath.ru/images/clip_image002_13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B8F4913" wp14:editId="22F33559">
            <wp:extent cx="685800" cy="390525"/>
            <wp:effectExtent l="0" t="0" r="0" b="9525"/>
            <wp:docPr id="16" name="Рисунок 16" descr="http://www.unimath.ru/images/clip_image004_1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math.ru/images/clip_image004_11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Решите следующие уравнения: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75249D5" wp14:editId="5AE75A8D">
            <wp:extent cx="790575" cy="200025"/>
            <wp:effectExtent l="0" t="0" r="9525" b="9525"/>
            <wp:docPr id="17" name="Рисунок 17" descr="http://www.unimath.ru/images/clip_image006_0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nimath.ru/images/clip_image006_09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889BBD2" wp14:editId="56F75702">
            <wp:extent cx="952500" cy="200025"/>
            <wp:effectExtent l="0" t="0" r="0" b="9525"/>
            <wp:docPr id="18" name="Рисунок 18" descr="http://www.unimath.ru/images/clip_image008_0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nimath.ru/images/clip_image008_09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9D1BAF8" wp14:editId="2DFEB4BB">
            <wp:extent cx="1143000" cy="390525"/>
            <wp:effectExtent l="0" t="0" r="0" b="9525"/>
            <wp:docPr id="19" name="Рисунок 19" descr="http://www.unimath.ru/images/clip_image010_0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imath.ru/images/clip_image010_078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1F682E58" wp14:editId="7AC6B996">
            <wp:extent cx="1600200" cy="200025"/>
            <wp:effectExtent l="0" t="0" r="0" b="9525"/>
            <wp:docPr id="20" name="Рисунок 20" descr="http://www.unimath.ru/images/clip_image012_0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nimath.ru/images/clip_image012_07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4CAA49B" wp14:editId="5D19A48D">
            <wp:extent cx="1676400" cy="200025"/>
            <wp:effectExtent l="0" t="0" r="0" b="9525"/>
            <wp:docPr id="21" name="Рисунок 21" descr="http://www.unimath.ru/images/clip_image014_0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nimath.ru/images/clip_image014_07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Расстояние между причалами паром прошел за 2 часа по течению, а обратно вернулся за 2,5 часа. Скорость течения реки 2 км/ч., какова собственная скорость парома?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В трех филиалах фирмы работает 1274 человека. Во втором филиале на 70 человек больше, чем в первом, а в третьем филиале на 84 человека больше, чем во втором. Сколько человек работает в третьем филиале?</w:t>
      </w:r>
    </w:p>
    <w:p w:rsidR="00B94AFD" w:rsidRDefault="00B94AFD" w:rsidP="00B94A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</w:t>
      </w:r>
      <w:r w:rsidRPr="00B94A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Вариант 2.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Является ли число 2 корнем для данных уравнений, докажите свой ответ: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E56CE92" wp14:editId="433F92C0">
            <wp:extent cx="847725" cy="228600"/>
            <wp:effectExtent l="0" t="0" r="9525" b="0"/>
            <wp:docPr id="22" name="Рисунок 22" descr="http://www.unimath.ru/images/clip_image016_0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nimath.ru/images/clip_image016_072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8EDB62C" wp14:editId="5272C1CD">
            <wp:extent cx="685800" cy="390525"/>
            <wp:effectExtent l="0" t="0" r="0" b="9525"/>
            <wp:docPr id="23" name="Рисунок 23" descr="http://www.unimath.ru/images/clip_image018_0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nimath.ru/images/clip_image018_066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Решите следующие уравнения: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1781AD11" wp14:editId="64D9259D">
            <wp:extent cx="847725" cy="200025"/>
            <wp:effectExtent l="0" t="0" r="9525" b="9525"/>
            <wp:docPr id="24" name="Рисунок 24" descr="http://www.unimath.ru/images/clip_image020_0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nimath.ru/images/clip_image020_058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984D9F7" wp14:editId="78AAC214">
            <wp:extent cx="962025" cy="200025"/>
            <wp:effectExtent l="0" t="0" r="9525" b="9525"/>
            <wp:docPr id="25" name="Рисунок 25" descr="http://www.unimath.ru/images/clip_image022_0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nimath.ru/images/clip_image022_058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49E461F1" wp14:editId="598E2AF3">
            <wp:extent cx="1152525" cy="390525"/>
            <wp:effectExtent l="0" t="0" r="9525" b="9525"/>
            <wp:docPr id="26" name="Рисунок 26" descr="http://www.unimath.ru/images/clip_image024_0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nimath.ru/images/clip_image024_058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E12824C" wp14:editId="671D652A">
            <wp:extent cx="1676400" cy="200025"/>
            <wp:effectExtent l="0" t="0" r="0" b="9525"/>
            <wp:docPr id="27" name="Рисунок 27" descr="http://www.unimath.ru/images/clip_image026_0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nimath.ru/images/clip_image026_053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DBEE801" wp14:editId="4FD74FD8">
            <wp:extent cx="1609725" cy="200025"/>
            <wp:effectExtent l="0" t="0" r="9525" b="9525"/>
            <wp:docPr id="28" name="Рисунок 28" descr="http://www.unimath.ru/images/clip_image028_0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nimath.ru/images/clip_image028_05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За 9 часов по течению реки теплоход проходит то же расстояние, что за 11 часов против течения. Найдите собственную скорость теплохода, если скорость течения реки 2 км/ч.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За фотоальбом, рамку для фотографии и пленку для фотоаппарата заплатили 555 рублей. Причем за рамку заплатили в 5 раз меньше, чем за фотоальбом, и на 5 рублей больше, чем за пленку. Сколько стоит рамка для фотографии?</w:t>
      </w:r>
    </w:p>
    <w:p w:rsidR="00B94AFD" w:rsidRPr="00B94AFD" w:rsidRDefault="00B94AFD" w:rsidP="00B94AFD">
      <w:pPr>
        <w:spacing w:after="0" w:line="300" w:lineRule="atLeast"/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</w:pPr>
      <w:r w:rsidRPr="00B94AFD">
        <w:rPr>
          <w:rFonts w:ascii="Georgia" w:eastAsia="Times New Roman" w:hAnsi="Georgia" w:cs="Arial"/>
          <w:b/>
          <w:bCs/>
          <w:i/>
          <w:iCs/>
          <w:color w:val="660000"/>
          <w:sz w:val="30"/>
          <w:szCs w:val="30"/>
          <w:lang w:eastAsia="ru-RU"/>
        </w:rPr>
        <w:t>А-7 Контрольная работа по теме: «Уравнения»</w:t>
      </w:r>
    </w:p>
    <w:p w:rsidR="00B94AFD" w:rsidRPr="00B94AFD" w:rsidRDefault="00B94AFD" w:rsidP="00B94A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</w:t>
      </w:r>
      <w:r w:rsidRPr="00B94A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Вариант 1.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Является ли число – 1 корнем для данных уравнений, докажите свой ответ: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15054CFF" wp14:editId="07677CFA">
            <wp:extent cx="923925" cy="228600"/>
            <wp:effectExtent l="0" t="0" r="9525" b="0"/>
            <wp:docPr id="29" name="Рисунок 29" descr="http://www.unimath.ru/images/clip_image002_1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imath.ru/images/clip_image002_13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83227FD" wp14:editId="2734CBFC">
            <wp:extent cx="685800" cy="390525"/>
            <wp:effectExtent l="0" t="0" r="0" b="9525"/>
            <wp:docPr id="30" name="Рисунок 30" descr="http://www.unimath.ru/images/clip_image004_1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math.ru/images/clip_image004_11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Решите следующие уравнения: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F82496E" wp14:editId="3447D45B">
            <wp:extent cx="790575" cy="200025"/>
            <wp:effectExtent l="0" t="0" r="9525" b="9525"/>
            <wp:docPr id="31" name="Рисунок 31" descr="http://www.unimath.ru/images/clip_image006_0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nimath.ru/images/clip_image006_09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42AA8744" wp14:editId="23141E3C">
            <wp:extent cx="952500" cy="200025"/>
            <wp:effectExtent l="0" t="0" r="0" b="9525"/>
            <wp:docPr id="32" name="Рисунок 32" descr="http://www.unimath.ru/images/clip_image008_0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nimath.ru/images/clip_image008_09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5D8B82A" wp14:editId="761E1153">
            <wp:extent cx="1143000" cy="390525"/>
            <wp:effectExtent l="0" t="0" r="0" b="9525"/>
            <wp:docPr id="33" name="Рисунок 33" descr="http://www.unimath.ru/images/clip_image010_0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imath.ru/images/clip_image010_078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A8B96D5" wp14:editId="582668FB">
            <wp:extent cx="1600200" cy="200025"/>
            <wp:effectExtent l="0" t="0" r="0" b="9525"/>
            <wp:docPr id="34" name="Рисунок 34" descr="http://www.unimath.ru/images/clip_image012_0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nimath.ru/images/clip_image012_07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4964BE9" wp14:editId="24EB049C">
            <wp:extent cx="1676400" cy="200025"/>
            <wp:effectExtent l="0" t="0" r="0" b="9525"/>
            <wp:docPr id="35" name="Рисунок 35" descr="http://www.unimath.ru/images/clip_image014_0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nimath.ru/images/clip_image014_07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Расстояние между причалами паром прошел за 2 часа по течению, а обратно вернулся за 2,5 часа. Скорость течения реки 2 км/ч., какова собственная скорость парома?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В трех филиалах фирмы работает 1274 человека. Во втором филиале на 70 человек больше, чем в первом, а в третьем филиале на 84 человека больше, чем во втором. Сколько человек работает в третьем филиале?</w:t>
      </w:r>
    </w:p>
    <w:p w:rsidR="00B94AFD" w:rsidRPr="00B94AFD" w:rsidRDefault="00B94AFD" w:rsidP="00B94A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</w:t>
      </w:r>
      <w:r w:rsidRPr="00B94A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Вариант 2.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Является ли число 2 корнем для данных уравнений, докажите свой ответ: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71C9BC7" wp14:editId="4F910998">
            <wp:extent cx="847725" cy="228600"/>
            <wp:effectExtent l="0" t="0" r="9525" b="0"/>
            <wp:docPr id="36" name="Рисунок 36" descr="http://www.unimath.ru/images/clip_image016_0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nimath.ru/images/clip_image016_072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0A29E011" wp14:editId="0385A979">
            <wp:extent cx="685800" cy="390525"/>
            <wp:effectExtent l="0" t="0" r="0" b="9525"/>
            <wp:docPr id="37" name="Рисунок 37" descr="http://www.unimath.ru/images/clip_image018_0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nimath.ru/images/clip_image018_066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Решите следующие уравнения: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9C32A66" wp14:editId="0F3E61AD">
            <wp:extent cx="847725" cy="200025"/>
            <wp:effectExtent l="0" t="0" r="9525" b="9525"/>
            <wp:docPr id="38" name="Рисунок 38" descr="http://www.unimath.ru/images/clip_image020_0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nimath.ru/images/clip_image020_058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 б)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735DC6C" wp14:editId="18560C61">
            <wp:extent cx="962025" cy="200025"/>
            <wp:effectExtent l="0" t="0" r="9525" b="9525"/>
            <wp:docPr id="39" name="Рисунок 39" descr="http://www.unimath.ru/images/clip_image022_0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nimath.ru/images/clip_image022_058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825A35B" wp14:editId="16F8A3CA">
            <wp:extent cx="1152525" cy="390525"/>
            <wp:effectExtent l="0" t="0" r="9525" b="9525"/>
            <wp:docPr id="40" name="Рисунок 40" descr="http://www.unimath.ru/images/clip_image024_0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nimath.ru/images/clip_image024_058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BB04C08" wp14:editId="1561ABF8">
            <wp:extent cx="1676400" cy="200025"/>
            <wp:effectExtent l="0" t="0" r="0" b="9525"/>
            <wp:docPr id="41" name="Рисунок 41" descr="http://www.unimath.ru/images/clip_image026_0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nimath.ru/images/clip_image026_053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 </w:t>
      </w:r>
      <w:r w:rsidRPr="00B94AF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F0F137F" wp14:editId="606BD723">
            <wp:extent cx="1609725" cy="200025"/>
            <wp:effectExtent l="0" t="0" r="9525" b="9525"/>
            <wp:docPr id="42" name="Рисунок 42" descr="http://www.unimath.ru/images/clip_image028_0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nimath.ru/images/clip_image028_05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За 9 часов по течению реки теплоход проходит то же расстояние, что за 11 часов против течения. Найдите собственную скорость теплохода, если скорость течения реки 2 км/ч.</w:t>
      </w:r>
      <w:r w:rsidRPr="00B94A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За фотоальбом, рамку для фотографии и пленку для фотоаппарата заплатили 555 рублей. Причем за рамку заплатили в 5 раз меньше, чем за фотоальбом, и на 5 рублей больше, чем за пленку. Сколько стоит рамка для фотографии?</w:t>
      </w:r>
    </w:p>
    <w:sectPr w:rsidR="00B94AFD" w:rsidRPr="00B94AFD" w:rsidSect="00B94A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C"/>
    <w:rsid w:val="001D796C"/>
    <w:rsid w:val="003D2CEE"/>
    <w:rsid w:val="00847300"/>
    <w:rsid w:val="00B94AFD"/>
    <w:rsid w:val="00CA1F39"/>
    <w:rsid w:val="00C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7</cp:revision>
  <cp:lastPrinted>2018-12-17T07:13:00Z</cp:lastPrinted>
  <dcterms:created xsi:type="dcterms:W3CDTF">2018-10-25T09:02:00Z</dcterms:created>
  <dcterms:modified xsi:type="dcterms:W3CDTF">2019-01-25T09:44:00Z</dcterms:modified>
</cp:coreProperties>
</file>