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3F" w:rsidRDefault="00975ED3">
      <w:pPr>
        <w:pStyle w:val="Standard"/>
        <w:spacing w:after="0" w:line="276" w:lineRule="auto"/>
        <w:jc w:val="center"/>
        <w:rPr>
          <w:rFonts w:ascii="Times New Roman" w:hAnsi="Times New Roman" w:cs="Times New Roman"/>
          <w:b/>
          <w:sz w:val="28"/>
          <w:szCs w:val="28"/>
        </w:rPr>
      </w:pPr>
      <w:bookmarkStart w:id="0" w:name="_GoBack"/>
      <w:bookmarkEnd w:id="0"/>
      <w:r w:rsidRPr="00975ED3">
        <w:rPr>
          <w:rFonts w:ascii="Times New Roman" w:eastAsia="Calibri" w:hAnsi="Times New Roman" w:cs="Times New Roman"/>
          <w:noProof/>
          <w:color w:val="000000"/>
          <w:sz w:val="28"/>
          <w:szCs w:val="28"/>
          <w:lang w:eastAsia="ru-RU"/>
        </w:rPr>
        <w:drawing>
          <wp:inline distT="0" distB="0" distL="0" distR="0">
            <wp:extent cx="5940425" cy="8175364"/>
            <wp:effectExtent l="0" t="0" r="3175" b="0"/>
            <wp:docPr id="1" name="Рисунок 1" descr="D:\Мои документы\Учебные программы\2022-2023\Лето 23\Титульные лето\сергиенк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Учебные программы\2022-2023\Лето 23\Титульные лето\сергиенко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88243F" w:rsidRDefault="0088243F">
      <w:pPr>
        <w:pStyle w:val="Standard"/>
        <w:spacing w:after="0" w:line="276" w:lineRule="auto"/>
        <w:jc w:val="center"/>
        <w:rPr>
          <w:rFonts w:ascii="Times New Roman" w:hAnsi="Times New Roman" w:cs="Times New Roman"/>
          <w:b/>
          <w:sz w:val="28"/>
          <w:szCs w:val="28"/>
        </w:rPr>
      </w:pPr>
    </w:p>
    <w:p w:rsidR="00975ED3" w:rsidRDefault="00975ED3">
      <w:pPr>
        <w:pStyle w:val="Standard"/>
        <w:spacing w:after="0" w:line="276" w:lineRule="auto"/>
        <w:jc w:val="center"/>
        <w:rPr>
          <w:rFonts w:ascii="Times New Roman" w:hAnsi="Times New Roman" w:cs="Times New Roman"/>
          <w:b/>
          <w:sz w:val="28"/>
          <w:szCs w:val="28"/>
        </w:rPr>
      </w:pPr>
    </w:p>
    <w:p w:rsidR="0088243F" w:rsidRDefault="0088243F">
      <w:pPr>
        <w:pStyle w:val="Standard"/>
        <w:spacing w:after="0" w:line="276" w:lineRule="auto"/>
        <w:jc w:val="center"/>
        <w:rPr>
          <w:rFonts w:ascii="Times New Roman" w:hAnsi="Times New Roman" w:cs="Times New Roman"/>
          <w:sz w:val="28"/>
          <w:szCs w:val="28"/>
        </w:rPr>
      </w:pPr>
      <w:r>
        <w:rPr>
          <w:rFonts w:ascii="Times New Roman" w:hAnsi="Times New Roman" w:cs="Times New Roman"/>
          <w:b/>
          <w:sz w:val="28"/>
          <w:szCs w:val="28"/>
        </w:rPr>
        <w:lastRenderedPageBreak/>
        <w:t>Введение</w:t>
      </w:r>
    </w:p>
    <w:p w:rsidR="0088243F" w:rsidRDefault="0088243F">
      <w:pPr>
        <w:pStyle w:val="Standard"/>
        <w:spacing w:after="0" w:line="276" w:lineRule="auto"/>
        <w:jc w:val="center"/>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Краткосрочная дополнительная общеобразовательная общеразвивающая программа «Юнкор» (далее программа) </w:t>
      </w:r>
      <w:r>
        <w:rPr>
          <w:rFonts w:ascii="Times New Roman" w:hAnsi="Times New Roman" w:cs="Times New Roman"/>
          <w:color w:val="000000"/>
          <w:sz w:val="28"/>
          <w:szCs w:val="28"/>
        </w:rPr>
        <w:t>реализуемая в сетевой форме,</w:t>
      </w:r>
      <w:r>
        <w:rPr>
          <w:rFonts w:ascii="Times New Roman" w:hAnsi="Times New Roman" w:cs="Times New Roman"/>
          <w:sz w:val="28"/>
          <w:szCs w:val="28"/>
        </w:rPr>
        <w:t xml:space="preserve"> знакомит учащихся с функциями и основными жанрами журналистики, помогает развить познавательную активность, литературные способности, умение работать в тематическом творческом проекте, расширить знания о мире профессии и способствовать</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развитию интереса к профессиям СМИ.</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975ED3" w:rsidRDefault="00975ED3">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I «КОМПЛЕКС ОСНОВНЫХ ХАРАКТЕРИСТИК ОБРАЗОВАНИЯ: ОБЪЁМ, СОДЕРЖАНИЕ, ПЛАНИРУЕМЫЕ РЕЗУЛЬТАТЫ»</w:t>
      </w:r>
    </w:p>
    <w:p w:rsidR="0088243F" w:rsidRDefault="0088243F">
      <w:pPr>
        <w:pStyle w:val="Standard"/>
        <w:spacing w:after="0" w:line="276" w:lineRule="auto"/>
        <w:jc w:val="center"/>
        <w:rPr>
          <w:rFonts w:ascii="Times New Roman" w:hAnsi="Times New Roman" w:cs="Times New Roman"/>
          <w:b/>
          <w:sz w:val="28"/>
          <w:szCs w:val="28"/>
        </w:rPr>
      </w:pPr>
    </w:p>
    <w:p w:rsidR="0088243F" w:rsidRDefault="0088243F">
      <w:pPr>
        <w:pStyle w:val="Standard"/>
        <w:spacing w:after="0" w:line="276"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88243F" w:rsidRDefault="0088243F">
      <w:pPr>
        <w:pStyle w:val="Standard"/>
        <w:spacing w:after="0" w:line="276" w:lineRule="auto"/>
        <w:jc w:val="center"/>
        <w:rPr>
          <w:rFonts w:ascii="Times New Roman" w:hAnsi="Times New Roman" w:cs="Times New Roman"/>
          <w:sz w:val="28"/>
          <w:szCs w:val="28"/>
        </w:rPr>
      </w:pPr>
    </w:p>
    <w:p w:rsidR="0088243F" w:rsidRDefault="0088243F">
      <w:pPr>
        <w:pStyle w:val="Standard"/>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Pr>
          <w:rFonts w:ascii="Times New Roman" w:hAnsi="Times New Roman" w:cs="Times New Roman"/>
          <w:b/>
          <w:sz w:val="28"/>
          <w:szCs w:val="28"/>
        </w:rPr>
        <w:t>социально – гуманитарной</w:t>
      </w:r>
      <w:r>
        <w:rPr>
          <w:rFonts w:ascii="Times New Roman" w:hAnsi="Times New Roman" w:cs="Times New Roman"/>
          <w:sz w:val="28"/>
          <w:szCs w:val="28"/>
        </w:rPr>
        <w:t xml:space="preserve"> направленности и обеспечивает социальное самоопределение учащихся и развитие детской социальной инициативы.</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Программа ориентирована на воспитание и развитие учащихся 11 – 17 -летнего возраста через обучение основам журналистики.</w:t>
      </w:r>
    </w:p>
    <w:p w:rsidR="0088243F" w:rsidRDefault="0088243F">
      <w:pPr>
        <w:pStyle w:val="Standard"/>
        <w:spacing w:after="0"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xml:space="preserve"> программы заключается в том, что она отражает общую тенденцию к возрождению юнкоровского движения, опираясь при этом на основы русской журналистики, формирует у обучающихся основы выбора профессии, положительных мотивов трудовой деятельности через приобщение учащихся к журналистскому творчеству.</w:t>
      </w:r>
    </w:p>
    <w:p w:rsidR="0088243F" w:rsidRDefault="0088243F">
      <w:pPr>
        <w:pStyle w:val="Standard"/>
        <w:spacing w:after="0"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Новизна.</w:t>
      </w:r>
      <w:r>
        <w:rPr>
          <w:rFonts w:ascii="Times New Roman" w:hAnsi="Times New Roman" w:cs="Times New Roman"/>
          <w:sz w:val="28"/>
          <w:szCs w:val="28"/>
        </w:rPr>
        <w:t xml:space="preserve"> В процессе обучения по данной программе учащиеся знакомятся с основными жанрами журналистики, овладевают приёмами интервью, репортажа, очерка и литературно-художественных зарисовок.</w:t>
      </w:r>
    </w:p>
    <w:p w:rsidR="0088243F" w:rsidRDefault="0088243F">
      <w:pPr>
        <w:spacing w:after="0"/>
        <w:ind w:left="5" w:right="15" w:firstLine="538"/>
        <w:jc w:val="both"/>
        <w:rPr>
          <w:rFonts w:ascii="Times New Roman" w:hAnsi="Times New Roman" w:cs="Times New Roman"/>
          <w:b/>
          <w:sz w:val="28"/>
          <w:szCs w:val="28"/>
        </w:rPr>
      </w:pPr>
      <w:r>
        <w:rPr>
          <w:rFonts w:ascii="Times New Roman" w:hAnsi="Times New Roman" w:cs="Times New Roman"/>
          <w:b/>
          <w:sz w:val="28"/>
          <w:szCs w:val="28"/>
        </w:rPr>
        <w:t>Педагогическая целесообразность</w:t>
      </w:r>
      <w:r>
        <w:rPr>
          <w:rFonts w:ascii="Times New Roman" w:hAnsi="Times New Roman" w:cs="Times New Roman"/>
          <w:sz w:val="28"/>
          <w:szCs w:val="28"/>
        </w:rPr>
        <w:t>. Освоение учебного материала помогает учащимся в профессиональном самоопределении, способствует реализации их сил, знаний, побуждает их к творчеству, ориентирует учащихся на профессии СМИ.</w:t>
      </w:r>
      <w:r>
        <w:rPr>
          <w:rFonts w:ascii="Times New Roman" w:eastAsia="DejaVu Sans" w:hAnsi="Times New Roman" w:cs="Times New Roman"/>
          <w:color w:val="000000"/>
          <w:sz w:val="28"/>
          <w:szCs w:val="28"/>
        </w:rPr>
        <w:t xml:space="preserve"> В программе предусмотрена возможность использования дистанционных образовательных технологий (в условиях временного ограничения для обучающихся занятий в очной форме по </w:t>
      </w:r>
      <w:r>
        <w:rPr>
          <w:rFonts w:ascii="Times New Roman" w:eastAsia="Times New Roman" w:hAnsi="Times New Roman" w:cs="Times New Roman"/>
          <w:color w:val="000000"/>
          <w:sz w:val="28"/>
          <w:szCs w:val="28"/>
        </w:rPr>
        <w:t>санитарно – эпидемиологическим и другим основаниям</w:t>
      </w:r>
      <w:r>
        <w:rPr>
          <w:rFonts w:ascii="Times New Roman" w:eastAsia="DejaVu Sans" w:hAnsi="Times New Roman" w:cs="Times New Roman"/>
          <w:color w:val="000000"/>
          <w:sz w:val="28"/>
          <w:szCs w:val="28"/>
        </w:rPr>
        <w:t xml:space="preserve">) форм, средств и методов образовательной деятельности в условиях электронного обучения. </w:t>
      </w:r>
    </w:p>
    <w:p w:rsidR="0088243F" w:rsidRDefault="0088243F">
      <w:pPr>
        <w:pStyle w:val="Standard"/>
        <w:spacing w:after="0" w:line="276" w:lineRule="auto"/>
        <w:ind w:firstLine="708"/>
        <w:jc w:val="both"/>
        <w:rPr>
          <w:rFonts w:ascii="Times New Roman" w:eastAsia="Times New Roman" w:hAnsi="Times New Roman" w:cs="Times New Roman"/>
          <w:color w:val="000000"/>
          <w:sz w:val="28"/>
        </w:rPr>
      </w:pPr>
      <w:r>
        <w:rPr>
          <w:rFonts w:ascii="Times New Roman" w:hAnsi="Times New Roman" w:cs="Times New Roman"/>
          <w:b/>
          <w:sz w:val="28"/>
          <w:szCs w:val="28"/>
        </w:rPr>
        <w:t>Отличительные особенности</w:t>
      </w:r>
      <w:r>
        <w:rPr>
          <w:rFonts w:ascii="Times New Roman" w:hAnsi="Times New Roman" w:cs="Times New Roman"/>
          <w:sz w:val="28"/>
          <w:szCs w:val="28"/>
        </w:rPr>
        <w:t>.  Программа создана на основе обобщения личного опыта руководства Школой юнкоров газеты «Кореновские вести», где достигнуты высокие результаты на краевом, всероссийском и международном уровнях и практического пособия Департамента печати и СМИ Краснодарского края для руководителей объединений юных журналистов «Школа юных журналистов: от игры в газету до профессионального творчества».</w:t>
      </w:r>
    </w:p>
    <w:p w:rsidR="0088243F" w:rsidRDefault="0088243F">
      <w:pPr>
        <w:widowControl/>
        <w:suppressAutoHyphens w:val="0"/>
        <w:spacing w:after="0" w:line="276" w:lineRule="auto"/>
        <w:ind w:right="15" w:firstLine="708"/>
        <w:jc w:val="both"/>
        <w:textAlignment w:val="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rPr>
        <w:t xml:space="preserve">Отличительной особенностью реализации программы </w:t>
      </w:r>
      <w:r>
        <w:rPr>
          <w:rFonts w:ascii="Times New Roman" w:eastAsia="Times New Roman" w:hAnsi="Times New Roman" w:cs="Times New Roman"/>
          <w:color w:val="000000"/>
          <w:sz w:val="28"/>
          <w:szCs w:val="28"/>
        </w:rPr>
        <w:t xml:space="preserve">является внедрение новых форм работы с учащимися - сетевого взаимодействия с организациями – партнёрами, обладающими ресурсами, необходимыми для </w:t>
      </w:r>
      <w:r>
        <w:rPr>
          <w:rFonts w:ascii="Times New Roman" w:eastAsia="Times New Roman" w:hAnsi="Times New Roman" w:cs="Times New Roman"/>
          <w:color w:val="000000"/>
          <w:sz w:val="28"/>
          <w:szCs w:val="28"/>
        </w:rPr>
        <w:lastRenderedPageBreak/>
        <w:t>обучения, проведения практических занятий, мастер – классов, реализации творческих проектов, предусмотренных образовательной программой.</w:t>
      </w:r>
    </w:p>
    <w:p w:rsidR="0088243F" w:rsidRDefault="0088243F">
      <w:pPr>
        <w:widowControl/>
        <w:suppressAutoHyphens w:val="0"/>
        <w:spacing w:after="0" w:line="276" w:lineRule="auto"/>
        <w:ind w:right="-141" w:firstLine="708"/>
        <w:jc w:val="both"/>
        <w:textAlignment w:val="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Программа реализуется в сетевой форме. Сторонами образовательного процесса являются:</w:t>
      </w:r>
    </w:p>
    <w:p w:rsidR="0088243F" w:rsidRDefault="0088243F">
      <w:pPr>
        <w:widowControl/>
        <w:suppressAutoHyphens w:val="0"/>
        <w:spacing w:after="0" w:line="276" w:lineRule="auto"/>
        <w:ind w:right="-141"/>
        <w:jc w:val="both"/>
        <w:textAlignment w:val="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1.МАНУ ДО Дом художественного творчества детей МО Кореновский район – базовая образовательная организация.</w:t>
      </w:r>
    </w:p>
    <w:p w:rsidR="0088243F" w:rsidRDefault="0088243F">
      <w:pPr>
        <w:widowControl/>
        <w:suppressAutoHyphens w:val="0"/>
        <w:spacing w:after="0" w:line="276" w:lineRule="auto"/>
        <w:ind w:right="-141"/>
        <w:jc w:val="both"/>
        <w:textAlignment w:val="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  ООО «Редакция газеты «Кореновские вести» – ресурсная организация.</w:t>
      </w:r>
    </w:p>
    <w:p w:rsidR="0088243F" w:rsidRDefault="0088243F">
      <w:pPr>
        <w:widowControl/>
        <w:suppressAutoHyphens w:val="0"/>
        <w:spacing w:after="0" w:line="276" w:lineRule="auto"/>
        <w:ind w:right="-141"/>
        <w:jc w:val="both"/>
        <w:textAlignment w:val="auto"/>
        <w:rPr>
          <w:rFonts w:ascii="Times New Roman" w:hAnsi="Times New Roman" w:cs="Times New Roman"/>
          <w:b/>
          <w:color w:val="000000"/>
          <w:sz w:val="28"/>
          <w:szCs w:val="28"/>
        </w:rPr>
      </w:pPr>
      <w:r>
        <w:rPr>
          <w:rFonts w:ascii="Times New Roman" w:eastAsia="Times New Roman" w:hAnsi="Times New Roman" w:cs="Times New Roman"/>
          <w:color w:val="000000"/>
          <w:sz w:val="28"/>
          <w:szCs w:val="28"/>
          <w:shd w:val="clear" w:color="auto" w:fill="FFFFFF"/>
        </w:rPr>
        <w:t>3. ОАО «Кореновская Типография» – ресурсная организация.</w:t>
      </w:r>
    </w:p>
    <w:p w:rsidR="0088243F" w:rsidRDefault="0088243F">
      <w:pPr>
        <w:pStyle w:val="Standard"/>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Адресат программы</w:t>
      </w:r>
      <w:r>
        <w:rPr>
          <w:rFonts w:ascii="Times New Roman" w:hAnsi="Times New Roman" w:cs="Times New Roman"/>
          <w:color w:val="000000"/>
          <w:sz w:val="28"/>
          <w:szCs w:val="28"/>
        </w:rPr>
        <w:t>. Программа рассчитана на об</w:t>
      </w:r>
      <w:r w:rsidR="009B141B">
        <w:rPr>
          <w:rFonts w:ascii="Times New Roman" w:hAnsi="Times New Roman" w:cs="Times New Roman"/>
          <w:color w:val="000000"/>
          <w:sz w:val="28"/>
          <w:szCs w:val="28"/>
        </w:rPr>
        <w:t>учающихся в возрасте от 11 до 17</w:t>
      </w:r>
      <w:r>
        <w:rPr>
          <w:rFonts w:ascii="Times New Roman" w:hAnsi="Times New Roman" w:cs="Times New Roman"/>
          <w:color w:val="000000"/>
          <w:sz w:val="28"/>
          <w:szCs w:val="28"/>
        </w:rPr>
        <w:t xml:space="preserve"> лет. Коллективное творческое дело объединяет и воспитывает учащихся, положительный эмоциональный микроклимат влияет на результативность и позволяет повысить творческий уровень обучающихся.</w:t>
      </w:r>
    </w:p>
    <w:p w:rsidR="0088243F" w:rsidRDefault="0088243F">
      <w:pPr>
        <w:pStyle w:val="Standard"/>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Занятия по программе выявляют склонность учащихся к литературно-творческим видам деятельности, развивают креативные способности, включают в атмосферу творчества, формируют привычку к труду. Такой вид творческой деятельности как литературно-художественный, позволяет развивать в детях умственную активность, творчество, художественный вкус и другие качества, без которых невозможно формирование первоначальных основ социально активной личности. </w:t>
      </w:r>
    </w:p>
    <w:p w:rsidR="0088243F" w:rsidRDefault="0088243F" w:rsidP="00C00318">
      <w:pPr>
        <w:pStyle w:val="Standard"/>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Набор обучающихся в группы происходит по желанию детей и их родителей, на обучение принимаются девочки и мальчики, без предварительной подготовки, независимо от способностей и уровня общего развития. Уровень освоения программы – ознакомительный. Запись на программу осуществляется через систему заявок на сайте АИС «Навигатор дополнительного образования Краснодарского </w:t>
      </w:r>
      <w:r w:rsidR="00C00318">
        <w:rPr>
          <w:rFonts w:ascii="Times New Roman" w:hAnsi="Times New Roman" w:cs="Times New Roman"/>
          <w:color w:val="000000"/>
          <w:sz w:val="28"/>
          <w:szCs w:val="28"/>
        </w:rPr>
        <w:t xml:space="preserve">края» </w:t>
      </w:r>
      <w:hyperlink r:id="rId8" w:history="1">
        <w:r w:rsidR="00C00318" w:rsidRPr="009D4680">
          <w:rPr>
            <w:rStyle w:val="a5"/>
            <w:rFonts w:ascii="Times New Roman" w:hAnsi="Times New Roman" w:cs="Times New Roman"/>
            <w:sz w:val="28"/>
            <w:szCs w:val="28"/>
          </w:rPr>
          <w:t>https://р23.навигатор.дети/program/5861-dopolnitelnaya-obshcherazvivayushchaya-programma-Yunkor</w:t>
        </w:r>
      </w:hyperlink>
      <w:r>
        <w:rPr>
          <w:rFonts w:ascii="Times New Roman" w:hAnsi="Times New Roman" w:cs="Times New Roman"/>
          <w:color w:val="000000"/>
          <w:sz w:val="28"/>
          <w:szCs w:val="28"/>
        </w:rPr>
        <w:t>, и очно в форме заявления от родителей.</w:t>
      </w:r>
    </w:p>
    <w:p w:rsidR="0088243F" w:rsidRDefault="0088243F">
      <w:pPr>
        <w:pStyle w:val="Standard"/>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eastAsia="DejaVu Sans" w:hAnsi="Times New Roman" w:cs="Times New Roman"/>
          <w:b/>
          <w:color w:val="000000"/>
          <w:sz w:val="28"/>
          <w:szCs w:val="28"/>
        </w:rPr>
        <w:t>Уровень освоения программы – ознакомительный.</w:t>
      </w:r>
      <w:r>
        <w:rPr>
          <w:rFonts w:ascii="Times New Roman" w:hAnsi="Times New Roman" w:cs="Times New Roman"/>
          <w:color w:val="000000"/>
          <w:sz w:val="28"/>
          <w:szCs w:val="28"/>
        </w:rPr>
        <w:t xml:space="preserve">   </w:t>
      </w:r>
    </w:p>
    <w:p w:rsidR="0088243F" w:rsidRDefault="0088243F">
      <w:pPr>
        <w:pStyle w:val="Standard"/>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Объем программы:</w:t>
      </w:r>
      <w:r>
        <w:rPr>
          <w:rFonts w:ascii="Times New Roman" w:hAnsi="Times New Roman" w:cs="Times New Roman"/>
          <w:color w:val="000000"/>
          <w:sz w:val="28"/>
          <w:szCs w:val="28"/>
        </w:rPr>
        <w:t xml:space="preserve"> Продолжительность всего образовательного процесса по программе -18 часов.</w:t>
      </w:r>
    </w:p>
    <w:p w:rsidR="0088243F" w:rsidRDefault="0088243F">
      <w:pPr>
        <w:pStyle w:val="Standard"/>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Срок освоения программы</w:t>
      </w:r>
      <w:r w:rsidR="009B141B">
        <w:rPr>
          <w:rFonts w:ascii="Times New Roman" w:hAnsi="Times New Roman" w:cs="Times New Roman"/>
          <w:color w:val="000000"/>
          <w:sz w:val="28"/>
          <w:szCs w:val="28"/>
        </w:rPr>
        <w:t>- 3 недели</w:t>
      </w:r>
      <w:r>
        <w:rPr>
          <w:rFonts w:ascii="Times New Roman" w:hAnsi="Times New Roman" w:cs="Times New Roman"/>
          <w:color w:val="000000"/>
          <w:sz w:val="28"/>
          <w:szCs w:val="28"/>
        </w:rPr>
        <w:t>.</w:t>
      </w:r>
    </w:p>
    <w:p w:rsidR="0088243F" w:rsidRDefault="0088243F">
      <w:pPr>
        <w:pStyle w:val="Standard"/>
        <w:spacing w:after="0" w:line="276"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Форма обучения</w:t>
      </w:r>
      <w:r>
        <w:rPr>
          <w:rFonts w:ascii="Times New Roman" w:hAnsi="Times New Roman" w:cs="Times New Roman"/>
          <w:color w:val="000000"/>
          <w:sz w:val="28"/>
          <w:szCs w:val="28"/>
        </w:rPr>
        <w:t xml:space="preserve"> очная.</w:t>
      </w:r>
    </w:p>
    <w:p w:rsidR="0088243F" w:rsidRDefault="0088243F">
      <w:pPr>
        <w:spacing w:after="0"/>
        <w:jc w:val="both"/>
        <w:rPr>
          <w:rFonts w:ascii="Times New Roman" w:eastAsia="DejaVu Sans" w:hAnsi="Times New Roman" w:cs="Times New Roman"/>
          <w:color w:val="FF0000"/>
          <w:sz w:val="28"/>
          <w:szCs w:val="28"/>
        </w:rPr>
      </w:pPr>
      <w:r>
        <w:rPr>
          <w:rFonts w:ascii="Times New Roman" w:hAnsi="Times New Roman" w:cs="Times New Roman"/>
          <w:b/>
          <w:color w:val="000000"/>
          <w:sz w:val="28"/>
          <w:szCs w:val="28"/>
        </w:rPr>
        <w:t xml:space="preserve">   Режим занятий.</w:t>
      </w:r>
      <w:r>
        <w:rPr>
          <w:rFonts w:ascii="Times New Roman" w:hAnsi="Times New Roman" w:cs="Times New Roman"/>
          <w:color w:val="000000"/>
          <w:sz w:val="28"/>
          <w:szCs w:val="28"/>
        </w:rPr>
        <w:t xml:space="preserve"> </w:t>
      </w:r>
      <w:r>
        <w:rPr>
          <w:rFonts w:ascii="Times New Roman" w:eastAsia="DejaVu Sans" w:hAnsi="Times New Roman" w:cs="Times New Roman"/>
          <w:color w:val="000000"/>
          <w:sz w:val="28"/>
          <w:szCs w:val="28"/>
        </w:rPr>
        <w:t>Занятия проходят согласно расписанию и требований санитарных норм - 2 раза в неделю по 2 часа</w:t>
      </w:r>
      <w:r>
        <w:rPr>
          <w:rFonts w:ascii="Times New Roman" w:hAnsi="Times New Roman" w:cs="Times New Roman"/>
          <w:color w:val="000000"/>
          <w:sz w:val="28"/>
          <w:szCs w:val="28"/>
        </w:rPr>
        <w:t xml:space="preserve">, перерыв между занятиями 10 минут: </w:t>
      </w:r>
      <w:r>
        <w:rPr>
          <w:rFonts w:ascii="Times New Roman" w:eastAsia="DejaVu Sans" w:hAnsi="Times New Roman" w:cs="Times New Roman"/>
          <w:color w:val="000000"/>
          <w:sz w:val="28"/>
          <w:szCs w:val="28"/>
        </w:rPr>
        <w:t xml:space="preserve">на базе МАНУ ДО ДХТД МО Кореновский район (клуб «Парус»), ООО «Редакции газеты «Кореновские вести», ОАО «Кореновская Типография». </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rPr>
        <w:lastRenderedPageBreak/>
        <w:t xml:space="preserve">Образовательной организацией с организациями - партнерами согласуется режим обучения в очном или в дистанционном формате. </w:t>
      </w:r>
      <w:r>
        <w:rPr>
          <w:rFonts w:ascii="Times New Roman" w:eastAsia="DejaVu Sans" w:hAnsi="Times New Roman" w:cs="Times New Roman"/>
          <w:color w:val="000000"/>
          <w:sz w:val="28"/>
          <w:szCs w:val="28"/>
        </w:rPr>
        <w:t>В период дистанционного обучения</w:t>
      </w:r>
      <w:r>
        <w:rPr>
          <w:rFonts w:ascii="Times New Roman" w:eastAsia="Times New Roman" w:hAnsi="Times New Roman" w:cs="Times New Roman"/>
          <w:color w:val="000000"/>
          <w:sz w:val="28"/>
          <w:szCs w:val="28"/>
        </w:rPr>
        <w:t xml:space="preserve"> (в условиях временного ограничения для обучающихся занятий в очной форме)</w:t>
      </w:r>
      <w:r>
        <w:rPr>
          <w:rFonts w:ascii="Times New Roman" w:eastAsia="DejaVu Sans" w:hAnsi="Times New Roman" w:cs="Times New Roman"/>
          <w:color w:val="000000"/>
          <w:sz w:val="28"/>
          <w:szCs w:val="28"/>
        </w:rPr>
        <w:t>, согласно рекомендациям СанПин при</w:t>
      </w:r>
      <w:r>
        <w:rPr>
          <w:rFonts w:ascii="Times New Roman" w:eastAsia="DejaVu Sans" w:hAnsi="Times New Roman" w:cs="Times New Roman"/>
          <w:color w:val="FF0000"/>
          <w:sz w:val="28"/>
          <w:szCs w:val="28"/>
        </w:rPr>
        <w:t xml:space="preserve"> </w:t>
      </w:r>
      <w:r>
        <w:rPr>
          <w:rFonts w:ascii="Times New Roman" w:eastAsia="DejaVu Sans" w:hAnsi="Times New Roman" w:cs="Times New Roman"/>
          <w:color w:val="000000"/>
          <w:sz w:val="28"/>
          <w:szCs w:val="28"/>
        </w:rPr>
        <w:t>использовании дистанционных образовательных технологий время занятий сокращается до 20 – 30 минут в зависимости от возраста учащихся.</w:t>
      </w:r>
      <w:r>
        <w:rPr>
          <w:rFonts w:ascii="Times New Roman" w:eastAsia="Times New Roman" w:hAnsi="Times New Roman" w:cs="Times New Roman"/>
          <w:color w:val="000000"/>
          <w:sz w:val="28"/>
        </w:rPr>
        <w:t xml:space="preserve"> </w:t>
      </w:r>
    </w:p>
    <w:p w:rsidR="0088243F" w:rsidRDefault="0088243F">
      <w:pPr>
        <w:spacing w:after="0"/>
        <w:jc w:val="both"/>
        <w:rPr>
          <w:rFonts w:ascii="Times New Roman" w:eastAsia="DejaVu Sans" w:hAnsi="Times New Roman" w:cs="Times New Roman"/>
          <w:color w:val="FF0000"/>
          <w:sz w:val="28"/>
          <w:szCs w:val="28"/>
        </w:rPr>
      </w:pPr>
    </w:p>
    <w:p w:rsidR="0088243F" w:rsidRDefault="0088243F">
      <w:pPr>
        <w:pStyle w:val="Standard"/>
        <w:spacing w:after="0" w:line="276" w:lineRule="auto"/>
        <w:jc w:val="center"/>
        <w:rPr>
          <w:rFonts w:ascii="Times New Roman" w:hAnsi="Times New Roman" w:cs="Times New Roman"/>
          <w:sz w:val="28"/>
          <w:szCs w:val="28"/>
        </w:rPr>
      </w:pPr>
      <w:r>
        <w:rPr>
          <w:rFonts w:ascii="Times New Roman" w:hAnsi="Times New Roman" w:cs="Times New Roman"/>
          <w:b/>
          <w:sz w:val="28"/>
          <w:szCs w:val="28"/>
        </w:rPr>
        <w:t>Особенности организации образовательного процесса</w:t>
      </w:r>
    </w:p>
    <w:p w:rsidR="0088243F" w:rsidRDefault="0088243F">
      <w:pPr>
        <w:pStyle w:val="Standard"/>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Занятия групповые, состав группы постоянный по 10 человек с ярко выраженным индивидуальным подходом к каждому учащемуся. </w:t>
      </w:r>
    </w:p>
    <w:p w:rsidR="0088243F" w:rsidRDefault="0088243F">
      <w:pPr>
        <w:pStyle w:val="Standard"/>
        <w:spacing w:after="0" w:line="276"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В соответствии с программой, календарным учебным графиком предусматриваются лекции, мастер-классы, деловые и ролевые игры, тренинги, выполнение самостоятельной и коллективной работы, </w:t>
      </w:r>
      <w:r>
        <w:rPr>
          <w:rFonts w:ascii="Times New Roman" w:hAnsi="Times New Roman" w:cs="Times New Roman"/>
          <w:color w:val="000000"/>
          <w:sz w:val="28"/>
          <w:szCs w:val="28"/>
        </w:rPr>
        <w:t>профориентационные беседы.</w:t>
      </w:r>
    </w:p>
    <w:p w:rsidR="0088243F" w:rsidRDefault="0088243F">
      <w:pPr>
        <w:pStyle w:val="Standard"/>
        <w:spacing w:after="0" w:line="276" w:lineRule="auto"/>
        <w:ind w:firstLine="708"/>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Профориентационная работа на занятиях проходит, как информационно-просветительская. Учащиеся знакомятся с миром профессий через изучение кратких описаний профессий, познавательные беседы, видеофильмы, использование Интернет-ресурсов. Цель этих занятий – создать у учащихся максимально четкий и конкретный образ основных типов профессий, что поможет в будущем сделать наиболее осознанный и осмысленный профессиональный выбор.</w:t>
      </w:r>
    </w:p>
    <w:p w:rsidR="0088243F" w:rsidRDefault="0088243F">
      <w:pPr>
        <w:pStyle w:val="Standard"/>
        <w:spacing w:after="0" w:line="276" w:lineRule="auto"/>
        <w:ind w:firstLine="708"/>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В условиях временного ограничения для обучающихся занятий в очной форме по санитарно – эпидемиологическим и другим основаниям применяется электронное обучение и дистанционные образовательные технологии – офлайн обучение. </w:t>
      </w:r>
      <w:r>
        <w:rPr>
          <w:rFonts w:ascii="Times New Roman" w:eastAsia="Times New Roman" w:hAnsi="Times New Roman" w:cs="Times New Roman"/>
          <w:color w:val="000000"/>
          <w:sz w:val="28"/>
          <w:szCs w:val="28"/>
        </w:rPr>
        <w:t xml:space="preserve">В условиях электронного обучения </w:t>
      </w:r>
      <w:r>
        <w:rPr>
          <w:rFonts w:ascii="Times New Roman" w:eastAsia="DejaVu Sans" w:hAnsi="Times New Roman" w:cs="Times New Roman"/>
          <w:color w:val="000000"/>
          <w:sz w:val="28"/>
          <w:szCs w:val="28"/>
        </w:rPr>
        <w:t>используются видео-занятия, аудиосообщения, творческие задания, онлайн-викторины по журналистике, дистанционные олимпиады, творческие конкурсы и проекты, обучающее и развивающее видео, встречи с интересными людьми, мастер – классы.</w:t>
      </w: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sz w:val="28"/>
          <w:szCs w:val="28"/>
        </w:rPr>
        <w:t>Цель программы:</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познакомить учащихся с основами журналистики, сформировать познавательную активность обучающихся посредством сбора, подготовки и оформления материалов для газеты и непосредственно её выпуска;</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sz w:val="28"/>
          <w:szCs w:val="28"/>
        </w:rPr>
        <w:t>-  формирование первоначального интереса к существующим профессиям.</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образовательные:                                                                                                                            </w:t>
      </w:r>
      <w:r>
        <w:rPr>
          <w:rFonts w:ascii="Times New Roman" w:hAnsi="Times New Roman" w:cs="Times New Roman"/>
          <w:sz w:val="28"/>
          <w:szCs w:val="28"/>
        </w:rPr>
        <w:t>- познакомить с основными видами журналистской деятельности и требованиям к ней;</w:t>
      </w:r>
    </w:p>
    <w:p w:rsidR="0088243F" w:rsidRDefault="0088243F">
      <w:pPr>
        <w:pStyle w:val="Standard"/>
        <w:numPr>
          <w:ilvl w:val="0"/>
          <w:numId w:val="2"/>
        </w:numPr>
        <w:spacing w:after="0" w:line="276" w:lineRule="auto"/>
        <w:jc w:val="both"/>
        <w:rPr>
          <w:rFonts w:ascii="Times New Roman" w:hAnsi="Times New Roman" w:cs="Times New Roman"/>
          <w:color w:val="000000"/>
          <w:sz w:val="28"/>
          <w:szCs w:val="28"/>
        </w:rPr>
      </w:pPr>
      <w:r>
        <w:rPr>
          <w:rFonts w:ascii="Times New Roman" w:hAnsi="Times New Roman" w:cs="Times New Roman"/>
          <w:sz w:val="28"/>
          <w:szCs w:val="28"/>
        </w:rPr>
        <w:t>научить выполнять основные требования журналистики при проведении интервью и репортажа, литературно-художественной зарисовки и корреспонденции.</w:t>
      </w:r>
    </w:p>
    <w:p w:rsidR="0088243F" w:rsidRDefault="0088243F">
      <w:pPr>
        <w:pStyle w:val="Standard"/>
        <w:spacing w:after="0" w:line="276" w:lineRule="auto"/>
        <w:ind w:left="720"/>
        <w:jc w:val="both"/>
        <w:rPr>
          <w:rFonts w:ascii="Times New Roman" w:hAnsi="Times New Roman" w:cs="Times New Roman"/>
          <w:b/>
          <w:sz w:val="28"/>
          <w:szCs w:val="28"/>
        </w:rPr>
      </w:pPr>
      <w:r>
        <w:rPr>
          <w:rFonts w:ascii="Times New Roman" w:hAnsi="Times New Roman" w:cs="Times New Roman"/>
          <w:color w:val="000000"/>
          <w:sz w:val="28"/>
          <w:szCs w:val="28"/>
        </w:rPr>
        <w:t xml:space="preserve">-  познакомить с миром профессий.    </w:t>
      </w:r>
      <w:r>
        <w:rPr>
          <w:rFonts w:ascii="Times New Roman" w:hAnsi="Times New Roman" w:cs="Times New Roman"/>
          <w:color w:val="FF0000"/>
          <w:sz w:val="28"/>
          <w:szCs w:val="28"/>
        </w:rPr>
        <w:t xml:space="preserve">                                          </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sz w:val="28"/>
          <w:szCs w:val="28"/>
        </w:rPr>
        <w:t>личностные:</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сформировать у учащихся доброжелательное и уважительное отношение к окружающим людям;</w:t>
      </w:r>
    </w:p>
    <w:p w:rsidR="0088243F" w:rsidRDefault="0088243F">
      <w:pPr>
        <w:pStyle w:val="Standard"/>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воспитать интерес к событиям окружающего мира, жизни детского   коллектива и учреждения.</w:t>
      </w:r>
    </w:p>
    <w:p w:rsidR="0088243F" w:rsidRDefault="0088243F">
      <w:pPr>
        <w:pStyle w:val="Standard"/>
        <w:numPr>
          <w:ilvl w:val="0"/>
          <w:numId w:val="3"/>
        </w:numPr>
        <w:spacing w:after="0" w:line="276" w:lineRule="auto"/>
        <w:jc w:val="both"/>
        <w:rPr>
          <w:rFonts w:ascii="Times New Roman" w:hAnsi="Times New Roman" w:cs="Times New Roman"/>
          <w:b/>
          <w:sz w:val="28"/>
          <w:szCs w:val="28"/>
        </w:rPr>
      </w:pPr>
      <w:r>
        <w:rPr>
          <w:rFonts w:ascii="Times New Roman" w:hAnsi="Times New Roman" w:cs="Times New Roman"/>
          <w:sz w:val="28"/>
          <w:szCs w:val="28"/>
        </w:rPr>
        <w:t>Сформировать трудолюбие, усидчивость, терпение и умение довести начатое дело до конца, необходимые в дальнейшей трудовой деятельности.</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sz w:val="28"/>
          <w:szCs w:val="28"/>
        </w:rPr>
        <w:t>метапредметные:</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развивать мелкую моторику рук и координацию движений;</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развивать эстетический вкус;</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формировать коммуникативные умения и навыки;</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совершенствовать навыки письменной и устной речи.</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sz w:val="28"/>
          <w:szCs w:val="28"/>
        </w:rPr>
        <w:t>- развитие умения работать дистанционно, выполнять задания самостоятельно.</w:t>
      </w:r>
    </w:p>
    <w:p w:rsidR="0088243F" w:rsidRDefault="0088243F">
      <w:pPr>
        <w:pStyle w:val="Standard"/>
        <w:spacing w:after="0" w:line="276" w:lineRule="auto"/>
        <w:ind w:left="720"/>
        <w:jc w:val="right"/>
        <w:rPr>
          <w:rFonts w:ascii="Times New Roman" w:hAnsi="Times New Roman" w:cs="Times New Roman"/>
          <w:b/>
          <w:sz w:val="28"/>
          <w:szCs w:val="28"/>
        </w:rPr>
      </w:pPr>
    </w:p>
    <w:p w:rsidR="0088243F" w:rsidRDefault="0088243F">
      <w:pPr>
        <w:pStyle w:val="Standard"/>
        <w:spacing w:after="0" w:line="276" w:lineRule="auto"/>
        <w:ind w:left="720"/>
        <w:jc w:val="right"/>
        <w:rPr>
          <w:rFonts w:ascii="Times New Roman" w:hAnsi="Times New Roman" w:cs="Times New Roman"/>
          <w:b/>
          <w:sz w:val="28"/>
          <w:szCs w:val="28"/>
        </w:rPr>
      </w:pPr>
    </w:p>
    <w:p w:rsidR="0088243F" w:rsidRDefault="0088243F">
      <w:pPr>
        <w:pStyle w:val="Standard"/>
        <w:spacing w:after="0" w:line="276" w:lineRule="auto"/>
        <w:ind w:left="720"/>
        <w:jc w:val="right"/>
        <w:rPr>
          <w:rFonts w:ascii="Times New Roman" w:hAnsi="Times New Roman" w:cs="Times New Roman"/>
          <w:b/>
          <w:sz w:val="28"/>
          <w:szCs w:val="28"/>
        </w:rPr>
      </w:pPr>
    </w:p>
    <w:p w:rsidR="0088243F" w:rsidRDefault="0088243F">
      <w:pPr>
        <w:pStyle w:val="Standard"/>
        <w:spacing w:after="0" w:line="276" w:lineRule="auto"/>
        <w:ind w:left="720"/>
        <w:jc w:val="right"/>
        <w:rPr>
          <w:rFonts w:ascii="Times New Roman" w:hAnsi="Times New Roman" w:cs="Times New Roman"/>
          <w:b/>
          <w:sz w:val="28"/>
          <w:szCs w:val="28"/>
        </w:rPr>
      </w:pPr>
    </w:p>
    <w:p w:rsidR="0088243F" w:rsidRDefault="0088243F">
      <w:pPr>
        <w:pStyle w:val="Standard"/>
        <w:spacing w:after="0" w:line="276" w:lineRule="auto"/>
        <w:ind w:left="720"/>
        <w:jc w:val="right"/>
        <w:rPr>
          <w:rFonts w:ascii="Times New Roman" w:hAnsi="Times New Roman" w:cs="Times New Roman"/>
          <w:b/>
          <w:sz w:val="28"/>
          <w:szCs w:val="28"/>
        </w:rPr>
      </w:pPr>
    </w:p>
    <w:p w:rsidR="0088243F" w:rsidRDefault="0088243F">
      <w:pPr>
        <w:pStyle w:val="Standard"/>
        <w:spacing w:after="0" w:line="276" w:lineRule="auto"/>
        <w:ind w:left="720"/>
        <w:jc w:val="right"/>
        <w:rPr>
          <w:rFonts w:ascii="Times New Roman" w:hAnsi="Times New Roman" w:cs="Times New Roman"/>
          <w:b/>
          <w:sz w:val="28"/>
          <w:szCs w:val="28"/>
        </w:rPr>
      </w:pPr>
    </w:p>
    <w:p w:rsidR="0088243F" w:rsidRDefault="0088243F">
      <w:pPr>
        <w:pStyle w:val="Standard"/>
        <w:spacing w:after="0" w:line="276" w:lineRule="auto"/>
        <w:ind w:left="720"/>
        <w:jc w:val="right"/>
        <w:rPr>
          <w:rFonts w:ascii="Times New Roman" w:hAnsi="Times New Roman" w:cs="Times New Roman"/>
          <w:b/>
          <w:sz w:val="28"/>
          <w:szCs w:val="28"/>
        </w:rPr>
      </w:pPr>
    </w:p>
    <w:p w:rsidR="0088243F" w:rsidRDefault="0088243F">
      <w:pPr>
        <w:pStyle w:val="Standard"/>
        <w:spacing w:after="0" w:line="276" w:lineRule="auto"/>
        <w:ind w:left="720"/>
        <w:jc w:val="right"/>
        <w:rPr>
          <w:rFonts w:ascii="Times New Roman" w:hAnsi="Times New Roman" w:cs="Times New Roman"/>
          <w:b/>
          <w:sz w:val="28"/>
          <w:szCs w:val="28"/>
        </w:rPr>
      </w:pPr>
    </w:p>
    <w:p w:rsidR="0088243F" w:rsidRDefault="0088243F">
      <w:pPr>
        <w:pStyle w:val="Standard"/>
        <w:spacing w:after="0" w:line="276" w:lineRule="auto"/>
        <w:ind w:left="720"/>
        <w:jc w:val="right"/>
        <w:rPr>
          <w:rFonts w:ascii="Times New Roman" w:hAnsi="Times New Roman" w:cs="Times New Roman"/>
          <w:b/>
          <w:sz w:val="28"/>
          <w:szCs w:val="28"/>
        </w:rPr>
      </w:pPr>
    </w:p>
    <w:p w:rsidR="0088243F" w:rsidRDefault="0088243F">
      <w:pPr>
        <w:pStyle w:val="Standard"/>
        <w:spacing w:after="0" w:line="276" w:lineRule="auto"/>
        <w:ind w:left="720"/>
        <w:jc w:val="right"/>
        <w:rPr>
          <w:rFonts w:ascii="Times New Roman" w:hAnsi="Times New Roman" w:cs="Times New Roman"/>
          <w:b/>
          <w:sz w:val="28"/>
          <w:szCs w:val="28"/>
        </w:rPr>
      </w:pPr>
    </w:p>
    <w:p w:rsidR="0088243F" w:rsidRDefault="0088243F">
      <w:pPr>
        <w:sectPr w:rsidR="0088243F">
          <w:headerReference w:type="default" r:id="rId9"/>
          <w:footerReference w:type="default" r:id="rId10"/>
          <w:pgSz w:w="11906" w:h="16838"/>
          <w:pgMar w:top="1134" w:right="850" w:bottom="1134" w:left="1701" w:header="720" w:footer="720" w:gutter="0"/>
          <w:cols w:space="720"/>
          <w:docGrid w:linePitch="600" w:charSpace="36864"/>
        </w:sectPr>
      </w:pPr>
    </w:p>
    <w:p w:rsidR="0088243F" w:rsidRDefault="0088243F">
      <w:pPr>
        <w:pStyle w:val="Standard"/>
        <w:spacing w:after="0" w:line="276" w:lineRule="auto"/>
        <w:rPr>
          <w:rFonts w:ascii="Times New Roman" w:hAnsi="Times New Roman" w:cs="Times New Roman"/>
          <w:b/>
          <w:sz w:val="28"/>
          <w:szCs w:val="28"/>
        </w:rPr>
      </w:pPr>
    </w:p>
    <w:p w:rsidR="0088243F" w:rsidRDefault="0088243F">
      <w:pPr>
        <w:pStyle w:val="Standard"/>
        <w:spacing w:after="0" w:line="276" w:lineRule="auto"/>
        <w:ind w:left="720"/>
        <w:jc w:val="right"/>
        <w:rPr>
          <w:rFonts w:ascii="Times New Roman" w:hAnsi="Times New Roman" w:cs="Times New Roman"/>
          <w:b/>
          <w:sz w:val="28"/>
          <w:szCs w:val="28"/>
        </w:rPr>
      </w:pPr>
      <w:r>
        <w:rPr>
          <w:rFonts w:ascii="Times New Roman" w:hAnsi="Times New Roman" w:cs="Times New Roman"/>
          <w:b/>
          <w:sz w:val="28"/>
          <w:szCs w:val="28"/>
        </w:rPr>
        <w:t>Таблица 1</w:t>
      </w:r>
    </w:p>
    <w:p w:rsidR="0088243F" w:rsidRDefault="0088243F">
      <w:pPr>
        <w:pStyle w:val="Standard"/>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Учебный план</w:t>
      </w:r>
    </w:p>
    <w:p w:rsidR="000B792F" w:rsidRDefault="000B792F" w:rsidP="000B792F">
      <w:pPr>
        <w:pStyle w:val="Standard"/>
        <w:spacing w:after="0" w:line="276" w:lineRule="auto"/>
        <w:rPr>
          <w:rFonts w:ascii="Times New Roman" w:hAnsi="Times New Roman" w:cs="Times New Roman"/>
          <w:b/>
          <w:sz w:val="28"/>
          <w:szCs w:val="28"/>
        </w:rPr>
      </w:pPr>
    </w:p>
    <w:tbl>
      <w:tblPr>
        <w:tblW w:w="0" w:type="auto"/>
        <w:tblInd w:w="108" w:type="dxa"/>
        <w:tblLayout w:type="fixed"/>
        <w:tblLook w:val="0000" w:firstRow="0" w:lastRow="0" w:firstColumn="0" w:lastColumn="0" w:noHBand="0" w:noVBand="0"/>
      </w:tblPr>
      <w:tblGrid>
        <w:gridCol w:w="596"/>
        <w:gridCol w:w="3969"/>
        <w:gridCol w:w="1105"/>
        <w:gridCol w:w="993"/>
        <w:gridCol w:w="708"/>
        <w:gridCol w:w="993"/>
        <w:gridCol w:w="3289"/>
        <w:gridCol w:w="2146"/>
      </w:tblGrid>
      <w:tr w:rsidR="000B792F" w:rsidRPr="000B792F" w:rsidTr="008E716B">
        <w:trPr>
          <w:cantSplit/>
          <w:trHeight w:val="698"/>
        </w:trPr>
        <w:tc>
          <w:tcPr>
            <w:tcW w:w="596" w:type="dxa"/>
            <w:vMerge w:val="restart"/>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eastAsia="Liberation Serif" w:hAnsi="Times New Roman" w:cs="Times New Roman"/>
                <w:color w:val="000000"/>
                <w:sz w:val="28"/>
                <w:szCs w:val="28"/>
              </w:rPr>
              <w:t>№</w:t>
            </w:r>
          </w:p>
        </w:tc>
        <w:tc>
          <w:tcPr>
            <w:tcW w:w="3969" w:type="dxa"/>
            <w:vMerge w:val="restart"/>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Наименование тем и разделов</w:t>
            </w:r>
          </w:p>
        </w:tc>
        <w:tc>
          <w:tcPr>
            <w:tcW w:w="3799" w:type="dxa"/>
            <w:gridSpan w:val="4"/>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Количество часов по видам занятий</w:t>
            </w:r>
          </w:p>
        </w:tc>
        <w:tc>
          <w:tcPr>
            <w:tcW w:w="3289" w:type="dxa"/>
            <w:vMerge w:val="restart"/>
            <w:tcBorders>
              <w:top w:val="single" w:sz="4" w:space="0" w:color="000000"/>
              <w:left w:val="single" w:sz="4" w:space="0" w:color="000000"/>
            </w:tcBorders>
            <w:shd w:val="clear" w:color="auto" w:fill="auto"/>
            <w:textDirection w:val="btLr"/>
          </w:tcPr>
          <w:p w:rsidR="000B792F" w:rsidRPr="000B792F" w:rsidRDefault="000B792F" w:rsidP="000B792F">
            <w:pPr>
              <w:widowControl/>
              <w:spacing w:after="0" w:line="276" w:lineRule="auto"/>
              <w:ind w:left="113" w:right="113"/>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Форма контроля</w:t>
            </w:r>
          </w:p>
        </w:tc>
        <w:tc>
          <w:tcPr>
            <w:tcW w:w="2146" w:type="dxa"/>
            <w:tcBorders>
              <w:top w:val="single" w:sz="4" w:space="0" w:color="000000"/>
              <w:left w:val="single" w:sz="4" w:space="0" w:color="000000"/>
              <w:right w:val="single" w:sz="4" w:space="0" w:color="000000"/>
            </w:tcBorders>
            <w:shd w:val="clear" w:color="auto" w:fill="auto"/>
            <w:textDirection w:val="btLr"/>
          </w:tcPr>
          <w:p w:rsidR="000B792F" w:rsidRPr="000B792F" w:rsidRDefault="000B792F" w:rsidP="000B792F">
            <w:pPr>
              <w:widowControl/>
              <w:snapToGrid w:val="0"/>
              <w:spacing w:after="0" w:line="276" w:lineRule="auto"/>
              <w:ind w:left="113" w:right="113"/>
              <w:textAlignment w:val="auto"/>
              <w:rPr>
                <w:rFonts w:ascii="Times New Roman" w:eastAsia="Times New Roman" w:hAnsi="Times New Roman" w:cs="Times New Roman"/>
                <w:color w:val="000000"/>
                <w:sz w:val="28"/>
                <w:szCs w:val="28"/>
              </w:rPr>
            </w:pPr>
          </w:p>
        </w:tc>
      </w:tr>
      <w:tr w:rsidR="000B792F" w:rsidRPr="000B792F" w:rsidTr="008E716B">
        <w:trPr>
          <w:cantSplit/>
          <w:trHeight w:val="2022"/>
        </w:trPr>
        <w:tc>
          <w:tcPr>
            <w:tcW w:w="596" w:type="dxa"/>
            <w:vMerge/>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000000"/>
                <w:sz w:val="28"/>
                <w:szCs w:val="28"/>
              </w:rPr>
            </w:pPr>
          </w:p>
        </w:tc>
        <w:tc>
          <w:tcPr>
            <w:tcW w:w="3969" w:type="dxa"/>
            <w:vMerge/>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000000"/>
                <w:sz w:val="28"/>
                <w:szCs w:val="28"/>
              </w:rPr>
            </w:pPr>
          </w:p>
        </w:tc>
        <w:tc>
          <w:tcPr>
            <w:tcW w:w="1105" w:type="dxa"/>
            <w:tcBorders>
              <w:top w:val="single" w:sz="4" w:space="0" w:color="000000"/>
              <w:left w:val="single" w:sz="4" w:space="0" w:color="000000"/>
              <w:bottom w:val="single" w:sz="4" w:space="0" w:color="000000"/>
            </w:tcBorders>
            <w:shd w:val="clear" w:color="auto" w:fill="auto"/>
            <w:textDirection w:val="btLr"/>
          </w:tcPr>
          <w:p w:rsidR="000B792F" w:rsidRPr="000B792F" w:rsidRDefault="000B792F" w:rsidP="000B792F">
            <w:pPr>
              <w:widowControl/>
              <w:spacing w:after="0" w:line="276" w:lineRule="auto"/>
              <w:ind w:left="113" w:right="113"/>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Теоретические занятия</w:t>
            </w:r>
          </w:p>
        </w:tc>
        <w:tc>
          <w:tcPr>
            <w:tcW w:w="993" w:type="dxa"/>
            <w:tcBorders>
              <w:top w:val="single" w:sz="4" w:space="0" w:color="000000"/>
              <w:left w:val="single" w:sz="4" w:space="0" w:color="000000"/>
              <w:bottom w:val="single" w:sz="4" w:space="0" w:color="000000"/>
            </w:tcBorders>
            <w:shd w:val="clear" w:color="auto" w:fill="auto"/>
            <w:textDirection w:val="btLr"/>
          </w:tcPr>
          <w:p w:rsidR="000B792F" w:rsidRPr="000B792F" w:rsidRDefault="000B792F" w:rsidP="000B792F">
            <w:pPr>
              <w:widowControl/>
              <w:spacing w:after="0" w:line="276" w:lineRule="auto"/>
              <w:ind w:left="24" w:right="113"/>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Практические занятия</w:t>
            </w:r>
          </w:p>
        </w:tc>
        <w:tc>
          <w:tcPr>
            <w:tcW w:w="708" w:type="dxa"/>
            <w:tcBorders>
              <w:left w:val="single" w:sz="4" w:space="0" w:color="000000"/>
              <w:bottom w:val="single" w:sz="4" w:space="0" w:color="000000"/>
            </w:tcBorders>
            <w:shd w:val="clear" w:color="auto" w:fill="auto"/>
            <w:textDirection w:val="btLr"/>
          </w:tcPr>
          <w:p w:rsidR="000B792F" w:rsidRPr="000B792F" w:rsidRDefault="000B792F" w:rsidP="000B792F">
            <w:pPr>
              <w:widowControl/>
              <w:spacing w:after="0" w:line="276" w:lineRule="auto"/>
              <w:ind w:left="24" w:right="113"/>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Всего часов</w:t>
            </w:r>
          </w:p>
        </w:tc>
        <w:tc>
          <w:tcPr>
            <w:tcW w:w="993" w:type="dxa"/>
            <w:tcBorders>
              <w:left w:val="single" w:sz="4" w:space="0" w:color="000000"/>
              <w:bottom w:val="single" w:sz="4" w:space="0" w:color="000000"/>
            </w:tcBorders>
            <w:shd w:val="clear" w:color="auto" w:fill="auto"/>
            <w:textDirection w:val="btLr"/>
          </w:tcPr>
          <w:p w:rsidR="000B792F" w:rsidRPr="000B792F" w:rsidRDefault="000B792F" w:rsidP="000B792F">
            <w:pPr>
              <w:widowControl/>
              <w:spacing w:after="0" w:line="276" w:lineRule="auto"/>
              <w:ind w:left="24" w:right="113"/>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Из них сетевые занятия</w:t>
            </w:r>
          </w:p>
        </w:tc>
        <w:tc>
          <w:tcPr>
            <w:tcW w:w="3289" w:type="dxa"/>
            <w:vMerge/>
            <w:tcBorders>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ind w:left="24"/>
              <w:jc w:val="both"/>
              <w:textAlignment w:val="auto"/>
              <w:rPr>
                <w:rFonts w:ascii="Times New Roman" w:eastAsia="Times New Roman" w:hAnsi="Times New Roman" w:cs="Times New Roman"/>
                <w:color w:val="000000"/>
                <w:sz w:val="28"/>
                <w:szCs w:val="28"/>
              </w:rPr>
            </w:pPr>
          </w:p>
        </w:tc>
        <w:tc>
          <w:tcPr>
            <w:tcW w:w="2146" w:type="dxa"/>
            <w:tcBorders>
              <w:left w:val="single" w:sz="4" w:space="0" w:color="000000"/>
              <w:bottom w:val="single" w:sz="4" w:space="0" w:color="000000"/>
              <w:right w:val="single" w:sz="4" w:space="0" w:color="000000"/>
            </w:tcBorders>
            <w:shd w:val="clear" w:color="auto" w:fill="auto"/>
            <w:textDirection w:val="btLr"/>
          </w:tcPr>
          <w:p w:rsidR="000B792F" w:rsidRPr="000B792F" w:rsidRDefault="000B792F" w:rsidP="000B792F">
            <w:pPr>
              <w:widowControl/>
              <w:spacing w:after="0" w:line="276" w:lineRule="auto"/>
              <w:ind w:left="113" w:right="113"/>
              <w:jc w:val="both"/>
              <w:textAlignment w:val="auto"/>
            </w:pPr>
            <w:r w:rsidRPr="000B792F">
              <w:rPr>
                <w:rFonts w:ascii="Times New Roman" w:eastAsia="Times New Roman" w:hAnsi="Times New Roman" w:cs="Times New Roman"/>
                <w:color w:val="000000"/>
                <w:sz w:val="28"/>
                <w:szCs w:val="28"/>
              </w:rPr>
              <w:t>Организация - партнёр</w:t>
            </w:r>
          </w:p>
        </w:tc>
      </w:tr>
      <w:tr w:rsidR="000B792F" w:rsidRPr="000B792F" w:rsidTr="008E716B">
        <w:tc>
          <w:tcPr>
            <w:tcW w:w="596"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sz w:val="28"/>
                <w:szCs w:val="28"/>
              </w:rPr>
            </w:pPr>
            <w:r w:rsidRPr="000B792F">
              <w:rPr>
                <w:rFonts w:ascii="Times New Roman" w:eastAsia="Times New Roman" w:hAnsi="Times New Roman" w:cs="Times New Roman"/>
                <w:b/>
                <w:color w:val="000000"/>
                <w:sz w:val="28"/>
                <w:szCs w:val="28"/>
              </w:rPr>
              <w:t>1</w:t>
            </w:r>
          </w:p>
        </w:tc>
        <w:tc>
          <w:tcPr>
            <w:tcW w:w="396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uppressAutoHyphens w:val="0"/>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sz w:val="28"/>
                <w:szCs w:val="28"/>
              </w:rPr>
              <w:t>Мир профессий</w:t>
            </w:r>
          </w:p>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p>
        </w:tc>
        <w:tc>
          <w:tcPr>
            <w:tcW w:w="1105"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b/>
                <w:color w:val="000000"/>
                <w:sz w:val="28"/>
                <w:szCs w:val="28"/>
              </w:rPr>
            </w:pPr>
            <w:r w:rsidRPr="000B792F">
              <w:rPr>
                <w:rFonts w:ascii="Times New Roman" w:eastAsia="Times New Roman" w:hAnsi="Times New Roman" w:cs="Times New Roman"/>
                <w:b/>
                <w:color w:val="000000"/>
                <w:sz w:val="28"/>
                <w:szCs w:val="28"/>
              </w:rPr>
              <w:t>2</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b/>
                <w:color w:val="000000"/>
                <w:sz w:val="28"/>
                <w:szCs w:val="28"/>
              </w:rPr>
            </w:pPr>
            <w:r w:rsidRPr="000B792F">
              <w:rPr>
                <w:rFonts w:ascii="Times New Roman" w:eastAsia="Times New Roman" w:hAnsi="Times New Roman" w:cs="Times New Roman"/>
                <w:b/>
                <w:color w:val="000000"/>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eastAsia="Times New Roman" w:hAnsi="Times New Roman" w:cs="Times New Roman"/>
                <w:b/>
                <w:color w:val="000000"/>
                <w:sz w:val="28"/>
                <w:szCs w:val="28"/>
              </w:rPr>
            </w:pPr>
            <w:r w:rsidRPr="000B792F">
              <w:rPr>
                <w:rFonts w:ascii="Times New Roman" w:eastAsia="Times New Roman" w:hAnsi="Times New Roman" w:cs="Times New Roman"/>
                <w:b/>
                <w:color w:val="000000"/>
                <w:sz w:val="28"/>
                <w:szCs w:val="28"/>
              </w:rPr>
              <w:t>4</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b/>
                <w:color w:val="000000"/>
                <w:sz w:val="28"/>
                <w:szCs w:val="28"/>
              </w:rPr>
            </w:pPr>
          </w:p>
        </w:tc>
        <w:tc>
          <w:tcPr>
            <w:tcW w:w="328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000000"/>
                <w:sz w:val="28"/>
                <w:szCs w:val="28"/>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000000"/>
                <w:sz w:val="28"/>
                <w:szCs w:val="28"/>
              </w:rPr>
            </w:pPr>
          </w:p>
        </w:tc>
      </w:tr>
      <w:tr w:rsidR="000B792F" w:rsidRPr="000B792F" w:rsidTr="008E716B">
        <w:tc>
          <w:tcPr>
            <w:tcW w:w="596"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hAnsi="Times New Roman" w:cs="Times New Roman"/>
                <w:sz w:val="28"/>
                <w:szCs w:val="28"/>
              </w:rPr>
            </w:pPr>
            <w:r w:rsidRPr="000B792F">
              <w:rPr>
                <w:rFonts w:ascii="Times New Roman" w:eastAsia="Times New Roman" w:hAnsi="Times New Roman" w:cs="Times New Roman"/>
                <w:color w:val="000000"/>
                <w:sz w:val="28"/>
                <w:szCs w:val="28"/>
              </w:rPr>
              <w:t>1.1</w:t>
            </w:r>
          </w:p>
        </w:tc>
        <w:tc>
          <w:tcPr>
            <w:tcW w:w="396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rPr>
                <w:rFonts w:ascii="Times New Roman" w:eastAsia="Times New Roman" w:hAnsi="Times New Roman" w:cs="Times New Roman"/>
                <w:color w:val="000000"/>
                <w:sz w:val="28"/>
                <w:szCs w:val="28"/>
              </w:rPr>
            </w:pPr>
            <w:r w:rsidRPr="000B792F">
              <w:rPr>
                <w:rFonts w:ascii="Times New Roman" w:hAnsi="Times New Roman" w:cs="Times New Roman"/>
                <w:sz w:val="28"/>
                <w:szCs w:val="28"/>
              </w:rPr>
              <w:t>История русской журналистики. Зарождение, понятие и виды журналистики</w:t>
            </w:r>
          </w:p>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p>
        </w:tc>
        <w:tc>
          <w:tcPr>
            <w:tcW w:w="1105"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1</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1</w:t>
            </w:r>
          </w:p>
        </w:tc>
        <w:tc>
          <w:tcPr>
            <w:tcW w:w="708"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2</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000000"/>
                <w:sz w:val="28"/>
                <w:szCs w:val="28"/>
              </w:rPr>
            </w:pPr>
          </w:p>
        </w:tc>
        <w:tc>
          <w:tcPr>
            <w:tcW w:w="328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uppressAutoHyphens w:val="0"/>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hAnsi="Times New Roman" w:cs="Times New Roman"/>
                <w:sz w:val="28"/>
                <w:szCs w:val="28"/>
              </w:rPr>
              <w:t>Тематические блиц-опросы и викторины Творческие работы учащихся на тему: «Что я знаю о журналистике».</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B792F" w:rsidRPr="000B792F" w:rsidRDefault="000B792F" w:rsidP="000B792F">
            <w:pPr>
              <w:widowControl/>
              <w:spacing w:after="0" w:line="276" w:lineRule="auto"/>
              <w:jc w:val="both"/>
              <w:textAlignment w:val="auto"/>
            </w:pPr>
            <w:r w:rsidRPr="000B792F">
              <w:rPr>
                <w:rFonts w:ascii="Times New Roman" w:eastAsia="Times New Roman" w:hAnsi="Times New Roman" w:cs="Times New Roman"/>
                <w:color w:val="000000"/>
                <w:sz w:val="28"/>
                <w:szCs w:val="28"/>
              </w:rPr>
              <w:t>ДХТД</w:t>
            </w:r>
          </w:p>
        </w:tc>
      </w:tr>
      <w:tr w:rsidR="000B792F" w:rsidRPr="000B792F" w:rsidTr="008E716B">
        <w:tc>
          <w:tcPr>
            <w:tcW w:w="596"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hAnsi="Times New Roman" w:cs="Times New Roman"/>
                <w:sz w:val="28"/>
                <w:szCs w:val="28"/>
              </w:rPr>
            </w:pPr>
            <w:r w:rsidRPr="000B792F">
              <w:rPr>
                <w:rFonts w:ascii="Times New Roman" w:eastAsia="Times New Roman" w:hAnsi="Times New Roman" w:cs="Times New Roman"/>
                <w:color w:val="000000"/>
                <w:sz w:val="28"/>
                <w:szCs w:val="28"/>
              </w:rPr>
              <w:t>1.2</w:t>
            </w:r>
          </w:p>
        </w:tc>
        <w:tc>
          <w:tcPr>
            <w:tcW w:w="396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hAnsi="Times New Roman" w:cs="Times New Roman"/>
                <w:sz w:val="28"/>
                <w:szCs w:val="28"/>
              </w:rPr>
              <w:t>Требования к сбору и оформлению материала для газеты. Плагиат</w:t>
            </w:r>
          </w:p>
        </w:tc>
        <w:tc>
          <w:tcPr>
            <w:tcW w:w="1105"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1</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1</w:t>
            </w:r>
          </w:p>
        </w:tc>
        <w:tc>
          <w:tcPr>
            <w:tcW w:w="708"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2</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000000"/>
                <w:sz w:val="28"/>
                <w:szCs w:val="28"/>
              </w:rPr>
            </w:pPr>
          </w:p>
        </w:tc>
        <w:tc>
          <w:tcPr>
            <w:tcW w:w="328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hAnsi="Times New Roman" w:cs="Times New Roman"/>
                <w:sz w:val="28"/>
                <w:szCs w:val="28"/>
              </w:rPr>
              <w:t>Творческие работы учащихся.</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ДХТД</w:t>
            </w:r>
          </w:p>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p>
        </w:tc>
      </w:tr>
      <w:tr w:rsidR="000B792F" w:rsidRPr="000B792F" w:rsidTr="008E716B">
        <w:tc>
          <w:tcPr>
            <w:tcW w:w="596"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hAnsi="Times New Roman" w:cs="Times New Roman"/>
                <w:sz w:val="28"/>
                <w:szCs w:val="28"/>
              </w:rPr>
            </w:pPr>
            <w:r w:rsidRPr="000B792F">
              <w:rPr>
                <w:rFonts w:ascii="Times New Roman" w:eastAsia="Times New Roman" w:hAnsi="Times New Roman" w:cs="Times New Roman"/>
                <w:b/>
                <w:color w:val="000000"/>
                <w:sz w:val="28"/>
                <w:szCs w:val="28"/>
              </w:rPr>
              <w:lastRenderedPageBreak/>
              <w:t>2</w:t>
            </w:r>
          </w:p>
        </w:tc>
        <w:tc>
          <w:tcPr>
            <w:tcW w:w="396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rPr>
                <w:rFonts w:ascii="Times New Roman" w:eastAsia="Times New Roman" w:hAnsi="Times New Roman" w:cs="Times New Roman"/>
                <w:color w:val="000000"/>
                <w:sz w:val="28"/>
                <w:szCs w:val="28"/>
              </w:rPr>
            </w:pPr>
            <w:r w:rsidRPr="000B792F">
              <w:rPr>
                <w:rFonts w:ascii="Times New Roman" w:hAnsi="Times New Roman" w:cs="Times New Roman"/>
                <w:sz w:val="28"/>
                <w:szCs w:val="28"/>
              </w:rPr>
              <w:t>Типы профессий. Жанры журналистики.</w:t>
            </w:r>
          </w:p>
        </w:tc>
        <w:tc>
          <w:tcPr>
            <w:tcW w:w="1105"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b/>
                <w:color w:val="000000"/>
                <w:sz w:val="28"/>
                <w:szCs w:val="28"/>
              </w:rPr>
            </w:pPr>
            <w:r w:rsidRPr="000B792F">
              <w:rPr>
                <w:rFonts w:ascii="Times New Roman" w:eastAsia="Times New Roman" w:hAnsi="Times New Roman" w:cs="Times New Roman"/>
                <w:b/>
                <w:color w:val="000000"/>
                <w:sz w:val="28"/>
                <w:szCs w:val="28"/>
              </w:rPr>
              <w:t>3</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b/>
                <w:color w:val="000000"/>
                <w:sz w:val="28"/>
                <w:szCs w:val="28"/>
              </w:rPr>
            </w:pPr>
            <w:r w:rsidRPr="000B792F">
              <w:rPr>
                <w:rFonts w:ascii="Times New Roman" w:eastAsia="Times New Roman" w:hAnsi="Times New Roman" w:cs="Times New Roman"/>
                <w:b/>
                <w:color w:val="000000"/>
                <w:sz w:val="28"/>
                <w:szCs w:val="28"/>
              </w:rPr>
              <w:t>5</w:t>
            </w:r>
          </w:p>
        </w:tc>
        <w:tc>
          <w:tcPr>
            <w:tcW w:w="708"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b/>
                <w:color w:val="000000"/>
                <w:sz w:val="28"/>
                <w:szCs w:val="28"/>
              </w:rPr>
              <w:t>8</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b/>
                <w:color w:val="000000"/>
                <w:sz w:val="28"/>
                <w:szCs w:val="28"/>
              </w:rPr>
            </w:pPr>
            <w:r w:rsidRPr="000B792F">
              <w:rPr>
                <w:rFonts w:ascii="Times New Roman" w:eastAsia="Times New Roman" w:hAnsi="Times New Roman" w:cs="Times New Roman"/>
                <w:b/>
                <w:color w:val="000000"/>
                <w:sz w:val="28"/>
                <w:szCs w:val="28"/>
              </w:rPr>
              <w:t>2</w:t>
            </w:r>
          </w:p>
        </w:tc>
        <w:tc>
          <w:tcPr>
            <w:tcW w:w="328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hAnsi="Times New Roman" w:cs="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FF0000"/>
                <w:sz w:val="28"/>
                <w:szCs w:val="28"/>
              </w:rPr>
            </w:pPr>
          </w:p>
        </w:tc>
      </w:tr>
      <w:tr w:rsidR="000B792F" w:rsidRPr="000B792F" w:rsidTr="008E716B">
        <w:tc>
          <w:tcPr>
            <w:tcW w:w="596"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hAnsi="Times New Roman" w:cs="Times New Roman"/>
                <w:sz w:val="28"/>
                <w:szCs w:val="28"/>
              </w:rPr>
            </w:pPr>
            <w:r w:rsidRPr="000B792F">
              <w:rPr>
                <w:rFonts w:ascii="Times New Roman" w:eastAsia="Times New Roman" w:hAnsi="Times New Roman" w:cs="Times New Roman"/>
                <w:color w:val="000000"/>
                <w:sz w:val="28"/>
                <w:szCs w:val="28"/>
              </w:rPr>
              <w:t>2.1</w:t>
            </w:r>
          </w:p>
        </w:tc>
        <w:tc>
          <w:tcPr>
            <w:tcW w:w="396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rPr>
                <w:rFonts w:ascii="Times New Roman" w:eastAsia="Times New Roman" w:hAnsi="Times New Roman" w:cs="Times New Roman"/>
                <w:color w:val="000000"/>
                <w:sz w:val="28"/>
                <w:szCs w:val="28"/>
              </w:rPr>
            </w:pPr>
            <w:r w:rsidRPr="000B792F">
              <w:rPr>
                <w:rFonts w:ascii="Times New Roman" w:hAnsi="Times New Roman" w:cs="Times New Roman"/>
                <w:sz w:val="28"/>
                <w:szCs w:val="28"/>
              </w:rPr>
              <w:t>Особенности репортажа и интервью.</w:t>
            </w:r>
          </w:p>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p>
        </w:tc>
        <w:tc>
          <w:tcPr>
            <w:tcW w:w="1105"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1</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1</w:t>
            </w:r>
          </w:p>
        </w:tc>
        <w:tc>
          <w:tcPr>
            <w:tcW w:w="708"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2</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000000"/>
                <w:sz w:val="28"/>
                <w:szCs w:val="28"/>
              </w:rPr>
            </w:pPr>
          </w:p>
        </w:tc>
        <w:tc>
          <w:tcPr>
            <w:tcW w:w="328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hAnsi="Times New Roman" w:cs="Times New Roman"/>
                <w:sz w:val="28"/>
                <w:szCs w:val="28"/>
              </w:rPr>
              <w:t>Тематические блиц-опросы и викторины, творческие работы учащихся</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ДХТД</w:t>
            </w:r>
          </w:p>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p>
        </w:tc>
      </w:tr>
      <w:tr w:rsidR="000B792F" w:rsidRPr="000B792F" w:rsidTr="008E716B">
        <w:tc>
          <w:tcPr>
            <w:tcW w:w="596"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hAnsi="Times New Roman" w:cs="Times New Roman"/>
                <w:sz w:val="28"/>
                <w:szCs w:val="28"/>
              </w:rPr>
            </w:pPr>
            <w:r w:rsidRPr="000B792F">
              <w:rPr>
                <w:rFonts w:ascii="Times New Roman" w:eastAsia="Times New Roman" w:hAnsi="Times New Roman" w:cs="Times New Roman"/>
                <w:color w:val="000000"/>
                <w:sz w:val="28"/>
                <w:szCs w:val="28"/>
              </w:rPr>
              <w:t>2.2</w:t>
            </w:r>
          </w:p>
        </w:tc>
        <w:tc>
          <w:tcPr>
            <w:tcW w:w="396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rPr>
                <w:rFonts w:ascii="Times New Roman" w:eastAsia="Times New Roman" w:hAnsi="Times New Roman" w:cs="Times New Roman"/>
                <w:color w:val="000000"/>
                <w:sz w:val="28"/>
                <w:szCs w:val="28"/>
              </w:rPr>
            </w:pPr>
            <w:r w:rsidRPr="000B792F">
              <w:rPr>
                <w:rFonts w:ascii="Times New Roman" w:hAnsi="Times New Roman" w:cs="Times New Roman"/>
                <w:sz w:val="28"/>
                <w:szCs w:val="28"/>
              </w:rPr>
              <w:t>Особенности литературно-художественной зарисовки, корреспонденции.</w:t>
            </w:r>
          </w:p>
          <w:p w:rsidR="000B792F" w:rsidRPr="000B792F" w:rsidRDefault="000B792F" w:rsidP="000B792F">
            <w:pPr>
              <w:widowControl/>
              <w:spacing w:after="0" w:line="276" w:lineRule="auto"/>
              <w:ind w:left="360"/>
              <w:jc w:val="both"/>
              <w:textAlignment w:val="auto"/>
              <w:rPr>
                <w:rFonts w:ascii="Times New Roman" w:eastAsia="Times New Roman" w:hAnsi="Times New Roman" w:cs="Times New Roman"/>
                <w:color w:val="000000"/>
                <w:sz w:val="28"/>
                <w:szCs w:val="28"/>
              </w:rPr>
            </w:pPr>
          </w:p>
        </w:tc>
        <w:tc>
          <w:tcPr>
            <w:tcW w:w="1105"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1</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1</w:t>
            </w:r>
          </w:p>
        </w:tc>
        <w:tc>
          <w:tcPr>
            <w:tcW w:w="708"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2</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000000"/>
                <w:sz w:val="28"/>
                <w:szCs w:val="28"/>
              </w:rPr>
            </w:pPr>
          </w:p>
        </w:tc>
        <w:tc>
          <w:tcPr>
            <w:tcW w:w="328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uppressAutoHyphens w:val="0"/>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Тематические блиц-опросы и викторины. Анализ творческих работ учащихся</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B792F" w:rsidRPr="000B792F" w:rsidRDefault="000B792F" w:rsidP="000B792F">
            <w:pPr>
              <w:widowControl/>
              <w:spacing w:after="0" w:line="276" w:lineRule="auto"/>
              <w:jc w:val="both"/>
              <w:textAlignment w:val="auto"/>
            </w:pPr>
            <w:r w:rsidRPr="000B792F">
              <w:rPr>
                <w:rFonts w:ascii="Times New Roman" w:eastAsia="Times New Roman" w:hAnsi="Times New Roman" w:cs="Times New Roman"/>
                <w:color w:val="000000"/>
                <w:sz w:val="28"/>
                <w:szCs w:val="28"/>
              </w:rPr>
              <w:t>ДХТД</w:t>
            </w:r>
          </w:p>
        </w:tc>
      </w:tr>
      <w:tr w:rsidR="000B792F" w:rsidRPr="000B792F" w:rsidTr="008E716B">
        <w:trPr>
          <w:trHeight w:val="2713"/>
        </w:trPr>
        <w:tc>
          <w:tcPr>
            <w:tcW w:w="596"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2.3</w:t>
            </w:r>
          </w:p>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p>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p>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p>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p>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p>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p>
          <w:p w:rsidR="000B792F" w:rsidRPr="000B792F" w:rsidRDefault="000B792F" w:rsidP="000B792F">
            <w:pPr>
              <w:widowControl/>
              <w:spacing w:after="0" w:line="276" w:lineRule="auto"/>
              <w:jc w:val="both"/>
              <w:textAlignment w:val="auto"/>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hAnsi="Times New Roman" w:cs="Times New Roman"/>
                <w:sz w:val="28"/>
                <w:szCs w:val="28"/>
              </w:rPr>
            </w:pPr>
            <w:r w:rsidRPr="000B792F">
              <w:rPr>
                <w:rFonts w:ascii="Times New Roman" w:hAnsi="Times New Roman" w:cs="Times New Roman"/>
                <w:sz w:val="28"/>
                <w:szCs w:val="28"/>
              </w:rPr>
              <w:t>Особенности очерка.</w:t>
            </w:r>
          </w:p>
          <w:p w:rsidR="000B792F" w:rsidRPr="000B792F" w:rsidRDefault="000B792F" w:rsidP="000B792F">
            <w:pPr>
              <w:widowControl/>
              <w:spacing w:after="0" w:line="276" w:lineRule="auto"/>
              <w:jc w:val="both"/>
              <w:textAlignment w:val="auto"/>
              <w:rPr>
                <w:rFonts w:ascii="Times New Roman" w:hAnsi="Times New Roman" w:cs="Times New Roman"/>
                <w:sz w:val="28"/>
                <w:szCs w:val="28"/>
              </w:rPr>
            </w:pPr>
          </w:p>
          <w:p w:rsidR="000B792F" w:rsidRPr="000B792F" w:rsidRDefault="000B792F" w:rsidP="000B792F">
            <w:pPr>
              <w:widowControl/>
              <w:spacing w:after="0" w:line="276" w:lineRule="auto"/>
              <w:jc w:val="both"/>
              <w:textAlignment w:val="auto"/>
              <w:rPr>
                <w:rFonts w:ascii="Times New Roman" w:hAnsi="Times New Roman" w:cs="Times New Roman"/>
                <w:sz w:val="28"/>
                <w:szCs w:val="28"/>
              </w:rPr>
            </w:pPr>
          </w:p>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p>
        </w:tc>
        <w:tc>
          <w:tcPr>
            <w:tcW w:w="1105"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1</w:t>
            </w:r>
          </w:p>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p>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p>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1</w:t>
            </w:r>
          </w:p>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p>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p>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p>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p>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p>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p>
        </w:tc>
        <w:tc>
          <w:tcPr>
            <w:tcW w:w="708"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2</w:t>
            </w:r>
          </w:p>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p>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p>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p>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p>
          <w:p w:rsidR="000B792F" w:rsidRPr="000B792F" w:rsidRDefault="000B792F" w:rsidP="000B792F">
            <w:pPr>
              <w:widowControl/>
              <w:spacing w:after="0" w:line="276" w:lineRule="auto"/>
              <w:textAlignment w:val="auto"/>
              <w:rPr>
                <w:rFonts w:ascii="Times New Roman" w:eastAsia="Times New Roman" w:hAnsi="Times New Roman" w:cs="Times New Roman"/>
                <w:color w:val="000000"/>
                <w:sz w:val="28"/>
                <w:szCs w:val="28"/>
              </w:rPr>
            </w:pPr>
          </w:p>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iCs/>
                <w:color w:val="000000"/>
                <w:sz w:val="28"/>
                <w:szCs w:val="28"/>
              </w:rPr>
            </w:pPr>
          </w:p>
        </w:tc>
        <w:tc>
          <w:tcPr>
            <w:tcW w:w="328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iCs/>
                <w:color w:val="000000"/>
                <w:sz w:val="28"/>
                <w:szCs w:val="28"/>
              </w:rPr>
              <w:t>А</w:t>
            </w:r>
            <w:r w:rsidRPr="000B792F">
              <w:rPr>
                <w:rFonts w:ascii="Times New Roman" w:eastAsia="Times New Roman" w:hAnsi="Times New Roman" w:cs="Times New Roman"/>
                <w:color w:val="000000"/>
                <w:sz w:val="28"/>
                <w:szCs w:val="28"/>
              </w:rPr>
              <w:t>нализ и использование творческих работ учащихся в рубрике «Юнкор» в районной общественно-политичес-кой газете «Кореновские вести».</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ДХТД</w:t>
            </w:r>
          </w:p>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p>
          <w:p w:rsidR="000B792F" w:rsidRPr="000B792F" w:rsidRDefault="000B792F" w:rsidP="000B792F">
            <w:pPr>
              <w:widowControl/>
              <w:spacing w:after="0" w:line="276" w:lineRule="auto"/>
              <w:jc w:val="both"/>
              <w:textAlignment w:val="auto"/>
            </w:pPr>
          </w:p>
        </w:tc>
      </w:tr>
      <w:tr w:rsidR="000B792F" w:rsidRPr="000B792F" w:rsidTr="008E716B">
        <w:tc>
          <w:tcPr>
            <w:tcW w:w="596"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2.4</w:t>
            </w:r>
          </w:p>
        </w:tc>
        <w:tc>
          <w:tcPr>
            <w:tcW w:w="396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hAnsi="Times New Roman" w:cs="Times New Roman"/>
                <w:sz w:val="28"/>
                <w:szCs w:val="28"/>
              </w:rPr>
            </w:pPr>
            <w:r w:rsidRPr="000B792F">
              <w:rPr>
                <w:rFonts w:ascii="Times New Roman" w:eastAsia="Times New Roman" w:hAnsi="Times New Roman" w:cs="Times New Roman"/>
                <w:color w:val="000000"/>
                <w:sz w:val="28"/>
                <w:szCs w:val="28"/>
              </w:rPr>
              <w:t>Практикум в редакции «Кореновские Вести»</w:t>
            </w:r>
          </w:p>
        </w:tc>
        <w:tc>
          <w:tcPr>
            <w:tcW w:w="1105"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2</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2</w:t>
            </w:r>
          </w:p>
        </w:tc>
        <w:tc>
          <w:tcPr>
            <w:tcW w:w="328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textAlignment w:val="auto"/>
              <w:rPr>
                <w:rFonts w:ascii="Times New Roman" w:eastAsia="Times New Roman" w:hAnsi="Times New Roman" w:cs="Times New Roman"/>
                <w:iCs/>
                <w:color w:val="000000"/>
                <w:sz w:val="28"/>
                <w:szCs w:val="28"/>
              </w:rPr>
            </w:pPr>
            <w:r w:rsidRPr="000B792F">
              <w:rPr>
                <w:rFonts w:ascii="Times New Roman" w:eastAsia="Times New Roman" w:hAnsi="Times New Roman" w:cs="Times New Roman"/>
                <w:color w:val="000000"/>
                <w:sz w:val="28"/>
                <w:szCs w:val="28"/>
              </w:rPr>
              <w:t>Верстка материалов для рубрики «Юнкор» в районной общественно-политичес-кой газете «Кореновские вести».</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ООО «Редакция газеты «Кореновские вести»</w:t>
            </w:r>
          </w:p>
        </w:tc>
      </w:tr>
      <w:tr w:rsidR="000B792F" w:rsidRPr="000B792F" w:rsidTr="008E716B">
        <w:tc>
          <w:tcPr>
            <w:tcW w:w="596"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hAnsi="Times New Roman" w:cs="Times New Roman"/>
                <w:sz w:val="28"/>
                <w:szCs w:val="28"/>
              </w:rPr>
            </w:pPr>
            <w:r w:rsidRPr="000B792F">
              <w:rPr>
                <w:rFonts w:ascii="Times New Roman" w:eastAsia="Times New Roman" w:hAnsi="Times New Roman" w:cs="Times New Roman"/>
                <w:b/>
                <w:color w:val="000000"/>
                <w:sz w:val="28"/>
                <w:szCs w:val="28"/>
              </w:rPr>
              <w:lastRenderedPageBreak/>
              <w:t>3.</w:t>
            </w:r>
          </w:p>
        </w:tc>
        <w:tc>
          <w:tcPr>
            <w:tcW w:w="396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uppressAutoHyphens w:val="0"/>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hAnsi="Times New Roman" w:cs="Times New Roman"/>
                <w:sz w:val="28"/>
                <w:szCs w:val="28"/>
              </w:rPr>
              <w:t xml:space="preserve">Сбор и оформление материалов для газеты. </w:t>
            </w:r>
          </w:p>
        </w:tc>
        <w:tc>
          <w:tcPr>
            <w:tcW w:w="1105"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b/>
                <w:color w:val="000000"/>
                <w:sz w:val="28"/>
                <w:szCs w:val="28"/>
              </w:rPr>
            </w:pPr>
            <w:r w:rsidRPr="000B792F">
              <w:rPr>
                <w:rFonts w:ascii="Times New Roman" w:eastAsia="Times New Roman" w:hAnsi="Times New Roman" w:cs="Times New Roman"/>
                <w:b/>
                <w:color w:val="000000"/>
                <w:sz w:val="28"/>
                <w:szCs w:val="28"/>
              </w:rPr>
              <w:t>6</w:t>
            </w:r>
          </w:p>
        </w:tc>
        <w:tc>
          <w:tcPr>
            <w:tcW w:w="708"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b/>
                <w:color w:val="000000"/>
                <w:sz w:val="28"/>
                <w:szCs w:val="28"/>
              </w:rPr>
              <w:t>6</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b/>
                <w:color w:val="000000"/>
                <w:sz w:val="28"/>
                <w:szCs w:val="28"/>
              </w:rPr>
            </w:pPr>
            <w:r w:rsidRPr="000B792F">
              <w:rPr>
                <w:rFonts w:ascii="Times New Roman" w:eastAsia="Times New Roman" w:hAnsi="Times New Roman" w:cs="Times New Roman"/>
                <w:b/>
                <w:color w:val="000000"/>
                <w:sz w:val="28"/>
                <w:szCs w:val="28"/>
              </w:rPr>
              <w:t>4</w:t>
            </w:r>
          </w:p>
        </w:tc>
        <w:tc>
          <w:tcPr>
            <w:tcW w:w="328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iCs/>
                <w:color w:val="000000"/>
                <w:sz w:val="28"/>
                <w:szCs w:val="28"/>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FF0000"/>
                <w:sz w:val="28"/>
                <w:szCs w:val="28"/>
              </w:rPr>
            </w:pPr>
          </w:p>
        </w:tc>
      </w:tr>
      <w:tr w:rsidR="000B792F" w:rsidRPr="000B792F" w:rsidTr="008E716B">
        <w:tc>
          <w:tcPr>
            <w:tcW w:w="596"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hAnsi="Times New Roman" w:cs="Times New Roman"/>
                <w:sz w:val="28"/>
                <w:szCs w:val="28"/>
              </w:rPr>
            </w:pPr>
            <w:r w:rsidRPr="000B792F">
              <w:rPr>
                <w:rFonts w:ascii="Times New Roman" w:eastAsia="Times New Roman" w:hAnsi="Times New Roman" w:cs="Times New Roman"/>
                <w:color w:val="000000"/>
                <w:sz w:val="28"/>
                <w:szCs w:val="28"/>
              </w:rPr>
              <w:t>3.1</w:t>
            </w:r>
          </w:p>
        </w:tc>
        <w:tc>
          <w:tcPr>
            <w:tcW w:w="396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rPr>
                <w:rFonts w:ascii="Times New Roman" w:eastAsia="Times New Roman" w:hAnsi="Times New Roman" w:cs="Times New Roman"/>
                <w:color w:val="000000"/>
                <w:sz w:val="28"/>
                <w:szCs w:val="28"/>
              </w:rPr>
            </w:pPr>
            <w:r w:rsidRPr="000B792F">
              <w:rPr>
                <w:rFonts w:ascii="Times New Roman" w:hAnsi="Times New Roman" w:cs="Times New Roman"/>
                <w:sz w:val="28"/>
                <w:szCs w:val="28"/>
              </w:rPr>
              <w:t>Новостная лента. Как рождается газета?</w:t>
            </w:r>
          </w:p>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p>
        </w:tc>
        <w:tc>
          <w:tcPr>
            <w:tcW w:w="1105"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2</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hAnsi="Times New Roman" w:cs="Times New Roman"/>
                <w:sz w:val="28"/>
                <w:szCs w:val="28"/>
              </w:rPr>
            </w:pPr>
            <w:r w:rsidRPr="000B792F">
              <w:rPr>
                <w:rFonts w:ascii="Times New Roman" w:eastAsia="Times New Roman" w:hAnsi="Times New Roman" w:cs="Times New Roman"/>
                <w:color w:val="000000"/>
                <w:sz w:val="28"/>
                <w:szCs w:val="28"/>
              </w:rPr>
              <w:t>2</w:t>
            </w:r>
          </w:p>
        </w:tc>
        <w:tc>
          <w:tcPr>
            <w:tcW w:w="328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hAnsi="Times New Roman" w:cs="Times New Roman"/>
                <w:sz w:val="28"/>
                <w:szCs w:val="28"/>
              </w:rPr>
              <w:t xml:space="preserve">Творческие работы учащихся для </w:t>
            </w:r>
            <w:r w:rsidRPr="000B792F">
              <w:rPr>
                <w:rFonts w:ascii="Times New Roman" w:eastAsia="Times New Roman" w:hAnsi="Times New Roman" w:cs="Times New Roman"/>
                <w:color w:val="000000"/>
                <w:sz w:val="28"/>
                <w:szCs w:val="28"/>
              </w:rPr>
              <w:t>рубрики «Юнкор» в районной общественно-политической газете «Кореновские вести»</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ДХТД</w:t>
            </w:r>
          </w:p>
          <w:p w:rsidR="000B792F" w:rsidRPr="000B792F" w:rsidRDefault="000B792F" w:rsidP="000B792F">
            <w:pPr>
              <w:widowControl/>
              <w:spacing w:after="0" w:line="276" w:lineRule="auto"/>
              <w:jc w:val="both"/>
              <w:textAlignment w:val="auto"/>
            </w:pPr>
            <w:r w:rsidRPr="000B792F">
              <w:rPr>
                <w:rFonts w:ascii="Times New Roman" w:eastAsia="Times New Roman" w:hAnsi="Times New Roman" w:cs="Times New Roman"/>
                <w:color w:val="000000"/>
                <w:sz w:val="28"/>
                <w:szCs w:val="28"/>
              </w:rPr>
              <w:t>ООО «Редакция газеты «Кореновские вести»</w:t>
            </w:r>
          </w:p>
        </w:tc>
      </w:tr>
      <w:tr w:rsidR="000B792F" w:rsidRPr="000B792F" w:rsidTr="008E716B">
        <w:tc>
          <w:tcPr>
            <w:tcW w:w="596"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3.2</w:t>
            </w:r>
          </w:p>
        </w:tc>
        <w:tc>
          <w:tcPr>
            <w:tcW w:w="396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b/>
                <w:color w:val="000000"/>
                <w:sz w:val="28"/>
                <w:szCs w:val="28"/>
              </w:rPr>
            </w:pPr>
            <w:r w:rsidRPr="000B792F">
              <w:rPr>
                <w:rFonts w:ascii="Times New Roman" w:eastAsia="Times New Roman" w:hAnsi="Times New Roman" w:cs="Times New Roman"/>
                <w:color w:val="000000"/>
                <w:sz w:val="28"/>
                <w:szCs w:val="28"/>
              </w:rPr>
              <w:t>Рубрики газеты</w:t>
            </w:r>
          </w:p>
        </w:tc>
        <w:tc>
          <w:tcPr>
            <w:tcW w:w="1105"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b/>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b/>
                <w:color w:val="000000"/>
                <w:sz w:val="28"/>
                <w:szCs w:val="28"/>
              </w:rPr>
            </w:pPr>
            <w:r w:rsidRPr="000B792F">
              <w:rPr>
                <w:rFonts w:ascii="Times New Roman" w:eastAsia="Times New Roman" w:hAnsi="Times New Roman" w:cs="Times New Roman"/>
                <w:b/>
                <w:color w:val="000000"/>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2</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hAnsi="Times New Roman" w:cs="Times New Roman"/>
                <w:sz w:val="28"/>
                <w:szCs w:val="28"/>
              </w:rPr>
            </w:pPr>
            <w:r w:rsidRPr="000B792F">
              <w:rPr>
                <w:rFonts w:ascii="Times New Roman" w:eastAsia="Times New Roman" w:hAnsi="Times New Roman" w:cs="Times New Roman"/>
                <w:color w:val="000000"/>
                <w:sz w:val="28"/>
                <w:szCs w:val="28"/>
              </w:rPr>
              <w:t>2</w:t>
            </w:r>
          </w:p>
        </w:tc>
        <w:tc>
          <w:tcPr>
            <w:tcW w:w="328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hAnsi="Times New Roman" w:cs="Times New Roman"/>
                <w:sz w:val="28"/>
                <w:szCs w:val="28"/>
              </w:rPr>
              <w:t>Тематические блиц-опросы и викторины. Творческие работы учащихся.</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color w:val="000000"/>
                <w:sz w:val="28"/>
                <w:szCs w:val="28"/>
              </w:rPr>
              <w:t>ДХТД</w:t>
            </w:r>
          </w:p>
          <w:p w:rsidR="000B792F" w:rsidRPr="000B792F" w:rsidRDefault="000B792F" w:rsidP="000B792F">
            <w:pPr>
              <w:widowControl/>
              <w:spacing w:after="0" w:line="276" w:lineRule="auto"/>
              <w:jc w:val="both"/>
              <w:textAlignment w:val="auto"/>
            </w:pPr>
            <w:r w:rsidRPr="000B792F">
              <w:rPr>
                <w:rFonts w:ascii="Times New Roman" w:eastAsia="Times New Roman" w:hAnsi="Times New Roman" w:cs="Times New Roman"/>
                <w:color w:val="000000"/>
                <w:sz w:val="28"/>
                <w:szCs w:val="28"/>
              </w:rPr>
              <w:t>ОАО «Кореновская Типография</w:t>
            </w:r>
            <w:r w:rsidR="0012093E">
              <w:rPr>
                <w:rFonts w:ascii="Times New Roman" w:eastAsia="Times New Roman" w:hAnsi="Times New Roman" w:cs="Times New Roman"/>
                <w:color w:val="000000"/>
                <w:sz w:val="28"/>
                <w:szCs w:val="28"/>
              </w:rPr>
              <w:t>»</w:t>
            </w:r>
          </w:p>
        </w:tc>
      </w:tr>
      <w:tr w:rsidR="000B792F" w:rsidRPr="000B792F" w:rsidTr="008E716B">
        <w:tc>
          <w:tcPr>
            <w:tcW w:w="596"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hAnsi="Times New Roman" w:cs="Times New Roman"/>
                <w:sz w:val="28"/>
                <w:szCs w:val="28"/>
              </w:rPr>
            </w:pPr>
            <w:r w:rsidRPr="000B792F">
              <w:rPr>
                <w:rFonts w:ascii="Times New Roman" w:eastAsia="Times New Roman" w:hAnsi="Times New Roman" w:cs="Times New Roman"/>
                <w:b/>
                <w:color w:val="000000"/>
                <w:sz w:val="28"/>
                <w:szCs w:val="28"/>
              </w:rPr>
              <w:t>3.3</w:t>
            </w:r>
          </w:p>
        </w:tc>
        <w:tc>
          <w:tcPr>
            <w:tcW w:w="396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rPr>
                <w:rFonts w:ascii="Times New Roman" w:eastAsia="Times New Roman" w:hAnsi="Times New Roman" w:cs="Times New Roman"/>
                <w:b/>
                <w:color w:val="000000"/>
                <w:sz w:val="28"/>
                <w:szCs w:val="28"/>
              </w:rPr>
            </w:pPr>
            <w:r w:rsidRPr="000B792F">
              <w:rPr>
                <w:rFonts w:ascii="Times New Roman" w:eastAsia="Times New Roman" w:hAnsi="Times New Roman" w:cs="Times New Roman"/>
                <w:kern w:val="0"/>
                <w:sz w:val="28"/>
                <w:szCs w:val="28"/>
                <w:lang w:eastAsia="ru-RU"/>
              </w:rPr>
              <w:t>Сбор и подготовка материалов для публикации в СМИ.</w:t>
            </w:r>
          </w:p>
        </w:tc>
        <w:tc>
          <w:tcPr>
            <w:tcW w:w="1105"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b/>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b/>
                <w:color w:val="000000"/>
                <w:sz w:val="28"/>
                <w:szCs w:val="28"/>
              </w:rPr>
            </w:pPr>
            <w:r w:rsidRPr="000B792F">
              <w:rPr>
                <w:rFonts w:ascii="Times New Roman" w:eastAsia="Times New Roman" w:hAnsi="Times New Roman" w:cs="Times New Roman"/>
                <w:b/>
                <w:color w:val="000000"/>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b/>
                <w:color w:val="000000"/>
                <w:sz w:val="28"/>
                <w:szCs w:val="28"/>
              </w:rPr>
              <w:t>2</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000000"/>
                <w:sz w:val="28"/>
                <w:szCs w:val="28"/>
              </w:rPr>
            </w:pPr>
          </w:p>
        </w:tc>
        <w:tc>
          <w:tcPr>
            <w:tcW w:w="328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000000"/>
                <w:sz w:val="28"/>
                <w:szCs w:val="28"/>
              </w:rPr>
            </w:pPr>
            <w:r w:rsidRPr="000B792F">
              <w:rPr>
                <w:rFonts w:ascii="Times New Roman" w:hAnsi="Times New Roman" w:cs="Times New Roman"/>
                <w:sz w:val="28"/>
                <w:szCs w:val="28"/>
              </w:rPr>
              <w:t>Размещение творческих работ учащихся в газете «Радуга» рубрики «Юнкор» газеты «Кореновские вести».  Участия в конкурсах различного уровня в номинации «Пресса» и «Журналистика».</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FF0000"/>
                <w:sz w:val="28"/>
                <w:szCs w:val="28"/>
              </w:rPr>
            </w:pPr>
          </w:p>
        </w:tc>
      </w:tr>
      <w:tr w:rsidR="000B792F" w:rsidRPr="000B792F" w:rsidTr="008E716B">
        <w:tc>
          <w:tcPr>
            <w:tcW w:w="596"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000000"/>
                <w:sz w:val="28"/>
                <w:szCs w:val="28"/>
              </w:rPr>
            </w:pPr>
          </w:p>
        </w:tc>
        <w:tc>
          <w:tcPr>
            <w:tcW w:w="396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both"/>
              <w:textAlignment w:val="auto"/>
              <w:rPr>
                <w:rFonts w:ascii="Times New Roman" w:eastAsia="Times New Roman" w:hAnsi="Times New Roman" w:cs="Times New Roman"/>
                <w:b/>
                <w:color w:val="000000"/>
                <w:sz w:val="28"/>
                <w:szCs w:val="28"/>
              </w:rPr>
            </w:pPr>
            <w:r w:rsidRPr="000B792F">
              <w:rPr>
                <w:rFonts w:ascii="Times New Roman" w:eastAsia="Times New Roman" w:hAnsi="Times New Roman" w:cs="Times New Roman"/>
                <w:b/>
                <w:color w:val="000000"/>
                <w:sz w:val="28"/>
                <w:szCs w:val="28"/>
              </w:rPr>
              <w:t>Всего</w:t>
            </w:r>
          </w:p>
        </w:tc>
        <w:tc>
          <w:tcPr>
            <w:tcW w:w="1105"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b/>
                <w:color w:val="000000"/>
                <w:sz w:val="28"/>
                <w:szCs w:val="28"/>
              </w:rPr>
            </w:pPr>
            <w:r w:rsidRPr="000B792F">
              <w:rPr>
                <w:rFonts w:ascii="Times New Roman" w:eastAsia="Times New Roman" w:hAnsi="Times New Roman" w:cs="Times New Roman"/>
                <w:b/>
                <w:color w:val="000000"/>
                <w:sz w:val="28"/>
                <w:szCs w:val="28"/>
              </w:rPr>
              <w:t>5</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center"/>
              <w:textAlignment w:val="auto"/>
              <w:rPr>
                <w:rFonts w:ascii="Times New Roman" w:eastAsia="Times New Roman" w:hAnsi="Times New Roman" w:cs="Times New Roman"/>
                <w:b/>
                <w:color w:val="000000"/>
                <w:sz w:val="28"/>
                <w:szCs w:val="28"/>
              </w:rPr>
            </w:pPr>
            <w:r w:rsidRPr="000B792F">
              <w:rPr>
                <w:rFonts w:ascii="Times New Roman" w:eastAsia="Times New Roman" w:hAnsi="Times New Roman" w:cs="Times New Roman"/>
                <w:b/>
                <w:color w:val="000000"/>
                <w:sz w:val="28"/>
                <w:szCs w:val="28"/>
              </w:rPr>
              <w:t>13</w:t>
            </w:r>
          </w:p>
        </w:tc>
        <w:tc>
          <w:tcPr>
            <w:tcW w:w="708"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eastAsia="Times New Roman" w:hAnsi="Times New Roman" w:cs="Times New Roman"/>
                <w:b/>
                <w:color w:val="000000"/>
                <w:sz w:val="28"/>
                <w:szCs w:val="28"/>
              </w:rPr>
            </w:pPr>
            <w:r w:rsidRPr="000B792F">
              <w:rPr>
                <w:rFonts w:ascii="Times New Roman" w:eastAsia="Times New Roman" w:hAnsi="Times New Roman" w:cs="Times New Roman"/>
                <w:b/>
                <w:color w:val="000000"/>
                <w:sz w:val="28"/>
                <w:szCs w:val="28"/>
              </w:rPr>
              <w:t>18</w:t>
            </w:r>
          </w:p>
        </w:tc>
        <w:tc>
          <w:tcPr>
            <w:tcW w:w="993"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pacing w:after="0" w:line="276" w:lineRule="auto"/>
              <w:jc w:val="center"/>
              <w:textAlignment w:val="auto"/>
              <w:rPr>
                <w:rFonts w:ascii="Times New Roman" w:eastAsia="Times New Roman" w:hAnsi="Times New Roman" w:cs="Times New Roman"/>
                <w:color w:val="000000"/>
                <w:sz w:val="28"/>
                <w:szCs w:val="28"/>
              </w:rPr>
            </w:pPr>
            <w:r w:rsidRPr="000B792F">
              <w:rPr>
                <w:rFonts w:ascii="Times New Roman" w:eastAsia="Times New Roman" w:hAnsi="Times New Roman" w:cs="Times New Roman"/>
                <w:b/>
                <w:color w:val="000000"/>
                <w:sz w:val="28"/>
                <w:szCs w:val="28"/>
              </w:rPr>
              <w:t>6</w:t>
            </w:r>
          </w:p>
        </w:tc>
        <w:tc>
          <w:tcPr>
            <w:tcW w:w="3289" w:type="dxa"/>
            <w:tcBorders>
              <w:top w:val="single" w:sz="4" w:space="0" w:color="000000"/>
              <w:left w:val="single" w:sz="4" w:space="0" w:color="000000"/>
              <w:bottom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000000"/>
                <w:sz w:val="28"/>
                <w:szCs w:val="28"/>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B792F" w:rsidRPr="000B792F" w:rsidRDefault="000B792F" w:rsidP="000B792F">
            <w:pPr>
              <w:widowControl/>
              <w:snapToGrid w:val="0"/>
              <w:spacing w:after="0" w:line="276" w:lineRule="auto"/>
              <w:jc w:val="both"/>
              <w:textAlignment w:val="auto"/>
              <w:rPr>
                <w:rFonts w:ascii="Times New Roman" w:eastAsia="Times New Roman" w:hAnsi="Times New Roman" w:cs="Times New Roman"/>
                <w:color w:val="000000"/>
                <w:sz w:val="28"/>
                <w:szCs w:val="28"/>
              </w:rPr>
            </w:pPr>
          </w:p>
        </w:tc>
      </w:tr>
    </w:tbl>
    <w:p w:rsidR="0088243F" w:rsidRDefault="0088243F">
      <w:pPr>
        <w:sectPr w:rsidR="0088243F">
          <w:footerReference w:type="default" r:id="rId11"/>
          <w:pgSz w:w="16838" w:h="11906" w:orient="landscape"/>
          <w:pgMar w:top="1134" w:right="851" w:bottom="1134" w:left="1701" w:header="720" w:footer="720" w:gutter="0"/>
          <w:cols w:space="720"/>
          <w:docGrid w:linePitch="600" w:charSpace="36864"/>
        </w:sectPr>
      </w:pPr>
    </w:p>
    <w:p w:rsidR="0088243F" w:rsidRDefault="0088243F">
      <w:pPr>
        <w:pStyle w:val="Standard"/>
        <w:spacing w:after="0" w:line="276" w:lineRule="auto"/>
        <w:jc w:val="center"/>
        <w:rPr>
          <w:rFonts w:ascii="Times New Roman" w:hAnsi="Times New Roman" w:cs="Times New Roman"/>
          <w:sz w:val="28"/>
          <w:szCs w:val="28"/>
        </w:rPr>
      </w:pPr>
      <w:r>
        <w:rPr>
          <w:rFonts w:ascii="Times New Roman" w:hAnsi="Times New Roman" w:cs="Times New Roman"/>
          <w:b/>
          <w:sz w:val="28"/>
          <w:szCs w:val="28"/>
        </w:rPr>
        <w:lastRenderedPageBreak/>
        <w:t>СОДЕРЖАНИЕ УЧЕБНОГО ПЛАНА</w:t>
      </w: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Тема 1. Мир профессий.</w:t>
      </w:r>
    </w:p>
    <w:p w:rsidR="0088243F" w:rsidRDefault="0001156A">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1.1</w:t>
      </w:r>
      <w:r w:rsidR="0088243F">
        <w:rPr>
          <w:rFonts w:ascii="Times New Roman" w:hAnsi="Times New Roman" w:cs="Times New Roman"/>
          <w:b/>
          <w:sz w:val="28"/>
          <w:szCs w:val="28"/>
        </w:rPr>
        <w:t>. Профессии.</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Теория: </w:t>
      </w:r>
      <w:r>
        <w:rPr>
          <w:rFonts w:ascii="Times New Roman" w:hAnsi="Times New Roman" w:cs="Times New Roman"/>
          <w:sz w:val="28"/>
          <w:szCs w:val="28"/>
        </w:rPr>
        <w:t>Жизненное и профессиональное самоопределение — один из важнейших шагов в жизни человека.</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Практика:</w:t>
      </w:r>
      <w:r>
        <w:rPr>
          <w:rFonts w:ascii="Times New Roman" w:hAnsi="Times New Roman" w:cs="Times New Roman"/>
          <w:sz w:val="28"/>
          <w:szCs w:val="28"/>
        </w:rPr>
        <w:t xml:space="preserve"> Знакомство с различными типами профессий на электронном ресурсе «Все для поступающих</w:t>
      </w:r>
      <w:r>
        <w:rPr>
          <w:rFonts w:ascii="Times New Roman" w:hAnsi="Times New Roman" w:cs="Times New Roman"/>
          <w:b/>
          <w:sz w:val="28"/>
          <w:szCs w:val="28"/>
        </w:rPr>
        <w:t xml:space="preserve">» </w:t>
      </w:r>
      <w:hyperlink r:id="rId12" w:history="1">
        <w:r>
          <w:rPr>
            <w:rStyle w:val="Internetlink"/>
            <w:rFonts w:ascii="Times New Roman" w:hAnsi="Times New Roman" w:cs="Times New Roman"/>
            <w:b/>
            <w:sz w:val="28"/>
            <w:szCs w:val="28"/>
          </w:rPr>
          <w:t>https://edunews.ru/proforientaciya/</w:t>
        </w:r>
      </w:hyperlink>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1.2. История русской журналистики.</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Теория</w:t>
      </w:r>
      <w:r>
        <w:rPr>
          <w:rFonts w:ascii="Times New Roman" w:hAnsi="Times New Roman" w:cs="Times New Roman"/>
          <w:sz w:val="28"/>
          <w:szCs w:val="28"/>
        </w:rPr>
        <w:t xml:space="preserve">: Понятие журналистики. Название рубрики газеты.  Требования к сбору и оформлению материала для газеты. Плагиат.                                     </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Практика:</w:t>
      </w:r>
      <w:r>
        <w:rPr>
          <w:rFonts w:ascii="Times New Roman" w:hAnsi="Times New Roman" w:cs="Times New Roman"/>
          <w:sz w:val="28"/>
          <w:szCs w:val="28"/>
        </w:rPr>
        <w:t xml:space="preserve"> литературно-художественная зарисовка «История Российской журналистики»; Творческие работы учащихся на тему «Что я знаю о журналистике».</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Форма контроля: </w:t>
      </w:r>
      <w:r>
        <w:rPr>
          <w:rFonts w:ascii="Times New Roman" w:hAnsi="Times New Roman" w:cs="Times New Roman"/>
          <w:sz w:val="28"/>
          <w:szCs w:val="28"/>
        </w:rPr>
        <w:t>Тематические блиц-опросы и викторины; творческие работы учащихся на тему: «Что я знаю о журналистике». Анализ творческих работ учащихся, результата их использования в создании газеты учреждения и участия в конкурсах различного уровня в номинации «Пресса».</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Тема 2. Типы профессий.</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Практика: </w:t>
      </w:r>
      <w:r>
        <w:rPr>
          <w:rFonts w:ascii="Times New Roman" w:hAnsi="Times New Roman" w:cs="Times New Roman"/>
          <w:sz w:val="28"/>
          <w:szCs w:val="28"/>
        </w:rPr>
        <w:t>знакомство с типами профессий «Человек-техника», «Человек-природа», «Человек-знаковая система», «человек-человек», «Человек-художественный образ». Просмотр электронных ресурсов «Все профессии»</w:t>
      </w:r>
      <w:r>
        <w:rPr>
          <w:rFonts w:ascii="Times New Roman" w:hAnsi="Times New Roman" w:cs="Times New Roman"/>
          <w:color w:val="FF0000"/>
          <w:sz w:val="28"/>
          <w:szCs w:val="28"/>
        </w:rPr>
        <w:t xml:space="preserve"> </w:t>
      </w:r>
      <w:hyperlink r:id="rId13" w:history="1">
        <w:r>
          <w:rPr>
            <w:rStyle w:val="Internetlink"/>
            <w:rFonts w:ascii="Times New Roman" w:hAnsi="Times New Roman" w:cs="Times New Roman"/>
            <w:sz w:val="28"/>
            <w:szCs w:val="28"/>
          </w:rPr>
          <w:t>https://rsv.ru/professions/list/</w:t>
        </w:r>
      </w:hyperlink>
      <w:r>
        <w:rPr>
          <w:rStyle w:val="Internetlink"/>
          <w:rFonts w:ascii="Times New Roman" w:hAnsi="Times New Roman" w:cs="Times New Roman"/>
          <w:sz w:val="28"/>
          <w:szCs w:val="28"/>
        </w:rPr>
        <w:t>,</w:t>
      </w:r>
      <w:r>
        <w:rPr>
          <w:rStyle w:val="Internetlink"/>
          <w:rFonts w:ascii="Times New Roman" w:hAnsi="Times New Roman" w:cs="Times New Roman"/>
          <w:sz w:val="28"/>
          <w:szCs w:val="28"/>
          <w:u w:val="none"/>
        </w:rPr>
        <w:t xml:space="preserve"> </w:t>
      </w:r>
      <w:r>
        <w:rPr>
          <w:rStyle w:val="Internetlink"/>
          <w:rFonts w:ascii="Times New Roman" w:hAnsi="Times New Roman" w:cs="Times New Roman"/>
          <w:color w:val="000000"/>
          <w:sz w:val="28"/>
          <w:szCs w:val="28"/>
          <w:u w:val="none"/>
        </w:rPr>
        <w:t xml:space="preserve">Атлас профессий будущего </w:t>
      </w:r>
      <w:r>
        <w:rPr>
          <w:rStyle w:val="Internetlink"/>
          <w:rFonts w:ascii="Times New Roman" w:hAnsi="Times New Roman" w:cs="Times New Roman"/>
          <w:color w:val="000000"/>
          <w:sz w:val="28"/>
          <w:szCs w:val="28"/>
        </w:rPr>
        <w:t xml:space="preserve">(Сколково) </w:t>
      </w:r>
      <w:r>
        <w:rPr>
          <w:rFonts w:ascii="Times New Roman" w:hAnsi="Times New Roman" w:cs="Times New Roman"/>
          <w:color w:val="000000"/>
          <w:sz w:val="28"/>
          <w:szCs w:val="28"/>
          <w:u w:val="single"/>
        </w:rPr>
        <w:t xml:space="preserve"> </w:t>
      </w:r>
      <w:hyperlink r:id="rId14" w:history="1">
        <w:r>
          <w:rPr>
            <w:rStyle w:val="Internetlink"/>
            <w:rFonts w:ascii="Times New Roman" w:hAnsi="Times New Roman" w:cs="Times New Roman"/>
            <w:sz w:val="28"/>
            <w:szCs w:val="28"/>
          </w:rPr>
          <w:t>https://skolkovo-resident.ru/atl</w:t>
        </w:r>
      </w:hyperlink>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и обсуждение.</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Жанры журналистики.</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Теория:</w:t>
      </w:r>
      <w:r>
        <w:rPr>
          <w:rFonts w:ascii="Times New Roman" w:hAnsi="Times New Roman" w:cs="Times New Roman"/>
          <w:sz w:val="28"/>
          <w:szCs w:val="28"/>
        </w:rPr>
        <w:t xml:space="preserve"> особенности репортажа, интервью, корреспонденции, литературно-художественной зарисовки, очерка.</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Практика</w:t>
      </w:r>
      <w:r>
        <w:rPr>
          <w:rFonts w:ascii="Times New Roman" w:hAnsi="Times New Roman" w:cs="Times New Roman"/>
          <w:sz w:val="28"/>
          <w:szCs w:val="28"/>
        </w:rPr>
        <w:t>: творческие работы детей («Очерк», «Репортаж», и т.д.)</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Форма контроля: </w:t>
      </w:r>
      <w:r>
        <w:rPr>
          <w:rFonts w:ascii="Times New Roman" w:hAnsi="Times New Roman" w:cs="Times New Roman"/>
          <w:sz w:val="28"/>
          <w:szCs w:val="28"/>
        </w:rPr>
        <w:t>тематические блиц-опросы и викторины; анализ творческих работ учащихся.</w:t>
      </w:r>
      <w:r>
        <w:rPr>
          <w:rFonts w:ascii="Times New Roman" w:hAnsi="Times New Roman" w:cs="Times New Roman"/>
          <w:b/>
          <w:sz w:val="28"/>
          <w:szCs w:val="28"/>
        </w:rPr>
        <w:t xml:space="preserve"> </w:t>
      </w:r>
      <w:r>
        <w:rPr>
          <w:rFonts w:ascii="Times New Roman" w:hAnsi="Times New Roman" w:cs="Times New Roman"/>
          <w:sz w:val="28"/>
          <w:szCs w:val="28"/>
        </w:rPr>
        <w:t xml:space="preserve">Анализ </w:t>
      </w:r>
      <w:r>
        <w:rPr>
          <w:rFonts w:ascii="Times New Roman" w:eastAsia="Times New Roman" w:hAnsi="Times New Roman" w:cs="Times New Roman"/>
          <w:color w:val="000000"/>
          <w:sz w:val="28"/>
          <w:szCs w:val="28"/>
        </w:rPr>
        <w:t>и использование творческих работ учащихся в рубрике «Юнкор» в районной общественно-политической газете «Кореновские вести</w:t>
      </w:r>
      <w:r w:rsidR="00102DD6">
        <w:rPr>
          <w:rFonts w:ascii="Times New Roman" w:eastAsia="Times New Roman" w:hAnsi="Times New Roman" w:cs="Times New Roman"/>
          <w:color w:val="000000"/>
          <w:sz w:val="28"/>
          <w:szCs w:val="28"/>
        </w:rPr>
        <w:t>», участие</w:t>
      </w:r>
      <w:r>
        <w:rPr>
          <w:rFonts w:ascii="Times New Roman" w:hAnsi="Times New Roman" w:cs="Times New Roman"/>
          <w:sz w:val="28"/>
          <w:szCs w:val="28"/>
        </w:rPr>
        <w:t xml:space="preserve"> в конкурсах различного уровня в номинации «Пресса».</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Тема 3. Сбор и оформление материалов для газеты.</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34BF7">
        <w:rPr>
          <w:rFonts w:ascii="Times New Roman" w:hAnsi="Times New Roman" w:cs="Times New Roman"/>
          <w:b/>
          <w:sz w:val="28"/>
          <w:szCs w:val="28"/>
        </w:rPr>
        <w:t>Практика:</w:t>
      </w:r>
      <w:r w:rsidR="00D34BF7">
        <w:rPr>
          <w:rFonts w:ascii="Times New Roman" w:hAnsi="Times New Roman" w:cs="Times New Roman"/>
          <w:sz w:val="28"/>
          <w:szCs w:val="28"/>
        </w:rPr>
        <w:t xml:space="preserve"> </w:t>
      </w:r>
      <w:r>
        <w:rPr>
          <w:rFonts w:ascii="Times New Roman" w:hAnsi="Times New Roman" w:cs="Times New Roman"/>
          <w:sz w:val="28"/>
          <w:szCs w:val="28"/>
        </w:rPr>
        <w:t>обучение интервью и репортажу, приёмам составления новостной ленты, подбор материалов в рубрики газеты.</w:t>
      </w:r>
      <w:r>
        <w:rPr>
          <w:rFonts w:ascii="Times New Roman" w:hAnsi="Times New Roman" w:cs="Times New Roman"/>
          <w:b/>
          <w:sz w:val="28"/>
          <w:szCs w:val="28"/>
        </w:rPr>
        <w:t xml:space="preserve"> </w:t>
      </w:r>
      <w:r w:rsidR="00D34BF7">
        <w:rPr>
          <w:rFonts w:ascii="Times New Roman" w:hAnsi="Times New Roman" w:cs="Times New Roman"/>
          <w:sz w:val="28"/>
          <w:szCs w:val="28"/>
        </w:rPr>
        <w:t>С</w:t>
      </w:r>
      <w:r>
        <w:rPr>
          <w:rFonts w:ascii="Times New Roman" w:hAnsi="Times New Roman" w:cs="Times New Roman"/>
          <w:sz w:val="28"/>
          <w:szCs w:val="28"/>
        </w:rPr>
        <w:t>бор и оформление печатных и фотоматериалов для новостной ленты (колонки), в рубрики газеты.</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Форма контроля: </w:t>
      </w:r>
      <w:r>
        <w:rPr>
          <w:rFonts w:ascii="Times New Roman" w:hAnsi="Times New Roman" w:cs="Times New Roman"/>
          <w:sz w:val="28"/>
          <w:szCs w:val="28"/>
        </w:rPr>
        <w:t xml:space="preserve">тематические блиц-опросы и викторины, творческие работы учащихся для </w:t>
      </w:r>
      <w:r>
        <w:rPr>
          <w:rFonts w:ascii="Times New Roman" w:eastAsia="Times New Roman" w:hAnsi="Times New Roman" w:cs="Times New Roman"/>
          <w:color w:val="000000"/>
          <w:sz w:val="28"/>
          <w:szCs w:val="28"/>
        </w:rPr>
        <w:t>рубрики «Юнкор» в районной общественно-политической газете «Кореновские вести»</w:t>
      </w: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Анализ творческих работ учащихся, результата их использования </w:t>
      </w:r>
      <w:r>
        <w:rPr>
          <w:rFonts w:ascii="Times New Roman" w:hAnsi="Times New Roman" w:cs="Times New Roman"/>
          <w:color w:val="000000"/>
          <w:sz w:val="28"/>
          <w:szCs w:val="28"/>
        </w:rPr>
        <w:t>в рубриках газеты создании газеты учреждения и участия в конкурсах различного</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рубрики «Юнкор» в районной общественно-политической газете «Кореновские вести»</w:t>
      </w:r>
      <w:r>
        <w:rPr>
          <w:rFonts w:ascii="Times New Roman" w:hAnsi="Times New Roman" w:cs="Times New Roman"/>
          <w:sz w:val="28"/>
          <w:szCs w:val="28"/>
        </w:rPr>
        <w:t>уровня в номинации «Пресса».</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Тема 4.Выпуск газеты.</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Практика:</w:t>
      </w:r>
      <w:r>
        <w:rPr>
          <w:rFonts w:ascii="Times New Roman" w:hAnsi="Times New Roman" w:cs="Times New Roman"/>
          <w:sz w:val="28"/>
          <w:szCs w:val="28"/>
          <w:u w:val="single"/>
        </w:rPr>
        <w:t xml:space="preserve"> </w:t>
      </w:r>
      <w:r>
        <w:rPr>
          <w:rFonts w:ascii="Times New Roman" w:hAnsi="Times New Roman" w:cs="Times New Roman"/>
          <w:sz w:val="28"/>
          <w:szCs w:val="28"/>
        </w:rPr>
        <w:t>работа редколлегии над дизайном и содержанием газеты. Анализ материалов газеты. Подведение итогов работы над газетой.</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Форма контроля: </w:t>
      </w:r>
      <w:r>
        <w:rPr>
          <w:rFonts w:ascii="Times New Roman" w:hAnsi="Times New Roman" w:cs="Times New Roman"/>
          <w:sz w:val="28"/>
          <w:szCs w:val="28"/>
        </w:rPr>
        <w:t>анализ и</w:t>
      </w:r>
      <w:r>
        <w:rPr>
          <w:rFonts w:ascii="Times New Roman" w:hAnsi="Times New Roman" w:cs="Times New Roman"/>
          <w:b/>
          <w:sz w:val="28"/>
          <w:szCs w:val="28"/>
        </w:rPr>
        <w:t xml:space="preserve"> </w:t>
      </w:r>
      <w:r>
        <w:rPr>
          <w:rFonts w:ascii="Times New Roman" w:hAnsi="Times New Roman" w:cs="Times New Roman"/>
          <w:sz w:val="28"/>
          <w:szCs w:val="28"/>
        </w:rPr>
        <w:t>размещение творческих работ учащихся в газете «Радуга» рубрики «Юнкор» газеты «Кореновские вести».  Участия в конкурсах различного уровня в номинации «Пресса» и «Журналистика».</w:t>
      </w: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дополнительной общеобразовательной общеразвивающей программы:</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образовательные:                                                                                                                                 </w:t>
      </w:r>
      <w:r>
        <w:rPr>
          <w:rFonts w:ascii="Times New Roman" w:hAnsi="Times New Roman" w:cs="Times New Roman"/>
          <w:sz w:val="28"/>
          <w:szCs w:val="28"/>
        </w:rPr>
        <w:t>- познакомятся с основными видами журналистской деятельности и требованиям к ней;</w:t>
      </w:r>
    </w:p>
    <w:p w:rsidR="0088243F" w:rsidRDefault="0088243F">
      <w:pPr>
        <w:pStyle w:val="Standard"/>
        <w:spacing w:after="0" w:line="276"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научатся выполнять основные требования журналистики при проведении интервью и репортажа, литературно-художественной зарисовки и корреспонденции. </w:t>
      </w:r>
    </w:p>
    <w:p w:rsidR="0088243F" w:rsidRDefault="0088243F">
      <w:pPr>
        <w:pStyle w:val="Standard"/>
        <w:spacing w:after="0" w:line="276"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  познакомиятся с миром профессий.                                                                                          </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color w:val="000000"/>
          <w:sz w:val="28"/>
          <w:szCs w:val="28"/>
        </w:rPr>
        <w:t>личностные:</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сформируется доброжелательное и уважительное отношение к окружающим людям;</w:t>
      </w:r>
    </w:p>
    <w:p w:rsidR="0088243F" w:rsidRDefault="00E61FF4">
      <w:pPr>
        <w:pStyle w:val="Standard"/>
        <w:spacing w:after="0"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8243F">
        <w:rPr>
          <w:rFonts w:ascii="Times New Roman" w:hAnsi="Times New Roman" w:cs="Times New Roman"/>
          <w:sz w:val="28"/>
          <w:szCs w:val="28"/>
        </w:rPr>
        <w:t xml:space="preserve"> - будет воспитан интерес к событиям окружающего мира, жизни детского   коллектива и учреждения.</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sz w:val="28"/>
          <w:szCs w:val="28"/>
        </w:rPr>
        <w:t>метапредметные:</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разовьётся мелкая моторика рук и координация движений;</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разовьётся эстетический вкус;</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сформируются коммуникативные умения и навыки;</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усовершенствуются навыки письменной и устной речи.</w:t>
      </w:r>
    </w:p>
    <w:p w:rsidR="0088243F" w:rsidRPr="00310EF2" w:rsidRDefault="0088243F" w:rsidP="00310EF2">
      <w:pPr>
        <w:pStyle w:val="Standard"/>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разовьются умения работать дистанционно, выполнять задания самостоятельно.</w:t>
      </w: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РАЗДЕЛ II «КОМПЛЕКС ОРГАНИЗАЦИОННО - ПЕДАГОГИЧЕСКИХ УСЛОВИЙ, ВКЛЮЧАЮЩИЙ ФОРМЫ АТТЕСТАЦИИ»</w:t>
      </w:r>
    </w:p>
    <w:p w:rsidR="005906A1" w:rsidRDefault="005906A1">
      <w:pPr>
        <w:pStyle w:val="Standard"/>
        <w:spacing w:after="0" w:line="276" w:lineRule="auto"/>
        <w:jc w:val="center"/>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5906A1">
        <w:rPr>
          <w:rFonts w:ascii="Times New Roman" w:hAnsi="Times New Roman" w:cs="Times New Roman"/>
          <w:sz w:val="28"/>
          <w:szCs w:val="28"/>
        </w:rPr>
        <w:t>Приложение 1 – календарный учебный график.</w:t>
      </w:r>
    </w:p>
    <w:p w:rsidR="0088243F" w:rsidRDefault="0088243F">
      <w:pPr>
        <w:pStyle w:val="Standard"/>
        <w:spacing w:after="0" w:line="276" w:lineRule="auto"/>
        <w:jc w:val="both"/>
        <w:rPr>
          <w:rFonts w:ascii="Times New Roman" w:hAnsi="Times New Roman" w:cs="Times New Roman"/>
          <w:sz w:val="28"/>
          <w:szCs w:val="28"/>
        </w:rPr>
      </w:pPr>
    </w:p>
    <w:p w:rsidR="0088243F" w:rsidRDefault="0088243F">
      <w:pPr>
        <w:pStyle w:val="Standard"/>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w:t>
      </w:r>
    </w:p>
    <w:p w:rsidR="0088243F" w:rsidRDefault="0088243F">
      <w:pPr>
        <w:pStyle w:val="Standard"/>
        <w:spacing w:after="0" w:line="276" w:lineRule="auto"/>
        <w:jc w:val="center"/>
        <w:rPr>
          <w:rFonts w:ascii="Times New Roman" w:hAnsi="Times New Roman" w:cs="Times New Roman"/>
          <w:b/>
          <w:sz w:val="28"/>
          <w:szCs w:val="28"/>
        </w:rPr>
      </w:pP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i/>
          <w:sz w:val="28"/>
          <w:szCs w:val="28"/>
        </w:rPr>
        <w:t>Материально – техническое обеспечение:</w:t>
      </w:r>
    </w:p>
    <w:p w:rsidR="0088243F" w:rsidRDefault="0088243F">
      <w:pPr>
        <w:pStyle w:val="Standard"/>
        <w:spacing w:after="0" w:line="276" w:lineRule="auto"/>
        <w:jc w:val="both"/>
        <w:rPr>
          <w:rFonts w:ascii="Times New Roman" w:hAnsi="Times New Roman" w:cs="Times New Roman"/>
          <w:b/>
          <w:i/>
          <w:sz w:val="28"/>
          <w:szCs w:val="28"/>
        </w:rPr>
      </w:pPr>
      <w:r>
        <w:rPr>
          <w:rFonts w:ascii="Times New Roman" w:hAnsi="Times New Roman" w:cs="Times New Roman"/>
          <w:sz w:val="28"/>
          <w:szCs w:val="28"/>
        </w:rPr>
        <w:t>Для работы по данной образовательной программе необходимо просторное помещение с достаточным освещением, столы и стулья для занятий, возможность размещения информационных стендов.</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i/>
          <w:sz w:val="28"/>
          <w:szCs w:val="28"/>
        </w:rPr>
        <w:t>Перечень оборудования, инструментов и материалов:</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-ноутбук;</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-фотоаппарат;</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-диктофон;</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-диски(флешки) для записи презентаций и творческих работ детей;                                                                                                                                                                                                                                                                                                                                     - карандаши, ручки, маркеры ;</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 принтер;</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-бумага формата А-4.</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-клеевой карандаш;</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sz w:val="28"/>
          <w:szCs w:val="28"/>
        </w:rPr>
        <w:t>-образцы газет и рубрик.</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sz w:val="28"/>
          <w:szCs w:val="28"/>
        </w:rPr>
        <w:t>Информационное обеспечение:</w:t>
      </w:r>
    </w:p>
    <w:p w:rsidR="0088243F" w:rsidRDefault="0088243F">
      <w:pPr>
        <w:spacing w:after="0"/>
        <w:ind w:left="142" w:right="-286"/>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компьютер с возможностью выхода в интернет.</w:t>
      </w:r>
    </w:p>
    <w:p w:rsidR="0088243F" w:rsidRDefault="0088243F">
      <w:pPr>
        <w:widowControl/>
        <w:suppressAutoHyphens w:val="0"/>
        <w:spacing w:after="0" w:line="276" w:lineRule="auto"/>
        <w:ind w:left="142" w:right="-286"/>
        <w:jc w:val="both"/>
        <w:textAlignment w:val="auto"/>
        <w:rPr>
          <w:rFonts w:ascii="Times New Roman" w:eastAsia="Times New Roman" w:hAnsi="Times New Roman" w:cs="Times New Roman"/>
          <w:b/>
          <w:bCs/>
          <w:i/>
          <w:color w:val="FF0000"/>
          <w:sz w:val="28"/>
          <w:szCs w:val="28"/>
        </w:rPr>
      </w:pPr>
      <w:r>
        <w:rPr>
          <w:rFonts w:ascii="Times New Roman" w:eastAsia="Times New Roman" w:hAnsi="Times New Roman" w:cs="Times New Roman"/>
          <w:color w:val="000000"/>
          <w:sz w:val="28"/>
          <w:szCs w:val="28"/>
        </w:rPr>
        <w:t>- сайты организаций – партнёров:</w:t>
      </w:r>
      <w:r>
        <w:rPr>
          <w:rFonts w:eastAsia="Times New Roman" w:cs="Times New Roman"/>
        </w:rPr>
        <w:t xml:space="preserve"> </w:t>
      </w:r>
      <w:hyperlink r:id="rId15" w:history="1">
        <w:r>
          <w:rPr>
            <w:rStyle w:val="a5"/>
            <w:rFonts w:ascii="Times New Roman" w:eastAsia="Times New Roman" w:hAnsi="Times New Roman" w:cs="Times New Roman"/>
            <w:color w:val="0000FF"/>
            <w:sz w:val="28"/>
            <w:szCs w:val="28"/>
          </w:rPr>
          <w:t>http://dhtdkor.ru/</w:t>
        </w:r>
      </w:hyperlink>
      <w:r>
        <w:rPr>
          <w:rFonts w:ascii="Times New Roman" w:eastAsia="Times New Roman" w:hAnsi="Times New Roman" w:cs="Times New Roman"/>
          <w:color w:val="000000"/>
          <w:sz w:val="28"/>
          <w:szCs w:val="28"/>
        </w:rPr>
        <w:t xml:space="preserve"> -МАНУ ДО ДХТД МО Кореновский район</w:t>
      </w:r>
      <w:r>
        <w:rPr>
          <w:rFonts w:ascii="Times New Roman" w:eastAsia="Times New Roman" w:hAnsi="Times New Roman" w:cs="Times New Roman"/>
          <w:color w:val="000000"/>
          <w:sz w:val="28"/>
        </w:rPr>
        <w:t xml:space="preserve">, </w:t>
      </w:r>
      <w:hyperlink r:id="rId16" w:history="1">
        <w:r>
          <w:rPr>
            <w:rStyle w:val="a5"/>
            <w:rFonts w:ascii="Times New Roman" w:eastAsia="Times New Roman" w:hAnsi="Times New Roman" w:cs="Times New Roman"/>
            <w:color w:val="0000FF"/>
            <w:sz w:val="28"/>
          </w:rPr>
          <w:t>https://korvesti.ru/</w:t>
        </w:r>
      </w:hyperlink>
      <w:r>
        <w:rPr>
          <w:rFonts w:ascii="Times New Roman" w:eastAsia="Times New Roman" w:hAnsi="Times New Roman" w:cs="Times New Roman"/>
          <w:color w:val="000000"/>
          <w:sz w:val="28"/>
        </w:rPr>
        <w:t xml:space="preserve"> - ООО «Редакция газеты «Кореновские вести».</w:t>
      </w:r>
    </w:p>
    <w:p w:rsidR="0088243F" w:rsidRDefault="0088243F">
      <w:pPr>
        <w:widowControl/>
        <w:shd w:val="clear" w:color="auto" w:fill="FFFFFF"/>
        <w:suppressAutoHyphens w:val="0"/>
        <w:spacing w:after="0" w:line="240" w:lineRule="auto"/>
        <w:jc w:val="both"/>
        <w:textAlignment w:val="auto"/>
        <w:rPr>
          <w:rFonts w:ascii="Times New Roman" w:eastAsia="Times New Roman" w:hAnsi="Times New Roman" w:cs="Times New Roman"/>
          <w:color w:val="000000"/>
          <w:sz w:val="28"/>
          <w:szCs w:val="24"/>
        </w:rPr>
      </w:pPr>
      <w:r>
        <w:rPr>
          <w:rFonts w:ascii="Times New Roman" w:eastAsia="Times New Roman" w:hAnsi="Times New Roman" w:cs="Times New Roman"/>
          <w:b/>
          <w:bCs/>
          <w:i/>
          <w:color w:val="FF0000"/>
          <w:sz w:val="28"/>
          <w:szCs w:val="28"/>
        </w:rPr>
        <w:t> </w:t>
      </w:r>
      <w:r>
        <w:rPr>
          <w:rFonts w:ascii="Times New Roman" w:eastAsia="Times New Roman" w:hAnsi="Times New Roman" w:cs="Times New Roman"/>
          <w:b/>
          <w:bCs/>
          <w:i/>
          <w:color w:val="000000"/>
          <w:sz w:val="28"/>
          <w:szCs w:val="28"/>
        </w:rPr>
        <w:t xml:space="preserve"> Кадровое обеспечение</w:t>
      </w:r>
      <w:r>
        <w:rPr>
          <w:rFonts w:ascii="Times New Roman" w:eastAsia="Times New Roman" w:hAnsi="Times New Roman" w:cs="Times New Roman"/>
          <w:i/>
          <w:color w:val="000000"/>
          <w:sz w:val="28"/>
          <w:szCs w:val="28"/>
        </w:rPr>
        <w:t>: </w:t>
      </w:r>
    </w:p>
    <w:p w:rsidR="0088243F" w:rsidRDefault="0088243F">
      <w:pPr>
        <w:widowControl/>
        <w:shd w:val="clear" w:color="auto" w:fill="FFFFFF"/>
        <w:suppressAutoHyphens w:val="0"/>
        <w:spacing w:after="0" w:line="240" w:lineRule="auto"/>
        <w:ind w:firstLine="708"/>
        <w:jc w:val="both"/>
        <w:textAlignment w:val="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4"/>
        </w:rPr>
        <w:t xml:space="preserve">В организации сетевой формы  реализации  программы   «Юнкор» используются кадровые, методические ресурсы организации дополнительного образования (Муниципальное автономное некоммерческое учреждение дополнительного образования Дом художественного творчества детей МО Кореновский район), полиграфического предприятия (Открытое акционерное общество «Кореновская Типография»), организации СМИ (ООО </w:t>
      </w:r>
      <w:r>
        <w:rPr>
          <w:rFonts w:ascii="Times New Roman" w:eastAsia="Times New Roman" w:hAnsi="Times New Roman" w:cs="Times New Roman"/>
          <w:color w:val="000000"/>
          <w:sz w:val="28"/>
          <w:szCs w:val="28"/>
        </w:rPr>
        <w:t>«Редакция  газеты «Кореновские вести»</w:t>
      </w:r>
      <w:r>
        <w:rPr>
          <w:rFonts w:ascii="Times New Roman" w:eastAsia="Times New Roman" w:hAnsi="Times New Roman" w:cs="Times New Roman"/>
          <w:color w:val="000000"/>
          <w:sz w:val="24"/>
          <w:szCs w:val="24"/>
        </w:rPr>
        <w:t>:   </w:t>
      </w:r>
    </w:p>
    <w:p w:rsidR="0088243F" w:rsidRDefault="0088243F">
      <w:pPr>
        <w:widowControl/>
        <w:shd w:val="clear" w:color="auto" w:fill="FFFFFF"/>
        <w:suppressAutoHyphens w:val="0"/>
        <w:spacing w:after="0" w:line="240" w:lineRule="auto"/>
        <w:ind w:left="708" w:firstLine="75"/>
        <w:jc w:val="both"/>
        <w:textAlignment w:val="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1.Педагог дополнительного образования, работающий по данной программе, имеющий высшее или среднее педагогическое специальное </w:t>
      </w:r>
      <w:r>
        <w:rPr>
          <w:rFonts w:ascii="Times New Roman" w:eastAsia="Times New Roman" w:hAnsi="Times New Roman" w:cs="Times New Roman"/>
          <w:color w:val="000000"/>
          <w:sz w:val="28"/>
          <w:szCs w:val="28"/>
        </w:rPr>
        <w:lastRenderedPageBreak/>
        <w:t>образование, обладающий необходимыми знаниями по детской психологии.</w:t>
      </w:r>
    </w:p>
    <w:p w:rsidR="0088243F" w:rsidRDefault="0088243F">
      <w:pPr>
        <w:widowControl/>
        <w:shd w:val="clear" w:color="auto" w:fill="FFFFFF"/>
        <w:suppressAutoHyphens w:val="0"/>
        <w:spacing w:after="0" w:line="240" w:lineRule="auto"/>
        <w:ind w:left="708"/>
        <w:jc w:val="both"/>
        <w:textAlignment w:val="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Специалисты редакции, имеющие опыт журналистской работы, владеющие навыками компьютерной вёрстки газеты, обладающие знаниями для создания сайта газеты и его наполнения информацией.</w:t>
      </w:r>
    </w:p>
    <w:p w:rsidR="0088243F" w:rsidRDefault="0088243F">
      <w:pPr>
        <w:widowControl/>
        <w:shd w:val="clear" w:color="auto" w:fill="FFFFFF"/>
        <w:suppressAutoHyphens w:val="0"/>
        <w:spacing w:after="0" w:line="240" w:lineRule="auto"/>
        <w:ind w:left="708"/>
        <w:jc w:val="both"/>
        <w:textAlignment w:val="auto"/>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3.Специалист типографии, обладающий знаниями о печати полиграфической продукции.</w:t>
      </w:r>
    </w:p>
    <w:p w:rsidR="0088243F" w:rsidRDefault="0088243F">
      <w:pPr>
        <w:widowControl/>
        <w:suppressAutoHyphens w:val="0"/>
        <w:spacing w:after="0" w:line="276" w:lineRule="auto"/>
        <w:ind w:right="-286"/>
        <w:jc w:val="both"/>
        <w:textAlignment w:val="auto"/>
        <w:rPr>
          <w:rFonts w:ascii="Times New Roman" w:eastAsia="Times New Roman" w:hAnsi="Times New Roman" w:cs="Times New Roman"/>
          <w:color w:val="FF0000"/>
          <w:sz w:val="28"/>
          <w:szCs w:val="28"/>
        </w:rPr>
      </w:pPr>
    </w:p>
    <w:p w:rsidR="0088243F" w:rsidRDefault="0088243F">
      <w:pPr>
        <w:spacing w:after="0"/>
        <w:ind w:left="142" w:right="-286"/>
        <w:jc w:val="both"/>
        <w:rPr>
          <w:rFonts w:ascii="Times New Roman" w:eastAsia="Times New Roman" w:hAnsi="Times New Roman" w:cs="Times New Roman"/>
          <w:color w:val="000000"/>
          <w:sz w:val="28"/>
          <w:szCs w:val="28"/>
        </w:rPr>
      </w:pPr>
    </w:p>
    <w:p w:rsidR="0088243F" w:rsidRDefault="0088243F">
      <w:pPr>
        <w:pStyle w:val="Standard"/>
        <w:spacing w:after="0" w:line="276" w:lineRule="auto"/>
        <w:jc w:val="center"/>
        <w:rPr>
          <w:rFonts w:ascii="Times New Roman" w:hAnsi="Times New Roman" w:cs="Times New Roman"/>
          <w:sz w:val="28"/>
          <w:szCs w:val="28"/>
        </w:rPr>
      </w:pPr>
      <w:r>
        <w:rPr>
          <w:rFonts w:ascii="Times New Roman" w:hAnsi="Times New Roman" w:cs="Times New Roman"/>
          <w:b/>
          <w:sz w:val="28"/>
          <w:szCs w:val="28"/>
        </w:rPr>
        <w:t>Формы диагностики и аттестации для определения результативности программы:</w:t>
      </w:r>
    </w:p>
    <w:p w:rsidR="0088243F" w:rsidRDefault="0088243F">
      <w:pPr>
        <w:pStyle w:val="Standard"/>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образовательных результатов учащихся по программе проводится в виде - итоговой диагностики, которая определяет степень овладения учащимися основных требований к творческой работе.</w:t>
      </w:r>
      <w:r>
        <w:rPr>
          <w:rFonts w:ascii="Times New Roman" w:hAnsi="Times New Roman" w:cs="Times New Roman"/>
          <w:sz w:val="28"/>
          <w:szCs w:val="28"/>
        </w:rPr>
        <w:tab/>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Для отслеживания результативности применяются следующие методы:</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блиц-викторины, кроссворды, ребусы;</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творческие задания;</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творческие конкурсы;</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выпуск газеты «Радуга»;</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публикации в рубрике «Юнкор» общественно-политической газеты «Кореновские вести»;</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sz w:val="28"/>
          <w:szCs w:val="28"/>
        </w:rPr>
        <w:t>Формы предъявления и демонстрации образовательных результатов: выпуски газеты «Радуга», творческие достижения учащихся.</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                                    Оценочные материалы:</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вопросы для мониторинга, блиц-викторины;</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-раздаточный материал к заданиям – тестам.</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sz w:val="28"/>
          <w:szCs w:val="28"/>
        </w:rPr>
        <w:tab/>
        <w:t>Фото и видео, звуковые сообщения в период электронного обучения, а также опубликованные в этот период работы учащихся в печатных и электронных СМИ.</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                                      Методические материалы</w:t>
      </w:r>
    </w:p>
    <w:p w:rsidR="0088243F" w:rsidRDefault="0088243F">
      <w:pPr>
        <w:pStyle w:val="Standard"/>
        <w:spacing w:after="0" w:line="276"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Занятия по программе выявляют склонность учащихся к литературно-творческим видам деятельности, развивают креативные способности, включают в атмосферу творчества, формируют привычку к труду. Такой вид творческой деятельности как литературно-художественный, позволяет развивать в обучаемых умственную активность, творчество, художественный вкус и другие качества, без которых невозможно формирование первоначальных основ социально активной личности. </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Методы обучения.</w:t>
      </w:r>
    </w:p>
    <w:p w:rsidR="0088243F" w:rsidRDefault="0088243F">
      <w:pPr>
        <w:pStyle w:val="Standard"/>
        <w:spacing w:after="0" w:line="276" w:lineRule="auto"/>
        <w:jc w:val="both"/>
        <w:rPr>
          <w:rFonts w:ascii="Times New Roman" w:hAnsi="Times New Roman" w:cs="Times New Roman"/>
          <w:b/>
          <w:sz w:val="28"/>
          <w:szCs w:val="28"/>
        </w:rPr>
      </w:pPr>
      <w:r>
        <w:rPr>
          <w:rFonts w:ascii="Times New Roman" w:hAnsi="Times New Roman" w:cs="Times New Roman"/>
          <w:sz w:val="28"/>
          <w:szCs w:val="28"/>
        </w:rPr>
        <w:t>Чтобы заинтересовать и увлечь учащихся миром журналистики, используются различные методы обучения: словесный, наглядный, практический; объяснительно-иллюстративный, репродуктивный, частично-поисковый, игровой, методы воспитания: убеждения, поощрения, упражнения, стимулирования и мотивации.</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rPr>
        <w:t>Педагогические технологии.</w:t>
      </w:r>
    </w:p>
    <w:p w:rsidR="0088243F" w:rsidRDefault="0088243F">
      <w:pPr>
        <w:pStyle w:val="Standard"/>
        <w:spacing w:after="0" w:line="276" w:lineRule="auto"/>
        <w:jc w:val="both"/>
        <w:rPr>
          <w:rFonts w:ascii="Times New Roman" w:hAnsi="Times New Roman" w:cs="Times New Roman"/>
          <w:b/>
          <w:i/>
          <w:sz w:val="28"/>
          <w:szCs w:val="28"/>
        </w:rPr>
      </w:pPr>
      <w:r>
        <w:rPr>
          <w:rFonts w:ascii="Times New Roman" w:hAnsi="Times New Roman" w:cs="Times New Roman"/>
          <w:sz w:val="28"/>
          <w:szCs w:val="28"/>
        </w:rPr>
        <w:t>В процессе реализации программы применяются технологии группового и индивидуального обучения, исследовательской деятельности, проектной деятельности, игровой деятельности, коллективной творческой деятельности, здоровьесберегающей, портфолио и т.д.</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i/>
          <w:sz w:val="28"/>
          <w:szCs w:val="28"/>
        </w:rPr>
        <w:t>Формы организации учебного занятия.</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Занятия строятся с учётом возрастных особенностей и основного вида деятельности – литературно-художественной. Игровая деятельность в данной программе представлена в виде ролевых игр в момент мотивации к работе, игровых упражнений. Это также может быть акция, профориентационная беседа, тренинг, конкурс, соревнование. Соревнования в данном возрасте имеют свою особую специфику. В данном случае педагог ориентирует учащихся не только на победу, но и на активное участие в создании того или иного материала для газеты, побуждая их к старательности, упорству, настойчивости в достижении своей цели – создании интересной статьи.  Победителей в соревнованиях не выделяют, каждый, кто не побоялся вступить в борьбу – уже победитель, и достоин похвалы и уважения.</w:t>
      </w:r>
    </w:p>
    <w:p w:rsidR="0088243F" w:rsidRDefault="0088243F">
      <w:pPr>
        <w:pStyle w:val="Standard"/>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условиях электронного обучения проводятся видео- и аудио – занятия, оффлайн и аудио – консультации, учащимся пересылаются творческие задания, обучающее и развивающие видео.</w:t>
      </w:r>
    </w:p>
    <w:p w:rsidR="0088243F" w:rsidRDefault="0088243F">
      <w:pPr>
        <w:pStyle w:val="Standard"/>
        <w:spacing w:after="0" w:line="276" w:lineRule="auto"/>
        <w:ind w:firstLine="708"/>
        <w:jc w:val="both"/>
        <w:rPr>
          <w:rFonts w:ascii="Times New Roman" w:hAnsi="Times New Roman" w:cs="Times New Roman"/>
          <w:sz w:val="28"/>
          <w:szCs w:val="28"/>
        </w:rPr>
      </w:pPr>
    </w:p>
    <w:p w:rsidR="0088243F" w:rsidRDefault="0088243F">
      <w:pPr>
        <w:pStyle w:val="Standard"/>
        <w:spacing w:after="0" w:line="276" w:lineRule="auto"/>
        <w:jc w:val="center"/>
        <w:rPr>
          <w:rFonts w:ascii="Times New Roman" w:hAnsi="Times New Roman" w:cs="Times New Roman"/>
          <w:sz w:val="28"/>
          <w:szCs w:val="28"/>
        </w:rPr>
      </w:pPr>
      <w:r>
        <w:rPr>
          <w:rFonts w:ascii="Times New Roman" w:hAnsi="Times New Roman" w:cs="Times New Roman"/>
          <w:b/>
          <w:i/>
          <w:sz w:val="28"/>
          <w:szCs w:val="28"/>
        </w:rPr>
        <w:t>Перечень методических, дидактических материалов, цифровых образовательных ресурсов</w:t>
      </w:r>
      <w:r>
        <w:rPr>
          <w:rFonts w:ascii="Times New Roman" w:hAnsi="Times New Roman" w:cs="Times New Roman"/>
          <w:sz w:val="28"/>
          <w:szCs w:val="28"/>
        </w:rPr>
        <w:t>:</w:t>
      </w:r>
    </w:p>
    <w:p w:rsidR="0088243F" w:rsidRDefault="0088243F">
      <w:pPr>
        <w:pStyle w:val="Standard"/>
        <w:spacing w:after="0" w:line="276" w:lineRule="auto"/>
        <w:ind w:firstLine="708"/>
        <w:jc w:val="both"/>
        <w:rPr>
          <w:rFonts w:ascii="Times New Roman" w:hAnsi="Times New Roman" w:cs="Times New Roman"/>
          <w:b/>
          <w:i/>
          <w:sz w:val="28"/>
          <w:szCs w:val="28"/>
        </w:rPr>
      </w:pPr>
      <w:r>
        <w:rPr>
          <w:rFonts w:ascii="Times New Roman" w:hAnsi="Times New Roman" w:cs="Times New Roman"/>
          <w:sz w:val="28"/>
          <w:szCs w:val="28"/>
        </w:rPr>
        <w:t>Наглядность – один из основных принципов работы педагога при реализации целей и задач программы, создании газеты. Для успешной работы педагогу необходимы яркие, выразительные презентации, образцы интервью, фоторепортажей, литературно-художественных зарисовок, и расходные материалы. Это поможет учащимся в проявлении творчества, в реализации интересных замыслов.</w:t>
      </w:r>
    </w:p>
    <w:p w:rsidR="00310EF2" w:rsidRDefault="0088243F">
      <w:pPr>
        <w:pStyle w:val="Standard"/>
        <w:spacing w:after="0" w:line="276"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Тематическая подборка материала</w:t>
      </w:r>
    </w:p>
    <w:p w:rsidR="0088243F" w:rsidRDefault="0088243F">
      <w:pPr>
        <w:pStyle w:val="Standard"/>
        <w:spacing w:after="0" w:line="276" w:lineRule="auto"/>
        <w:jc w:val="both"/>
        <w:rPr>
          <w:rFonts w:ascii="Times New Roman" w:hAnsi="Times New Roman" w:cs="Times New Roman"/>
          <w:b/>
          <w:i/>
          <w:sz w:val="28"/>
          <w:szCs w:val="28"/>
        </w:rPr>
      </w:pPr>
      <w:r>
        <w:rPr>
          <w:rFonts w:ascii="Times New Roman" w:hAnsi="Times New Roman" w:cs="Times New Roman"/>
          <w:sz w:val="28"/>
          <w:szCs w:val="28"/>
        </w:rPr>
        <w:t>Авторские презентации: «История Российской журналистики», «Приёмы обучения юнкоров», «Летописец Кореновского района», «Школа юнкоров», «Имя Кубани», тест-викторины «Край родной», «Волшебное перо» и т.д.</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b/>
          <w:i/>
          <w:sz w:val="28"/>
          <w:szCs w:val="28"/>
        </w:rPr>
        <w:t xml:space="preserve">                                       Алгоритм учебного занятия</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На каждом занятии предусматривается сообщение темы и цели занятия, знакомство с новым материалом, практическая часть, включающая в себя не только творческое задание, но и закрепление, повторение ранее изученного. Обязательно использование здоровьесберегающей технологии (динамическая пауза) и игровой (игровые упражнения, драматизация, и т.д.) В конце занятия обязательны анализ и подведение итога в различных формах: от обмена мнениями до конкурса выполненных творческих работ.</w:t>
      </w:r>
    </w:p>
    <w:p w:rsidR="0088243F" w:rsidRDefault="0088243F">
      <w:pPr>
        <w:pStyle w:val="Standard"/>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дистанционного занятия анализируется самостоятельное выполнение задания (тексты, тесты, викторины и т.д.).</w:t>
      </w:r>
    </w:p>
    <w:p w:rsidR="0088243F" w:rsidRDefault="0088243F">
      <w:pPr>
        <w:pStyle w:val="Standard"/>
        <w:spacing w:after="0" w:line="276" w:lineRule="auto"/>
        <w:ind w:firstLine="708"/>
        <w:jc w:val="both"/>
        <w:rPr>
          <w:rFonts w:ascii="Times New Roman" w:hAnsi="Times New Roman" w:cs="Times New Roman"/>
          <w:sz w:val="28"/>
          <w:szCs w:val="28"/>
        </w:rPr>
      </w:pPr>
    </w:p>
    <w:p w:rsidR="0088243F" w:rsidRDefault="0088243F">
      <w:pPr>
        <w:pStyle w:val="Standard"/>
        <w:spacing w:after="0" w:line="276" w:lineRule="auto"/>
        <w:ind w:firstLine="708"/>
        <w:jc w:val="both"/>
        <w:rPr>
          <w:rFonts w:ascii="Times New Roman" w:hAnsi="Times New Roman" w:cs="Times New Roman"/>
          <w:sz w:val="28"/>
          <w:szCs w:val="28"/>
        </w:rPr>
      </w:pPr>
    </w:p>
    <w:p w:rsidR="0088243F" w:rsidRDefault="0088243F">
      <w:pPr>
        <w:pStyle w:val="Standard"/>
        <w:spacing w:after="0" w:line="276" w:lineRule="auto"/>
        <w:jc w:val="center"/>
        <w:rPr>
          <w:rFonts w:ascii="Times New Roman" w:hAnsi="Times New Roman" w:cs="Times New Roman"/>
          <w:sz w:val="28"/>
          <w:szCs w:val="28"/>
        </w:rPr>
      </w:pPr>
      <w:r>
        <w:rPr>
          <w:rFonts w:ascii="Times New Roman" w:hAnsi="Times New Roman" w:cs="Times New Roman"/>
          <w:b/>
          <w:sz w:val="28"/>
          <w:szCs w:val="28"/>
        </w:rPr>
        <w:t>СПИСОК ЛИТЕРАТУРЫ ИСПОЛЬЗУЕМЫЙ ПЕДАГОГОМ</w:t>
      </w:r>
    </w:p>
    <w:p w:rsidR="0088243F" w:rsidRDefault="0088243F">
      <w:pPr>
        <w:pStyle w:val="Standard"/>
        <w:spacing w:after="0" w:line="276" w:lineRule="auto"/>
        <w:jc w:val="center"/>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1. Лазутина Г.В. Основы творческой деятельности журналиста. М., 2001.</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2. «Основы творческой деятельности журналиста.» Под ред. С.Г. Корконосенко. СПб., 2000.</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3. Тертычный А.А. «Жанры периодической печати: Учебное пособие». М., 2000.</w:t>
      </w: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4.Практическое пособие Департамента печати и СМИ Краснодарского края  для руководителей объединений юных журналистов «Школа юных журналистов: от игры в газету до профессионального творчества». Автор и составитель профессор Георгий Матвеевич Соловьёв, г.Краснодар, 2014 г</w:t>
      </w:r>
    </w:p>
    <w:p w:rsidR="0088243F" w:rsidRDefault="0088243F">
      <w:pPr>
        <w:pStyle w:val="Standard"/>
        <w:spacing w:after="0" w:line="276"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Интернет-ресурсы</w:t>
      </w:r>
    </w:p>
    <w:p w:rsidR="0088243F" w:rsidRDefault="0088243F">
      <w:pPr>
        <w:widowControl/>
        <w:shd w:val="clear" w:color="auto" w:fill="FFFFFF"/>
        <w:suppressAutoHyphens w:val="0"/>
        <w:spacing w:after="0" w:line="276" w:lineRule="auto"/>
        <w:textAlignment w:val="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1. </w:t>
      </w:r>
      <w:r>
        <w:rPr>
          <w:rFonts w:ascii="Verdana" w:eastAsia="Times New Roman" w:hAnsi="Verdana" w:cs="Verdana"/>
          <w:color w:val="000000"/>
          <w:sz w:val="17"/>
          <w:szCs w:val="17"/>
        </w:rPr>
        <w:t> </w:t>
      </w:r>
      <w:hyperlink r:id="rId17" w:history="1">
        <w:r>
          <w:rPr>
            <w:rStyle w:val="a5"/>
            <w:rFonts w:eastAsia="Times New Roman" w:cs="Times New Roman"/>
          </w:rPr>
          <w:t xml:space="preserve"> </w:t>
        </w:r>
        <w:r>
          <w:rPr>
            <w:rStyle w:val="a5"/>
            <w:rFonts w:ascii="Times New Roman" w:eastAsia="Times New Roman" w:hAnsi="Times New Roman" w:cs="Times New Roman"/>
            <w:b/>
            <w:bCs/>
            <w:color w:val="0000FF"/>
            <w:sz w:val="28"/>
            <w:szCs w:val="28"/>
          </w:rPr>
          <w:t>http://www.mediaeducation.ru/ -  Лаборатория медиаобразования Российской Академии наук</w:t>
        </w:r>
      </w:hyperlink>
      <w:hyperlink r:id="rId18" w:anchor="_blank" w:history="1">
        <w:r>
          <w:rPr>
            <w:rStyle w:val="a5"/>
            <w:rFonts w:ascii="Times New Roman" w:eastAsia="Times New Roman" w:hAnsi="Times New Roman" w:cs="Times New Roman"/>
            <w:b/>
            <w:bCs/>
            <w:color w:val="000000"/>
            <w:sz w:val="28"/>
            <w:szCs w:val="28"/>
          </w:rPr>
          <w:t>.</w:t>
        </w:r>
      </w:hyperlink>
    </w:p>
    <w:p w:rsidR="0088243F" w:rsidRDefault="0088243F">
      <w:pPr>
        <w:widowControl/>
        <w:shd w:val="clear" w:color="auto" w:fill="FFFFFF"/>
        <w:suppressAutoHyphens w:val="0"/>
        <w:spacing w:after="0" w:line="276" w:lineRule="auto"/>
        <w:textAlignment w:val="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 </w:t>
      </w:r>
      <w:hyperlink r:id="rId19" w:anchor="_blank" w:history="1">
        <w:r>
          <w:rPr>
            <w:rStyle w:val="a5"/>
            <w:rFonts w:ascii="Times New Roman" w:eastAsia="Times New Roman" w:hAnsi="Times New Roman" w:cs="Times New Roman"/>
            <w:b/>
            <w:bCs/>
            <w:color w:val="000000"/>
            <w:sz w:val="28"/>
            <w:szCs w:val="28"/>
            <w:shd w:val="clear" w:color="auto" w:fill="FFFFFF"/>
          </w:rPr>
          <w:t>http://edu.of.ru/mediaeducation/</w:t>
        </w:r>
      </w:hyperlink>
      <w:r>
        <w:rPr>
          <w:rFonts w:ascii="Times New Roman" w:eastAsia="Times New Roman" w:hAnsi="Times New Roman" w:cs="Times New Roman"/>
          <w:color w:val="000000"/>
          <w:sz w:val="28"/>
          <w:szCs w:val="28"/>
          <w:shd w:val="clear" w:color="auto" w:fill="FFFFFF"/>
        </w:rPr>
        <w:t> - А</w:t>
      </w:r>
      <w:r>
        <w:rPr>
          <w:rFonts w:ascii="Times New Roman" w:eastAsia="Times New Roman" w:hAnsi="Times New Roman" w:cs="Times New Roman"/>
          <w:bCs/>
          <w:color w:val="000000"/>
          <w:sz w:val="28"/>
          <w:szCs w:val="28"/>
          <w:shd w:val="clear" w:color="auto" w:fill="FFFFFF"/>
        </w:rPr>
        <w:t>ссоциация кинообразования и медиапедагогики России</w:t>
      </w:r>
    </w:p>
    <w:p w:rsidR="0088243F" w:rsidRDefault="0088243F">
      <w:pPr>
        <w:widowControl/>
        <w:shd w:val="clear" w:color="auto" w:fill="FFFFFF"/>
        <w:suppressAutoHyphens w:val="0"/>
        <w:spacing w:after="0" w:line="276" w:lineRule="auto"/>
        <w:textAlignment w:val="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3. </w:t>
      </w:r>
      <w:hyperlink r:id="rId20" w:anchor="_blank" w:history="1">
        <w:r>
          <w:rPr>
            <w:rStyle w:val="a5"/>
            <w:rFonts w:ascii="Times New Roman" w:eastAsia="Times New Roman" w:hAnsi="Times New Roman" w:cs="Times New Roman"/>
            <w:b/>
            <w:bCs/>
            <w:color w:val="000000"/>
            <w:sz w:val="28"/>
            <w:szCs w:val="28"/>
            <w:shd w:val="clear" w:color="auto" w:fill="FFFFFF"/>
          </w:rPr>
          <w:t>http://www.mediaeducation.ru/</w:t>
        </w:r>
      </w:hyperlink>
      <w:r>
        <w:rPr>
          <w:rFonts w:ascii="Times New Roman" w:eastAsia="Times New Roman" w:hAnsi="Times New Roman" w:cs="Times New Roman"/>
          <w:color w:val="000000"/>
          <w:sz w:val="28"/>
          <w:szCs w:val="28"/>
          <w:shd w:val="clear" w:color="auto" w:fill="FFFFFF"/>
        </w:rPr>
        <w:t>  - </w:t>
      </w:r>
      <w:r>
        <w:rPr>
          <w:rFonts w:ascii="Times New Roman" w:eastAsia="Times New Roman" w:hAnsi="Times New Roman" w:cs="Times New Roman"/>
          <w:bCs/>
          <w:color w:val="000000"/>
          <w:sz w:val="28"/>
          <w:szCs w:val="28"/>
          <w:shd w:val="clear" w:color="auto" w:fill="FFFFFF"/>
        </w:rPr>
        <w:t>Лаборатории ТСО и медиаобразования Института содержания и методов обучения РАО.</w:t>
      </w:r>
    </w:p>
    <w:p w:rsidR="0088243F" w:rsidRDefault="0088243F">
      <w:pPr>
        <w:widowControl/>
        <w:suppressAutoHyphens w:val="0"/>
        <w:spacing w:after="0" w:line="276" w:lineRule="auto"/>
        <w:jc w:val="both"/>
        <w:textAlignment w:val="auto"/>
        <w:rPr>
          <w:rFonts w:ascii="Times New Roman" w:hAnsi="Times New Roman" w:cs="Times New Roman"/>
          <w:sz w:val="28"/>
          <w:szCs w:val="28"/>
        </w:rPr>
      </w:pPr>
      <w:r>
        <w:rPr>
          <w:rFonts w:ascii="Times New Roman" w:eastAsia="Times New Roman" w:hAnsi="Times New Roman" w:cs="Times New Roman"/>
          <w:sz w:val="28"/>
          <w:szCs w:val="28"/>
        </w:rPr>
        <w:t xml:space="preserve"> 4. </w:t>
      </w:r>
      <w:r>
        <w:rPr>
          <w:rFonts w:ascii="Times New Roman" w:eastAsia="Times New Roman" w:hAnsi="Times New Roman" w:cs="Times New Roman"/>
          <w:color w:val="FF0000"/>
          <w:sz w:val="28"/>
          <w:szCs w:val="28"/>
        </w:rPr>
        <w:t xml:space="preserve">  </w:t>
      </w:r>
      <w:hyperlink r:id="rId21" w:history="1">
        <w:r>
          <w:rPr>
            <w:rStyle w:val="a5"/>
            <w:rFonts w:ascii="Times New Roman" w:eastAsia="Times New Roman" w:hAnsi="Times New Roman" w:cs="Times New Roman"/>
            <w:color w:val="0000FF"/>
            <w:sz w:val="28"/>
            <w:szCs w:val="28"/>
          </w:rPr>
          <w:t>http://pedsovet.org/</w:t>
        </w:r>
      </w:hyperlink>
      <w:r>
        <w:rPr>
          <w:rFonts w:ascii="Times New Roman" w:eastAsia="Times New Roman" w:hAnsi="Times New Roman" w:cs="Times New Roman"/>
          <w:color w:val="0000FF"/>
          <w:sz w:val="28"/>
          <w:szCs w:val="28"/>
          <w:u w:val="single"/>
        </w:rPr>
        <w:t xml:space="preserve"> - </w:t>
      </w:r>
      <w:r>
        <w:rPr>
          <w:rFonts w:ascii="Times New Roman" w:eastAsia="Times New Roman" w:hAnsi="Times New Roman" w:cs="Times New Roman"/>
          <w:color w:val="000000"/>
          <w:sz w:val="28"/>
          <w:szCs w:val="28"/>
        </w:rPr>
        <w:t>Персональный</w:t>
      </w:r>
      <w:r>
        <w:rPr>
          <w:rFonts w:ascii="Times New Roman" w:eastAsia="Times New Roman" w:hAnsi="Times New Roman" w:cs="Times New Roman"/>
          <w:color w:val="0000FF"/>
          <w:sz w:val="28"/>
          <w:szCs w:val="28"/>
          <w:u w:val="single"/>
        </w:rPr>
        <w:t xml:space="preserve"> </w:t>
      </w:r>
      <w:r>
        <w:rPr>
          <w:rFonts w:ascii="Times New Roman" w:eastAsia="Times New Roman" w:hAnsi="Times New Roman" w:cs="Times New Roman"/>
          <w:sz w:val="28"/>
          <w:szCs w:val="28"/>
        </w:rPr>
        <w:t>помощник педагога.</w:t>
      </w:r>
      <w:r>
        <w:rPr>
          <w:rFonts w:ascii="Times New Roman" w:eastAsia="Times New Roman" w:hAnsi="Times New Roman" w:cs="Times New Roman"/>
          <w:color w:val="0000FF"/>
          <w:sz w:val="28"/>
          <w:szCs w:val="28"/>
        </w:rPr>
        <w:t xml:space="preserve">  </w:t>
      </w:r>
    </w:p>
    <w:p w:rsidR="0088243F" w:rsidRDefault="0088243F">
      <w:pPr>
        <w:pStyle w:val="Standard"/>
        <w:spacing w:after="0" w:line="276" w:lineRule="auto"/>
        <w:jc w:val="both"/>
        <w:rPr>
          <w:rFonts w:ascii="Times New Roman" w:hAnsi="Times New Roman" w:cs="Times New Roman"/>
          <w:sz w:val="28"/>
          <w:szCs w:val="28"/>
        </w:rPr>
      </w:pPr>
    </w:p>
    <w:p w:rsidR="00310EF2" w:rsidRDefault="00310EF2">
      <w:pPr>
        <w:pStyle w:val="Standard"/>
        <w:spacing w:after="0" w:line="276" w:lineRule="auto"/>
        <w:jc w:val="center"/>
        <w:rPr>
          <w:rFonts w:ascii="Times New Roman" w:hAnsi="Times New Roman" w:cs="Times New Roman"/>
          <w:b/>
          <w:sz w:val="28"/>
          <w:szCs w:val="28"/>
        </w:rPr>
      </w:pPr>
    </w:p>
    <w:p w:rsidR="0088243F" w:rsidRDefault="0088243F">
      <w:pPr>
        <w:pStyle w:val="Standard"/>
        <w:spacing w:after="0" w:line="276" w:lineRule="auto"/>
        <w:jc w:val="center"/>
        <w:rPr>
          <w:rFonts w:ascii="Times New Roman" w:hAnsi="Times New Roman" w:cs="Times New Roman"/>
          <w:sz w:val="28"/>
          <w:szCs w:val="28"/>
        </w:rPr>
      </w:pPr>
      <w:r>
        <w:rPr>
          <w:rFonts w:ascii="Times New Roman" w:hAnsi="Times New Roman" w:cs="Times New Roman"/>
          <w:b/>
          <w:sz w:val="28"/>
          <w:szCs w:val="28"/>
        </w:rPr>
        <w:lastRenderedPageBreak/>
        <w:t>СПИСОК ЛИТЕРАТУРЫ ИСПОЛЬЗУЕМЫЙ УЧАЩИМИСЯ</w:t>
      </w:r>
    </w:p>
    <w:p w:rsidR="0088243F" w:rsidRDefault="0088243F">
      <w:pPr>
        <w:pStyle w:val="Standard"/>
        <w:spacing w:after="0" w:line="276" w:lineRule="auto"/>
        <w:jc w:val="center"/>
        <w:rPr>
          <w:rFonts w:ascii="Times New Roman" w:hAnsi="Times New Roman" w:cs="Times New Roman"/>
          <w:sz w:val="28"/>
          <w:szCs w:val="28"/>
        </w:rPr>
      </w:pPr>
    </w:p>
    <w:p w:rsidR="0088243F" w:rsidRDefault="0088243F">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1.Т.Ладыженская «Развивайте дар слова» (теория и практика сочинений разных жанров 8-9 классы) Москва, Просвещение, 1990 год;</w:t>
      </w:r>
    </w:p>
    <w:p w:rsidR="005906A1" w:rsidRPr="00310EF2" w:rsidRDefault="0088243F" w:rsidP="00310EF2">
      <w:pPr>
        <w:pStyle w:val="Standard"/>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2.М.Кашлева «Клуб и школьная газета: занятия, тренинги, портфолио» </w:t>
      </w:r>
      <w:r w:rsidR="00310EF2">
        <w:rPr>
          <w:rFonts w:ascii="Times New Roman" w:hAnsi="Times New Roman" w:cs="Times New Roman"/>
          <w:sz w:val="28"/>
          <w:szCs w:val="28"/>
        </w:rPr>
        <w:t>Волгоград, «Учитель», 2007 год.</w:t>
      </w:r>
      <w:r w:rsidR="00310EF2">
        <w:rPr>
          <w:rFonts w:ascii="Times New Roman" w:eastAsia="Times New Roman" w:hAnsi="Times New Roman" w:cs="Times New Roman"/>
          <w:kern w:val="0"/>
          <w:sz w:val="28"/>
          <w:szCs w:val="28"/>
        </w:rPr>
        <w:t xml:space="preserve"> </w:t>
      </w:r>
    </w:p>
    <w:p w:rsidR="005906A1" w:rsidRDefault="005906A1" w:rsidP="005906A1">
      <w:pPr>
        <w:suppressAutoHyphens w:val="0"/>
        <w:autoSpaceDE w:val="0"/>
        <w:autoSpaceDN w:val="0"/>
        <w:adjustRightInd w:val="0"/>
        <w:spacing w:after="0" w:line="276" w:lineRule="auto"/>
        <w:jc w:val="center"/>
        <w:textAlignment w:val="auto"/>
        <w:rPr>
          <w:rFonts w:ascii="Times New Roman" w:eastAsia="Times New Roman" w:hAnsi="Times New Roman" w:cs="Times New Roman"/>
          <w:kern w:val="0"/>
          <w:sz w:val="28"/>
          <w:szCs w:val="28"/>
        </w:rPr>
      </w:pPr>
    </w:p>
    <w:p w:rsidR="005906A1" w:rsidRPr="005906A1" w:rsidRDefault="005906A1" w:rsidP="005906A1">
      <w:pPr>
        <w:suppressAutoHyphens w:val="0"/>
        <w:autoSpaceDE w:val="0"/>
        <w:autoSpaceDN w:val="0"/>
        <w:adjustRightInd w:val="0"/>
        <w:spacing w:after="0" w:line="276" w:lineRule="auto"/>
        <w:jc w:val="center"/>
        <w:textAlignment w:val="auto"/>
        <w:rPr>
          <w:rFonts w:ascii="Times New Roman" w:eastAsia="Times New Roman" w:hAnsi="Times New Roman" w:cs="Times New Roman"/>
          <w:b/>
          <w:kern w:val="0"/>
          <w:sz w:val="28"/>
          <w:szCs w:val="28"/>
        </w:rPr>
      </w:pPr>
      <w:r w:rsidRPr="005906A1">
        <w:rPr>
          <w:rFonts w:ascii="Times New Roman" w:eastAsia="Times New Roman" w:hAnsi="Times New Roman" w:cs="Times New Roman"/>
          <w:b/>
          <w:kern w:val="0"/>
          <w:sz w:val="28"/>
          <w:szCs w:val="28"/>
        </w:rPr>
        <w:t>НОРМАТИВНО –ПРАВОВЫЕ ДОКУМЕНТЫ</w:t>
      </w:r>
    </w:p>
    <w:p w:rsidR="005906A1" w:rsidRPr="005906A1" w:rsidRDefault="005906A1" w:rsidP="005906A1">
      <w:pPr>
        <w:suppressAutoHyphens w:val="0"/>
        <w:autoSpaceDE w:val="0"/>
        <w:autoSpaceDN w:val="0"/>
        <w:adjustRightInd w:val="0"/>
        <w:spacing w:after="0" w:line="276" w:lineRule="auto"/>
        <w:jc w:val="center"/>
        <w:textAlignment w:val="auto"/>
        <w:rPr>
          <w:rFonts w:ascii="Times New Roman" w:eastAsia="Times New Roman" w:hAnsi="Times New Roman" w:cs="Times New Roman"/>
          <w:b/>
          <w:kern w:val="0"/>
          <w:sz w:val="28"/>
          <w:szCs w:val="28"/>
        </w:rPr>
      </w:pPr>
    </w:p>
    <w:p w:rsidR="005906A1" w:rsidRPr="005906A1" w:rsidRDefault="005906A1" w:rsidP="005906A1">
      <w:pPr>
        <w:widowControl/>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5906A1">
        <w:rPr>
          <w:rFonts w:ascii="Times New Roman" w:eastAsia="Calibri" w:hAnsi="Times New Roman" w:cs="Times New Roman"/>
          <w:kern w:val="0"/>
          <w:sz w:val="28"/>
          <w:szCs w:val="28"/>
          <w:lang w:eastAsia="en-US"/>
        </w:rPr>
        <w:t xml:space="preserve">1. Федеральный закон от 29.12.2012 N 273-ФЗ "Об образовании </w:t>
      </w:r>
      <w:r w:rsidRPr="005906A1">
        <w:rPr>
          <w:rFonts w:ascii="Times New Roman" w:eastAsia="Calibri" w:hAnsi="Times New Roman" w:cs="Times New Roman"/>
          <w:kern w:val="0"/>
          <w:sz w:val="28"/>
          <w:szCs w:val="28"/>
          <w:lang w:eastAsia="en-US"/>
        </w:rPr>
        <w:br/>
        <w:t>в Российской Федерации" (с изменениями и дополнениями).</w:t>
      </w:r>
    </w:p>
    <w:p w:rsidR="005906A1" w:rsidRPr="005906A1" w:rsidRDefault="005906A1" w:rsidP="005906A1">
      <w:pPr>
        <w:widowControl/>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5906A1">
        <w:rPr>
          <w:rFonts w:ascii="Times New Roman" w:eastAsia="Calibri" w:hAnsi="Times New Roman" w:cs="Times New Roman"/>
          <w:kern w:val="0"/>
          <w:sz w:val="28"/>
          <w:szCs w:val="28"/>
          <w:lang w:eastAsia="en-US"/>
        </w:rPr>
        <w:t>2. Концепция развития дополнительного образования детей (распоряжение Правительства Российской Федерации от 31.03.2022 № 678-р).</w:t>
      </w:r>
    </w:p>
    <w:p w:rsidR="005906A1" w:rsidRPr="005906A1" w:rsidRDefault="005906A1" w:rsidP="005906A1">
      <w:pPr>
        <w:widowControl/>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5906A1">
        <w:rPr>
          <w:rFonts w:ascii="Times New Roman" w:eastAsia="Calibri" w:hAnsi="Times New Roman" w:cs="Times New Roman"/>
          <w:kern w:val="0"/>
          <w:sz w:val="28"/>
          <w:szCs w:val="28"/>
          <w:lang w:eastAsia="en-US"/>
        </w:rPr>
        <w:t xml:space="preserve">3. Приказ Министерства просвещения РФ от 27.07.2022 N 629 </w:t>
      </w:r>
      <w:r w:rsidRPr="005906A1">
        <w:rPr>
          <w:rFonts w:ascii="Times New Roman" w:eastAsia="Calibri" w:hAnsi="Times New Roman" w:cs="Times New Roman"/>
          <w:kern w:val="0"/>
          <w:sz w:val="28"/>
          <w:szCs w:val="28"/>
          <w:lang w:eastAsia="en-US"/>
        </w:rPr>
        <w:br/>
        <w:t>“Об утверждении Порядка организации и осуществления образовательной деятельности по дополнительным общеобразовательным программам”.</w:t>
      </w:r>
    </w:p>
    <w:p w:rsidR="005906A1" w:rsidRPr="005906A1" w:rsidRDefault="005906A1" w:rsidP="005906A1">
      <w:pPr>
        <w:widowControl/>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5906A1">
        <w:rPr>
          <w:rFonts w:ascii="Times New Roman" w:eastAsia="Calibri" w:hAnsi="Times New Roman" w:cs="Times New Roman"/>
          <w:kern w:val="0"/>
          <w:sz w:val="28"/>
          <w:szCs w:val="28"/>
          <w:lang w:eastAsia="en-US"/>
        </w:rPr>
        <w:t xml:space="preserve">5. Письмо Министерства просвещения РФ от 19.03.2020 N ГД-39/04 </w:t>
      </w:r>
      <w:r w:rsidRPr="005906A1">
        <w:rPr>
          <w:rFonts w:ascii="Times New Roman" w:eastAsia="Calibri" w:hAnsi="Times New Roman" w:cs="Times New Roman"/>
          <w:kern w:val="0"/>
          <w:sz w:val="28"/>
          <w:szCs w:val="28"/>
          <w:lang w:eastAsia="en-US"/>
        </w:rPr>
        <w:br/>
        <w:t>"О направлении методических рекомендаций".</w:t>
      </w:r>
    </w:p>
    <w:p w:rsidR="005906A1" w:rsidRPr="005906A1" w:rsidRDefault="005906A1" w:rsidP="005906A1">
      <w:pPr>
        <w:widowControl/>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5906A1">
        <w:rPr>
          <w:rFonts w:ascii="Times New Roman" w:eastAsia="Calibri" w:hAnsi="Times New Roman" w:cs="Times New Roman"/>
          <w:kern w:val="0"/>
          <w:sz w:val="28"/>
          <w:szCs w:val="28"/>
          <w:lang w:eastAsia="en-US"/>
        </w:rPr>
        <w:t>6. Федеральный проект «Успех каждого ребёнка» от 07.12.2018.</w:t>
      </w:r>
    </w:p>
    <w:p w:rsidR="005906A1" w:rsidRPr="005906A1" w:rsidRDefault="005906A1" w:rsidP="005906A1">
      <w:pPr>
        <w:widowControl/>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5906A1">
        <w:rPr>
          <w:rFonts w:ascii="Times New Roman" w:eastAsia="Calibri" w:hAnsi="Times New Roman" w:cs="Times New Roman"/>
          <w:kern w:val="0"/>
          <w:sz w:val="28"/>
          <w:szCs w:val="28"/>
          <w:lang w:eastAsia="en-US"/>
        </w:rPr>
        <w:t xml:space="preserve">7. Постановление Главного государственного санитарного врача </w:t>
      </w:r>
      <w:r w:rsidRPr="005906A1">
        <w:rPr>
          <w:rFonts w:ascii="Times New Roman" w:eastAsia="Calibri" w:hAnsi="Times New Roman" w:cs="Times New Roman"/>
          <w:kern w:val="0"/>
          <w:sz w:val="28"/>
          <w:szCs w:val="28"/>
          <w:lang w:eastAsia="en-US"/>
        </w:rPr>
        <w:br/>
        <w:t>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906A1" w:rsidRPr="005906A1" w:rsidRDefault="005906A1" w:rsidP="005906A1">
      <w:pPr>
        <w:widowControl/>
        <w:suppressAutoHyphens w:val="0"/>
        <w:spacing w:after="0" w:line="276" w:lineRule="auto"/>
        <w:ind w:left="216"/>
        <w:contextualSpacing/>
        <w:jc w:val="both"/>
        <w:textAlignment w:val="auto"/>
        <w:rPr>
          <w:rFonts w:ascii="Times New Roman" w:eastAsia="Calibri" w:hAnsi="Times New Roman" w:cs="Times New Roman"/>
          <w:kern w:val="0"/>
          <w:sz w:val="28"/>
          <w:szCs w:val="28"/>
          <w:lang w:eastAsia="en-US"/>
        </w:rPr>
      </w:pPr>
      <w:r w:rsidRPr="005906A1">
        <w:rPr>
          <w:rFonts w:ascii="Times New Roman" w:eastAsia="Calibri" w:hAnsi="Times New Roman" w:cs="Times New Roman"/>
          <w:kern w:val="0"/>
          <w:sz w:val="28"/>
          <w:szCs w:val="28"/>
          <w:lang w:eastAsia="en-US"/>
        </w:rPr>
        <w:t>8. Методическим рекомендациям по проектированию дополнительных общеобразовательных программ/И.А.Рыбалёва, - Краснодар, 2020.</w:t>
      </w:r>
    </w:p>
    <w:p w:rsidR="005906A1" w:rsidRPr="005906A1" w:rsidRDefault="005906A1" w:rsidP="005906A1">
      <w:pPr>
        <w:suppressAutoHyphens w:val="0"/>
        <w:autoSpaceDE w:val="0"/>
        <w:autoSpaceDN w:val="0"/>
        <w:adjustRightInd w:val="0"/>
        <w:spacing w:after="0" w:line="240" w:lineRule="auto"/>
        <w:jc w:val="both"/>
        <w:textAlignment w:val="auto"/>
        <w:rPr>
          <w:rFonts w:ascii="Times New Roman" w:eastAsia="Times New Roman" w:hAnsi="Times New Roman" w:cs="Times New Roman"/>
          <w:kern w:val="0"/>
          <w:sz w:val="28"/>
          <w:szCs w:val="28"/>
          <w:lang w:eastAsia="ru-RU"/>
        </w:rPr>
      </w:pPr>
    </w:p>
    <w:p w:rsidR="0088243F" w:rsidRDefault="0088243F">
      <w:pPr>
        <w:pStyle w:val="Standard"/>
        <w:spacing w:after="0" w:line="276" w:lineRule="auto"/>
        <w:jc w:val="both"/>
        <w:rPr>
          <w:rFonts w:ascii="Times New Roman" w:hAnsi="Times New Roman" w:cs="Times New Roman"/>
          <w:sz w:val="28"/>
          <w:szCs w:val="28"/>
        </w:rPr>
      </w:pPr>
    </w:p>
    <w:p w:rsidR="009547F6" w:rsidRDefault="009547F6" w:rsidP="00E81774">
      <w:pPr>
        <w:pStyle w:val="Standard"/>
        <w:spacing w:after="0" w:line="276" w:lineRule="auto"/>
        <w:jc w:val="right"/>
        <w:rPr>
          <w:rFonts w:ascii="Times New Roman" w:hAnsi="Times New Roman" w:cs="Times New Roman"/>
          <w:b/>
          <w:color w:val="000000"/>
          <w:sz w:val="28"/>
          <w:szCs w:val="28"/>
        </w:rPr>
      </w:pPr>
    </w:p>
    <w:p w:rsidR="009547F6" w:rsidRDefault="009547F6" w:rsidP="00E81774">
      <w:pPr>
        <w:pStyle w:val="Standard"/>
        <w:spacing w:after="0" w:line="276" w:lineRule="auto"/>
        <w:jc w:val="right"/>
        <w:rPr>
          <w:rFonts w:ascii="Times New Roman" w:hAnsi="Times New Roman" w:cs="Times New Roman"/>
          <w:b/>
          <w:color w:val="000000"/>
          <w:sz w:val="28"/>
          <w:szCs w:val="28"/>
        </w:rPr>
      </w:pPr>
    </w:p>
    <w:p w:rsidR="009547F6" w:rsidRDefault="009547F6" w:rsidP="00E81774">
      <w:pPr>
        <w:pStyle w:val="Standard"/>
        <w:spacing w:after="0" w:line="276" w:lineRule="auto"/>
        <w:jc w:val="right"/>
        <w:rPr>
          <w:rFonts w:ascii="Times New Roman" w:hAnsi="Times New Roman" w:cs="Times New Roman"/>
          <w:b/>
          <w:color w:val="000000"/>
          <w:sz w:val="28"/>
          <w:szCs w:val="28"/>
        </w:rPr>
      </w:pPr>
    </w:p>
    <w:p w:rsidR="009547F6" w:rsidRDefault="009547F6" w:rsidP="00E81774">
      <w:pPr>
        <w:pStyle w:val="Standard"/>
        <w:spacing w:after="0" w:line="276" w:lineRule="auto"/>
        <w:jc w:val="right"/>
        <w:rPr>
          <w:rFonts w:ascii="Times New Roman" w:hAnsi="Times New Roman" w:cs="Times New Roman"/>
          <w:b/>
          <w:color w:val="000000"/>
          <w:sz w:val="28"/>
          <w:szCs w:val="28"/>
        </w:rPr>
      </w:pPr>
    </w:p>
    <w:p w:rsidR="009547F6" w:rsidRDefault="009547F6" w:rsidP="00E81774">
      <w:pPr>
        <w:pStyle w:val="Standard"/>
        <w:spacing w:after="0" w:line="276" w:lineRule="auto"/>
        <w:jc w:val="right"/>
        <w:rPr>
          <w:rFonts w:ascii="Times New Roman" w:hAnsi="Times New Roman" w:cs="Times New Roman"/>
          <w:b/>
          <w:color w:val="000000"/>
          <w:sz w:val="28"/>
          <w:szCs w:val="28"/>
        </w:rPr>
      </w:pPr>
    </w:p>
    <w:p w:rsidR="009547F6" w:rsidRDefault="009547F6" w:rsidP="00E81774">
      <w:pPr>
        <w:pStyle w:val="Standard"/>
        <w:spacing w:after="0" w:line="276" w:lineRule="auto"/>
        <w:jc w:val="right"/>
        <w:rPr>
          <w:rFonts w:ascii="Times New Roman" w:hAnsi="Times New Roman" w:cs="Times New Roman"/>
          <w:b/>
          <w:color w:val="000000"/>
          <w:sz w:val="28"/>
          <w:szCs w:val="28"/>
        </w:rPr>
      </w:pPr>
    </w:p>
    <w:p w:rsidR="009547F6" w:rsidRDefault="009547F6" w:rsidP="00E81774">
      <w:pPr>
        <w:pStyle w:val="Standard"/>
        <w:spacing w:after="0" w:line="276" w:lineRule="auto"/>
        <w:jc w:val="right"/>
        <w:rPr>
          <w:rFonts w:ascii="Times New Roman" w:hAnsi="Times New Roman" w:cs="Times New Roman"/>
          <w:b/>
          <w:color w:val="000000"/>
          <w:sz w:val="28"/>
          <w:szCs w:val="28"/>
        </w:rPr>
      </w:pPr>
    </w:p>
    <w:p w:rsidR="009547F6" w:rsidRDefault="009547F6" w:rsidP="00E81774">
      <w:pPr>
        <w:pStyle w:val="Standard"/>
        <w:spacing w:after="0" w:line="276" w:lineRule="auto"/>
        <w:jc w:val="right"/>
        <w:rPr>
          <w:rFonts w:ascii="Times New Roman" w:hAnsi="Times New Roman" w:cs="Times New Roman"/>
          <w:b/>
          <w:color w:val="000000"/>
          <w:sz w:val="28"/>
          <w:szCs w:val="28"/>
        </w:rPr>
      </w:pPr>
    </w:p>
    <w:p w:rsidR="009547F6" w:rsidRDefault="009547F6" w:rsidP="00E81774">
      <w:pPr>
        <w:pStyle w:val="Standard"/>
        <w:spacing w:after="0" w:line="276" w:lineRule="auto"/>
        <w:jc w:val="right"/>
        <w:rPr>
          <w:rFonts w:ascii="Times New Roman" w:hAnsi="Times New Roman" w:cs="Times New Roman"/>
          <w:b/>
          <w:color w:val="000000"/>
          <w:sz w:val="28"/>
          <w:szCs w:val="28"/>
        </w:rPr>
      </w:pPr>
    </w:p>
    <w:p w:rsidR="009547F6" w:rsidRDefault="009547F6" w:rsidP="00E81774">
      <w:pPr>
        <w:pStyle w:val="Standard"/>
        <w:spacing w:after="0" w:line="276" w:lineRule="auto"/>
        <w:jc w:val="right"/>
        <w:rPr>
          <w:rFonts w:ascii="Times New Roman" w:hAnsi="Times New Roman" w:cs="Times New Roman"/>
          <w:b/>
          <w:color w:val="000000"/>
          <w:sz w:val="28"/>
          <w:szCs w:val="28"/>
        </w:rPr>
      </w:pPr>
    </w:p>
    <w:p w:rsidR="00D822F5" w:rsidRDefault="00D822F5" w:rsidP="00E81774">
      <w:pPr>
        <w:pStyle w:val="Standard"/>
        <w:spacing w:after="0" w:line="276" w:lineRule="auto"/>
        <w:jc w:val="right"/>
        <w:rPr>
          <w:rFonts w:ascii="Times New Roman" w:hAnsi="Times New Roman" w:cs="Times New Roman"/>
          <w:b/>
          <w:color w:val="000000"/>
          <w:sz w:val="28"/>
          <w:szCs w:val="28"/>
        </w:rPr>
      </w:pPr>
    </w:p>
    <w:p w:rsidR="0088243F" w:rsidRPr="006257C3" w:rsidRDefault="00E81774" w:rsidP="00E81774">
      <w:pPr>
        <w:pStyle w:val="Standard"/>
        <w:spacing w:after="0" w:line="276" w:lineRule="auto"/>
        <w:jc w:val="right"/>
        <w:rPr>
          <w:rFonts w:ascii="Times New Roman" w:hAnsi="Times New Roman" w:cs="Times New Roman"/>
          <w:b/>
          <w:color w:val="000000"/>
          <w:sz w:val="28"/>
          <w:szCs w:val="28"/>
        </w:rPr>
      </w:pPr>
      <w:r w:rsidRPr="006257C3">
        <w:rPr>
          <w:rFonts w:ascii="Times New Roman" w:hAnsi="Times New Roman" w:cs="Times New Roman"/>
          <w:b/>
          <w:color w:val="000000"/>
          <w:sz w:val="28"/>
          <w:szCs w:val="28"/>
        </w:rPr>
        <w:lastRenderedPageBreak/>
        <w:t>Приложение 1</w:t>
      </w:r>
    </w:p>
    <w:p w:rsidR="00E81774" w:rsidRPr="00E81774" w:rsidRDefault="00E81774" w:rsidP="00E81774">
      <w:pPr>
        <w:suppressAutoHyphens w:val="0"/>
        <w:autoSpaceDE w:val="0"/>
        <w:autoSpaceDN w:val="0"/>
        <w:adjustRightInd w:val="0"/>
        <w:spacing w:after="0" w:line="276" w:lineRule="auto"/>
        <w:jc w:val="right"/>
        <w:textAlignment w:val="auto"/>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Таблица 2</w:t>
      </w:r>
    </w:p>
    <w:p w:rsidR="00E81774" w:rsidRPr="00E81774" w:rsidRDefault="00E81774" w:rsidP="00E81774">
      <w:pPr>
        <w:widowControl/>
        <w:suppressAutoHyphens w:val="0"/>
        <w:spacing w:after="0" w:line="276" w:lineRule="auto"/>
        <w:ind w:left="216"/>
        <w:contextualSpacing/>
        <w:jc w:val="center"/>
        <w:textAlignment w:val="auto"/>
        <w:rPr>
          <w:rFonts w:ascii="Times New Roman" w:eastAsia="Times New Roman" w:hAnsi="Times New Roman" w:cs="Times New Roman"/>
          <w:b/>
          <w:kern w:val="0"/>
          <w:sz w:val="28"/>
          <w:szCs w:val="28"/>
          <w:lang w:eastAsia="ru-RU"/>
        </w:rPr>
      </w:pPr>
      <w:r w:rsidRPr="00E81774">
        <w:rPr>
          <w:rFonts w:ascii="Times New Roman" w:eastAsia="Times New Roman" w:hAnsi="Times New Roman" w:cs="Times New Roman"/>
          <w:b/>
          <w:kern w:val="0"/>
          <w:sz w:val="28"/>
          <w:szCs w:val="28"/>
          <w:lang w:eastAsia="ru-RU"/>
        </w:rPr>
        <w:t>Календарный учебный график</w:t>
      </w:r>
    </w:p>
    <w:p w:rsidR="00E81774" w:rsidRPr="00E81774" w:rsidRDefault="00E81774" w:rsidP="00E81774">
      <w:pPr>
        <w:widowControl/>
        <w:suppressAutoHyphens w:val="0"/>
        <w:spacing w:after="0" w:line="276" w:lineRule="auto"/>
        <w:ind w:left="216"/>
        <w:contextualSpacing/>
        <w:jc w:val="center"/>
        <w:textAlignment w:val="auto"/>
        <w:rPr>
          <w:rFonts w:ascii="Times New Roman" w:eastAsia="Times New Roman" w:hAnsi="Times New Roman" w:cs="Times New Roman"/>
          <w:b/>
          <w:kern w:val="0"/>
          <w:sz w:val="28"/>
          <w:szCs w:val="28"/>
          <w:lang w:eastAsia="ru-RU"/>
        </w:rPr>
      </w:pPr>
    </w:p>
    <w:tbl>
      <w:tblPr>
        <w:tblW w:w="10774" w:type="dxa"/>
        <w:tblInd w:w="-601" w:type="dxa"/>
        <w:tblLayout w:type="fixed"/>
        <w:tblLook w:val="04A0" w:firstRow="1" w:lastRow="0" w:firstColumn="1" w:lastColumn="0" w:noHBand="0" w:noVBand="1"/>
      </w:tblPr>
      <w:tblGrid>
        <w:gridCol w:w="993"/>
        <w:gridCol w:w="851"/>
        <w:gridCol w:w="992"/>
        <w:gridCol w:w="1275"/>
        <w:gridCol w:w="1134"/>
        <w:gridCol w:w="1985"/>
        <w:gridCol w:w="1134"/>
        <w:gridCol w:w="1276"/>
        <w:gridCol w:w="1134"/>
      </w:tblGrid>
      <w:tr w:rsidR="00E81774" w:rsidRPr="00E81774" w:rsidTr="006257C3">
        <w:trPr>
          <w:trHeight w:val="94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81774" w:rsidRPr="00E81774" w:rsidRDefault="00E81774" w:rsidP="00E81774">
            <w:pPr>
              <w:widowControl/>
              <w:suppressAutoHyphens w:val="0"/>
              <w:spacing w:after="0" w:line="276" w:lineRule="auto"/>
              <w:jc w:val="center"/>
              <w:textAlignment w:val="auto"/>
              <w:rPr>
                <w:rFonts w:ascii="Times New Roman" w:eastAsia="Times New Roman" w:hAnsi="Times New Roman" w:cs="Times New Roman"/>
                <w:kern w:val="0"/>
                <w:sz w:val="24"/>
                <w:szCs w:val="24"/>
                <w:lang w:eastAsia="ru-RU"/>
              </w:rPr>
            </w:pPr>
            <w:r w:rsidRPr="00E81774">
              <w:rPr>
                <w:rFonts w:ascii="Times New Roman" w:eastAsia="Times New Roman" w:hAnsi="Times New Roman" w:cs="Times New Roman"/>
                <w:kern w:val="0"/>
                <w:sz w:val="24"/>
                <w:szCs w:val="24"/>
                <w:lang w:eastAsia="ru-RU"/>
              </w:rPr>
              <w:t>№      пп</w:t>
            </w:r>
          </w:p>
        </w:tc>
        <w:tc>
          <w:tcPr>
            <w:tcW w:w="851" w:type="dxa"/>
            <w:tcBorders>
              <w:top w:val="single" w:sz="4" w:space="0" w:color="auto"/>
              <w:left w:val="nil"/>
              <w:bottom w:val="single" w:sz="4" w:space="0" w:color="auto"/>
              <w:right w:val="single" w:sz="4" w:space="0" w:color="auto"/>
            </w:tcBorders>
            <w:shd w:val="clear" w:color="auto" w:fill="auto"/>
            <w:hideMark/>
          </w:tcPr>
          <w:p w:rsidR="00E81774" w:rsidRPr="00E81774" w:rsidRDefault="00E81774" w:rsidP="00E81774">
            <w:pPr>
              <w:widowControl/>
              <w:suppressAutoHyphens w:val="0"/>
              <w:spacing w:after="0" w:line="276" w:lineRule="auto"/>
              <w:jc w:val="center"/>
              <w:textAlignment w:val="auto"/>
              <w:rPr>
                <w:rFonts w:ascii="Times New Roman" w:eastAsia="Times New Roman" w:hAnsi="Times New Roman" w:cs="Times New Roman"/>
                <w:kern w:val="0"/>
                <w:sz w:val="24"/>
                <w:szCs w:val="24"/>
                <w:lang w:eastAsia="ru-RU"/>
              </w:rPr>
            </w:pPr>
            <w:r w:rsidRPr="00E81774">
              <w:rPr>
                <w:rFonts w:ascii="Times New Roman" w:eastAsia="Times New Roman" w:hAnsi="Times New Roman" w:cs="Times New Roman"/>
                <w:kern w:val="0"/>
                <w:sz w:val="24"/>
                <w:szCs w:val="24"/>
                <w:lang w:eastAsia="ru-RU"/>
              </w:rPr>
              <w:t>Месяц число план</w:t>
            </w:r>
          </w:p>
        </w:tc>
        <w:tc>
          <w:tcPr>
            <w:tcW w:w="992" w:type="dxa"/>
            <w:tcBorders>
              <w:top w:val="single" w:sz="4" w:space="0" w:color="auto"/>
              <w:left w:val="nil"/>
              <w:bottom w:val="single" w:sz="4" w:space="0" w:color="auto"/>
              <w:right w:val="single" w:sz="4" w:space="0" w:color="auto"/>
            </w:tcBorders>
            <w:shd w:val="clear" w:color="auto" w:fill="auto"/>
            <w:hideMark/>
          </w:tcPr>
          <w:p w:rsidR="00E81774" w:rsidRPr="00E81774" w:rsidRDefault="00E81774" w:rsidP="00E81774">
            <w:pPr>
              <w:widowControl/>
              <w:suppressAutoHyphens w:val="0"/>
              <w:spacing w:after="0" w:line="276" w:lineRule="auto"/>
              <w:jc w:val="center"/>
              <w:textAlignment w:val="auto"/>
              <w:rPr>
                <w:rFonts w:ascii="Times New Roman" w:eastAsia="Times New Roman" w:hAnsi="Times New Roman" w:cs="Times New Roman"/>
                <w:kern w:val="0"/>
                <w:sz w:val="24"/>
                <w:szCs w:val="24"/>
                <w:lang w:eastAsia="ru-RU"/>
              </w:rPr>
            </w:pPr>
            <w:r w:rsidRPr="00E81774">
              <w:rPr>
                <w:rFonts w:ascii="Times New Roman" w:eastAsia="Times New Roman" w:hAnsi="Times New Roman" w:cs="Times New Roman"/>
                <w:kern w:val="0"/>
                <w:sz w:val="24"/>
                <w:szCs w:val="24"/>
                <w:lang w:eastAsia="ru-RU"/>
              </w:rPr>
              <w:t>Месяц число  факт</w:t>
            </w:r>
          </w:p>
        </w:tc>
        <w:tc>
          <w:tcPr>
            <w:tcW w:w="1275" w:type="dxa"/>
            <w:tcBorders>
              <w:top w:val="single" w:sz="4" w:space="0" w:color="auto"/>
              <w:left w:val="nil"/>
              <w:bottom w:val="single" w:sz="4" w:space="0" w:color="auto"/>
              <w:right w:val="single" w:sz="4" w:space="0" w:color="auto"/>
            </w:tcBorders>
            <w:shd w:val="clear" w:color="auto" w:fill="auto"/>
            <w:hideMark/>
          </w:tcPr>
          <w:p w:rsidR="00E81774" w:rsidRPr="00E81774" w:rsidRDefault="00E81774" w:rsidP="00E81774">
            <w:pPr>
              <w:widowControl/>
              <w:suppressAutoHyphens w:val="0"/>
              <w:spacing w:after="0" w:line="276" w:lineRule="auto"/>
              <w:jc w:val="center"/>
              <w:textAlignment w:val="auto"/>
              <w:rPr>
                <w:rFonts w:ascii="Times New Roman" w:eastAsia="Times New Roman" w:hAnsi="Times New Roman" w:cs="Times New Roman"/>
                <w:kern w:val="0"/>
                <w:sz w:val="24"/>
                <w:szCs w:val="24"/>
                <w:lang w:eastAsia="ru-RU"/>
              </w:rPr>
            </w:pPr>
            <w:r w:rsidRPr="00E81774">
              <w:rPr>
                <w:rFonts w:ascii="Times New Roman" w:eastAsia="Times New Roman" w:hAnsi="Times New Roman" w:cs="Times New Roman"/>
                <w:kern w:val="0"/>
                <w:sz w:val="24"/>
                <w:szCs w:val="24"/>
                <w:lang w:eastAsia="ru-RU"/>
              </w:rPr>
              <w:t xml:space="preserve">Кол-во </w:t>
            </w:r>
          </w:p>
          <w:p w:rsidR="00E81774" w:rsidRPr="00E81774" w:rsidRDefault="00E81774" w:rsidP="00E81774">
            <w:pPr>
              <w:widowControl/>
              <w:suppressAutoHyphens w:val="0"/>
              <w:spacing w:after="0" w:line="276" w:lineRule="auto"/>
              <w:jc w:val="center"/>
              <w:textAlignment w:val="auto"/>
              <w:rPr>
                <w:rFonts w:ascii="Times New Roman" w:eastAsia="Times New Roman" w:hAnsi="Times New Roman" w:cs="Times New Roman"/>
                <w:kern w:val="0"/>
                <w:sz w:val="24"/>
                <w:szCs w:val="24"/>
                <w:lang w:eastAsia="ru-RU"/>
              </w:rPr>
            </w:pPr>
            <w:r w:rsidRPr="00E81774">
              <w:rPr>
                <w:rFonts w:ascii="Times New Roman" w:eastAsia="Times New Roman" w:hAnsi="Times New Roman" w:cs="Times New Roman"/>
                <w:kern w:val="0"/>
                <w:sz w:val="24"/>
                <w:szCs w:val="24"/>
                <w:lang w:eastAsia="ru-RU"/>
              </w:rPr>
              <w:t xml:space="preserve">часов, продолжительность </w:t>
            </w:r>
          </w:p>
          <w:p w:rsidR="00E81774" w:rsidRPr="00E81774" w:rsidRDefault="00E81774" w:rsidP="00E81774">
            <w:pPr>
              <w:widowControl/>
              <w:suppressAutoHyphens w:val="0"/>
              <w:spacing w:after="0" w:line="276" w:lineRule="auto"/>
              <w:jc w:val="center"/>
              <w:textAlignment w:val="auto"/>
              <w:rPr>
                <w:rFonts w:ascii="Times New Roman" w:eastAsia="Times New Roman" w:hAnsi="Times New Roman" w:cs="Times New Roman"/>
                <w:kern w:val="0"/>
                <w:sz w:val="24"/>
                <w:szCs w:val="24"/>
                <w:lang w:eastAsia="ru-RU"/>
              </w:rPr>
            </w:pPr>
            <w:r w:rsidRPr="00E81774">
              <w:rPr>
                <w:rFonts w:ascii="Times New Roman" w:eastAsia="Times New Roman" w:hAnsi="Times New Roman" w:cs="Times New Roman"/>
                <w:kern w:val="0"/>
                <w:sz w:val="24"/>
                <w:szCs w:val="24"/>
                <w:lang w:eastAsia="ru-RU"/>
              </w:rPr>
              <w:t>занятия</w:t>
            </w:r>
          </w:p>
        </w:tc>
        <w:tc>
          <w:tcPr>
            <w:tcW w:w="1134" w:type="dxa"/>
            <w:tcBorders>
              <w:top w:val="single" w:sz="4" w:space="0" w:color="auto"/>
              <w:left w:val="nil"/>
              <w:bottom w:val="single" w:sz="4" w:space="0" w:color="auto"/>
              <w:right w:val="single" w:sz="4" w:space="0" w:color="auto"/>
            </w:tcBorders>
            <w:shd w:val="clear" w:color="auto" w:fill="auto"/>
            <w:hideMark/>
          </w:tcPr>
          <w:p w:rsidR="00E81774" w:rsidRPr="00E81774" w:rsidRDefault="00E81774" w:rsidP="00E81774">
            <w:pPr>
              <w:widowControl/>
              <w:suppressAutoHyphens w:val="0"/>
              <w:spacing w:after="0" w:line="276" w:lineRule="auto"/>
              <w:jc w:val="center"/>
              <w:textAlignment w:val="auto"/>
              <w:rPr>
                <w:rFonts w:ascii="Times New Roman" w:eastAsia="Times New Roman" w:hAnsi="Times New Roman" w:cs="Times New Roman"/>
                <w:kern w:val="0"/>
                <w:sz w:val="24"/>
                <w:szCs w:val="24"/>
                <w:lang w:eastAsia="ru-RU"/>
              </w:rPr>
            </w:pPr>
            <w:r w:rsidRPr="00E81774">
              <w:rPr>
                <w:rFonts w:ascii="Times New Roman" w:eastAsia="Times New Roman" w:hAnsi="Times New Roman" w:cs="Times New Roman"/>
                <w:kern w:val="0"/>
                <w:sz w:val="24"/>
                <w:szCs w:val="24"/>
                <w:lang w:eastAsia="ru-RU"/>
              </w:rPr>
              <w:t>Форма занятия</w:t>
            </w:r>
          </w:p>
        </w:tc>
        <w:tc>
          <w:tcPr>
            <w:tcW w:w="1985" w:type="dxa"/>
            <w:tcBorders>
              <w:top w:val="single" w:sz="4" w:space="0" w:color="auto"/>
              <w:left w:val="nil"/>
              <w:bottom w:val="single" w:sz="4" w:space="0" w:color="auto"/>
              <w:right w:val="single" w:sz="4" w:space="0" w:color="auto"/>
            </w:tcBorders>
            <w:shd w:val="clear" w:color="auto" w:fill="auto"/>
            <w:hideMark/>
          </w:tcPr>
          <w:p w:rsidR="00E81774" w:rsidRPr="00E81774" w:rsidRDefault="00E81774" w:rsidP="00E81774">
            <w:pPr>
              <w:widowControl/>
              <w:suppressAutoHyphens w:val="0"/>
              <w:spacing w:after="0" w:line="276" w:lineRule="auto"/>
              <w:jc w:val="center"/>
              <w:textAlignment w:val="auto"/>
              <w:rPr>
                <w:rFonts w:ascii="Times New Roman" w:eastAsia="Times New Roman" w:hAnsi="Times New Roman" w:cs="Times New Roman"/>
                <w:kern w:val="0"/>
                <w:sz w:val="24"/>
                <w:szCs w:val="24"/>
                <w:lang w:eastAsia="ru-RU"/>
              </w:rPr>
            </w:pPr>
            <w:r w:rsidRPr="00E81774">
              <w:rPr>
                <w:rFonts w:ascii="Times New Roman" w:eastAsia="Times New Roman" w:hAnsi="Times New Roman" w:cs="Times New Roman"/>
                <w:kern w:val="0"/>
                <w:sz w:val="24"/>
                <w:szCs w:val="24"/>
                <w:lang w:eastAsia="ru-RU"/>
              </w:rPr>
              <w:t>Тема занятия</w:t>
            </w:r>
          </w:p>
        </w:tc>
        <w:tc>
          <w:tcPr>
            <w:tcW w:w="1134" w:type="dxa"/>
            <w:tcBorders>
              <w:top w:val="single" w:sz="4" w:space="0" w:color="auto"/>
              <w:left w:val="nil"/>
              <w:bottom w:val="single" w:sz="4" w:space="0" w:color="auto"/>
              <w:right w:val="single" w:sz="4" w:space="0" w:color="auto"/>
            </w:tcBorders>
            <w:shd w:val="clear" w:color="auto" w:fill="auto"/>
            <w:hideMark/>
          </w:tcPr>
          <w:p w:rsidR="00E81774" w:rsidRPr="00E81774" w:rsidRDefault="00E81774" w:rsidP="00E81774">
            <w:pPr>
              <w:widowControl/>
              <w:suppressAutoHyphens w:val="0"/>
              <w:spacing w:after="0" w:line="276" w:lineRule="auto"/>
              <w:jc w:val="center"/>
              <w:textAlignment w:val="auto"/>
              <w:rPr>
                <w:rFonts w:ascii="Times New Roman" w:eastAsia="Times New Roman" w:hAnsi="Times New Roman" w:cs="Times New Roman"/>
                <w:kern w:val="0"/>
                <w:sz w:val="24"/>
                <w:szCs w:val="24"/>
                <w:lang w:eastAsia="ru-RU"/>
              </w:rPr>
            </w:pPr>
            <w:r w:rsidRPr="00E81774">
              <w:rPr>
                <w:rFonts w:ascii="Times New Roman" w:eastAsia="Times New Roman" w:hAnsi="Times New Roman" w:cs="Times New Roman"/>
                <w:kern w:val="0"/>
                <w:sz w:val="24"/>
                <w:szCs w:val="24"/>
                <w:lang w:eastAsia="ru-RU"/>
              </w:rPr>
              <w:t>Место проведения</w:t>
            </w:r>
          </w:p>
        </w:tc>
        <w:tc>
          <w:tcPr>
            <w:tcW w:w="1276" w:type="dxa"/>
            <w:tcBorders>
              <w:top w:val="single" w:sz="4" w:space="0" w:color="auto"/>
              <w:left w:val="nil"/>
              <w:bottom w:val="single" w:sz="4" w:space="0" w:color="auto"/>
              <w:right w:val="nil"/>
            </w:tcBorders>
            <w:shd w:val="clear" w:color="auto" w:fill="auto"/>
            <w:hideMark/>
          </w:tcPr>
          <w:p w:rsidR="00E81774" w:rsidRPr="00E81774" w:rsidRDefault="00E81774" w:rsidP="00E81774">
            <w:pPr>
              <w:widowControl/>
              <w:suppressAutoHyphens w:val="0"/>
              <w:spacing w:after="0" w:line="276" w:lineRule="auto"/>
              <w:jc w:val="center"/>
              <w:textAlignment w:val="auto"/>
              <w:rPr>
                <w:rFonts w:ascii="Times New Roman" w:eastAsia="Times New Roman" w:hAnsi="Times New Roman" w:cs="Times New Roman"/>
                <w:kern w:val="0"/>
                <w:sz w:val="24"/>
                <w:szCs w:val="24"/>
                <w:lang w:eastAsia="ru-RU"/>
              </w:rPr>
            </w:pPr>
            <w:r w:rsidRPr="00E81774">
              <w:rPr>
                <w:rFonts w:ascii="Times New Roman" w:eastAsia="Times New Roman" w:hAnsi="Times New Roman" w:cs="Times New Roman"/>
                <w:kern w:val="0"/>
                <w:sz w:val="24"/>
                <w:szCs w:val="24"/>
                <w:lang w:eastAsia="ru-RU"/>
              </w:rPr>
              <w:t>Форма контроля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81774" w:rsidRPr="00E81774" w:rsidRDefault="00E81774" w:rsidP="00E81774">
            <w:pPr>
              <w:widowControl/>
              <w:suppressAutoHyphens w:val="0"/>
              <w:spacing w:after="0" w:line="276" w:lineRule="auto"/>
              <w:jc w:val="center"/>
              <w:textAlignment w:val="auto"/>
              <w:rPr>
                <w:rFonts w:ascii="Times New Roman" w:eastAsia="Times New Roman" w:hAnsi="Times New Roman" w:cs="Times New Roman"/>
                <w:kern w:val="0"/>
                <w:sz w:val="24"/>
                <w:szCs w:val="24"/>
                <w:lang w:eastAsia="ru-RU"/>
              </w:rPr>
            </w:pPr>
            <w:r w:rsidRPr="00E81774">
              <w:rPr>
                <w:rFonts w:ascii="Times New Roman" w:eastAsia="Times New Roman" w:hAnsi="Times New Roman" w:cs="Times New Roman"/>
                <w:kern w:val="0"/>
                <w:sz w:val="24"/>
                <w:szCs w:val="24"/>
                <w:lang w:eastAsia="ru-RU"/>
              </w:rPr>
              <w:t>Примечание</w:t>
            </w:r>
          </w:p>
        </w:tc>
      </w:tr>
      <w:tr w:rsidR="009547F6" w:rsidRPr="00E81774" w:rsidTr="008E716B">
        <w:trPr>
          <w:trHeight w:val="69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п/п</w:t>
            </w:r>
          </w:p>
        </w:tc>
        <w:tc>
          <w:tcPr>
            <w:tcW w:w="851" w:type="dxa"/>
            <w:tcBorders>
              <w:top w:val="nil"/>
              <w:left w:val="nil"/>
              <w:bottom w:val="single" w:sz="4" w:space="0" w:color="auto"/>
              <w:right w:val="single" w:sz="4" w:space="0" w:color="auto"/>
            </w:tcBorders>
            <w:shd w:val="clear" w:color="auto" w:fill="auto"/>
            <w:noWrap/>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Месяц число план</w:t>
            </w:r>
          </w:p>
        </w:tc>
        <w:tc>
          <w:tcPr>
            <w:tcW w:w="992" w:type="dxa"/>
            <w:tcBorders>
              <w:top w:val="nil"/>
              <w:left w:val="nil"/>
              <w:bottom w:val="single" w:sz="4" w:space="0" w:color="auto"/>
              <w:right w:val="single" w:sz="4" w:space="0" w:color="auto"/>
            </w:tcBorders>
            <w:shd w:val="clear" w:color="auto" w:fill="auto"/>
            <w:noWrap/>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Месяц число  факт</w:t>
            </w:r>
          </w:p>
        </w:tc>
        <w:tc>
          <w:tcPr>
            <w:tcW w:w="1275" w:type="dxa"/>
            <w:tcBorders>
              <w:top w:val="nil"/>
              <w:left w:val="nil"/>
              <w:bottom w:val="single" w:sz="4" w:space="0" w:color="auto"/>
              <w:right w:val="single" w:sz="4" w:space="0" w:color="auto"/>
            </w:tcBorders>
            <w:shd w:val="clear" w:color="auto" w:fill="auto"/>
            <w:noWrap/>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Кол-во </w:t>
            </w:r>
          </w:p>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часов, прод. зан-я</w:t>
            </w:r>
          </w:p>
        </w:tc>
        <w:tc>
          <w:tcPr>
            <w:tcW w:w="1134" w:type="dxa"/>
            <w:tcBorders>
              <w:top w:val="nil"/>
              <w:left w:val="nil"/>
              <w:bottom w:val="single" w:sz="4" w:space="0" w:color="auto"/>
              <w:right w:val="single" w:sz="4" w:space="0" w:color="auto"/>
            </w:tcBorders>
            <w:shd w:val="clear" w:color="auto" w:fill="auto"/>
            <w:noWrap/>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Форма зан-я</w:t>
            </w:r>
          </w:p>
        </w:tc>
        <w:tc>
          <w:tcPr>
            <w:tcW w:w="1985" w:type="dxa"/>
            <w:tcBorders>
              <w:top w:val="single" w:sz="4" w:space="0" w:color="auto"/>
              <w:left w:val="nil"/>
              <w:bottom w:val="single" w:sz="4" w:space="0" w:color="auto"/>
              <w:right w:val="single" w:sz="4" w:space="0" w:color="000000"/>
            </w:tcBorders>
            <w:shd w:val="clear" w:color="auto" w:fill="auto"/>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Тема занятия</w:t>
            </w:r>
          </w:p>
        </w:tc>
        <w:tc>
          <w:tcPr>
            <w:tcW w:w="1134" w:type="dxa"/>
            <w:tcBorders>
              <w:top w:val="nil"/>
              <w:left w:val="nil"/>
              <w:bottom w:val="single" w:sz="4" w:space="0" w:color="auto"/>
              <w:right w:val="single" w:sz="4" w:space="0" w:color="auto"/>
            </w:tcBorders>
            <w:shd w:val="clear" w:color="auto" w:fill="auto"/>
            <w:noWrap/>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Место проведения</w:t>
            </w:r>
          </w:p>
        </w:tc>
        <w:tc>
          <w:tcPr>
            <w:tcW w:w="1276" w:type="dxa"/>
            <w:tcBorders>
              <w:top w:val="nil"/>
              <w:left w:val="nil"/>
              <w:bottom w:val="single" w:sz="4" w:space="0" w:color="auto"/>
              <w:right w:val="single" w:sz="4" w:space="0" w:color="auto"/>
            </w:tcBorders>
            <w:shd w:val="clear" w:color="auto" w:fill="auto"/>
            <w:noWrap/>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Форма контроля</w:t>
            </w:r>
          </w:p>
        </w:tc>
        <w:tc>
          <w:tcPr>
            <w:tcW w:w="1134" w:type="dxa"/>
            <w:tcBorders>
              <w:top w:val="nil"/>
              <w:left w:val="nil"/>
              <w:bottom w:val="single" w:sz="4" w:space="0" w:color="auto"/>
              <w:right w:val="single" w:sz="4" w:space="0" w:color="auto"/>
            </w:tcBorders>
            <w:shd w:val="clear" w:color="auto" w:fill="auto"/>
            <w:noWrap/>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Примечание</w:t>
            </w:r>
          </w:p>
        </w:tc>
      </w:tr>
      <w:tr w:rsidR="009547F6" w:rsidRPr="00E81774" w:rsidTr="00E81774">
        <w:trPr>
          <w:trHeight w:val="690"/>
        </w:trPr>
        <w:tc>
          <w:tcPr>
            <w:tcW w:w="993" w:type="dxa"/>
            <w:tcBorders>
              <w:top w:val="nil"/>
              <w:left w:val="single" w:sz="4" w:space="0" w:color="auto"/>
              <w:bottom w:val="single" w:sz="4" w:space="0" w:color="auto"/>
              <w:right w:val="single" w:sz="4" w:space="0" w:color="auto"/>
            </w:tcBorders>
            <w:shd w:val="clear" w:color="auto" w:fill="auto"/>
            <w:noWrap/>
            <w:vAlign w:val="center"/>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3.08.</w:t>
            </w:r>
          </w:p>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2023</w:t>
            </w:r>
          </w:p>
        </w:tc>
        <w:tc>
          <w:tcPr>
            <w:tcW w:w="992"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2ч.по 45 мин.</w:t>
            </w:r>
          </w:p>
        </w:tc>
        <w:tc>
          <w:tcPr>
            <w:tcW w:w="1134" w:type="dxa"/>
            <w:tcBorders>
              <w:top w:val="nil"/>
              <w:left w:val="nil"/>
              <w:bottom w:val="single" w:sz="4" w:space="0" w:color="auto"/>
              <w:right w:val="single" w:sz="4" w:space="0" w:color="auto"/>
            </w:tcBorders>
            <w:shd w:val="clear" w:color="auto" w:fill="auto"/>
            <w:noWrap/>
            <w:vAlign w:val="center"/>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теорет</w:t>
            </w:r>
          </w:p>
        </w:tc>
        <w:tc>
          <w:tcPr>
            <w:tcW w:w="1985" w:type="dxa"/>
            <w:tcBorders>
              <w:top w:val="single" w:sz="4" w:space="0" w:color="auto"/>
              <w:left w:val="nil"/>
              <w:bottom w:val="single" w:sz="4" w:space="0" w:color="auto"/>
              <w:right w:val="single" w:sz="4" w:space="0" w:color="000000"/>
            </w:tcBorders>
            <w:shd w:val="clear" w:color="auto" w:fill="auto"/>
            <w:vAlign w:val="center"/>
          </w:tcPr>
          <w:p w:rsidR="009547F6" w:rsidRPr="00F7485B" w:rsidRDefault="009547F6" w:rsidP="009547F6">
            <w:pPr>
              <w:pStyle w:val="Standard"/>
              <w:spacing w:after="0" w:line="240" w:lineRule="auto"/>
              <w:rPr>
                <w:rFonts w:ascii="Times New Roman" w:hAnsi="Times New Roman" w:cs="Times New Roman"/>
                <w:b/>
                <w:sz w:val="24"/>
                <w:szCs w:val="24"/>
              </w:rPr>
            </w:pPr>
            <w:r w:rsidRPr="00F7485B">
              <w:rPr>
                <w:rFonts w:ascii="Times New Roman" w:hAnsi="Times New Roman" w:cs="Times New Roman"/>
                <w:b/>
                <w:sz w:val="24"/>
                <w:szCs w:val="24"/>
              </w:rPr>
              <w:t>Мир профессий:</w:t>
            </w:r>
          </w:p>
          <w:p w:rsidR="009547F6" w:rsidRPr="00F7485B" w:rsidRDefault="009547F6" w:rsidP="009547F6">
            <w:pPr>
              <w:pStyle w:val="Standard"/>
              <w:spacing w:after="0" w:line="240" w:lineRule="auto"/>
              <w:rPr>
                <w:rFonts w:ascii="Times New Roman" w:eastAsia="Times New Roman" w:hAnsi="Times New Roman" w:cs="Times New Roman"/>
                <w:color w:val="000000"/>
                <w:sz w:val="24"/>
                <w:szCs w:val="24"/>
              </w:rPr>
            </w:pPr>
            <w:r w:rsidRPr="00F7485B">
              <w:rPr>
                <w:rFonts w:ascii="Times New Roman" w:hAnsi="Times New Roman" w:cs="Times New Roman"/>
                <w:sz w:val="24"/>
                <w:szCs w:val="24"/>
              </w:rPr>
              <w:t>История русской журналистики. Зарождение, понятие и виды журналистики</w:t>
            </w:r>
          </w:p>
        </w:tc>
        <w:tc>
          <w:tcPr>
            <w:tcW w:w="1134" w:type="dxa"/>
            <w:tcBorders>
              <w:top w:val="nil"/>
              <w:left w:val="nil"/>
              <w:bottom w:val="single" w:sz="4" w:space="0" w:color="auto"/>
              <w:right w:val="single" w:sz="4" w:space="0" w:color="auto"/>
            </w:tcBorders>
            <w:shd w:val="clear" w:color="auto" w:fill="auto"/>
            <w:noWrap/>
            <w:vAlign w:val="center"/>
            <w:hideMark/>
          </w:tcPr>
          <w:p w:rsidR="009547F6" w:rsidRDefault="00EB1FE8"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Клуб Парус</w:t>
            </w:r>
          </w:p>
        </w:tc>
        <w:tc>
          <w:tcPr>
            <w:tcW w:w="1276" w:type="dxa"/>
            <w:tcBorders>
              <w:top w:val="nil"/>
              <w:left w:val="nil"/>
              <w:bottom w:val="single" w:sz="4" w:space="0" w:color="auto"/>
              <w:right w:val="single" w:sz="4" w:space="0" w:color="auto"/>
            </w:tcBorders>
            <w:shd w:val="clear" w:color="auto" w:fill="auto"/>
            <w:noWrap/>
            <w:vAlign w:val="center"/>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Блтц-опросы, викторины, творческие работы учащихся</w:t>
            </w:r>
          </w:p>
        </w:tc>
        <w:tc>
          <w:tcPr>
            <w:tcW w:w="1134"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p>
        </w:tc>
      </w:tr>
      <w:tr w:rsidR="009547F6" w:rsidRPr="00E81774" w:rsidTr="008E716B">
        <w:trPr>
          <w:trHeight w:val="810"/>
        </w:trPr>
        <w:tc>
          <w:tcPr>
            <w:tcW w:w="993" w:type="dxa"/>
            <w:tcBorders>
              <w:top w:val="nil"/>
              <w:left w:val="single" w:sz="4" w:space="0" w:color="auto"/>
              <w:bottom w:val="single" w:sz="4" w:space="0" w:color="auto"/>
              <w:right w:val="single" w:sz="4" w:space="0" w:color="auto"/>
            </w:tcBorders>
            <w:shd w:val="clear" w:color="auto" w:fill="auto"/>
            <w:noWrap/>
            <w:vAlign w:val="center"/>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4.08.</w:t>
            </w:r>
          </w:p>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2023</w:t>
            </w:r>
          </w:p>
        </w:tc>
        <w:tc>
          <w:tcPr>
            <w:tcW w:w="992"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rPr>
                <w:rFonts w:ascii="Times New Roman" w:eastAsia="Times New Roman" w:hAnsi="Times New Roman" w:cs="Times New Roman"/>
                <w:kern w:val="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2ч.по 45 мин.</w:t>
            </w:r>
          </w:p>
        </w:tc>
        <w:tc>
          <w:tcPr>
            <w:tcW w:w="1134" w:type="dxa"/>
            <w:tcBorders>
              <w:top w:val="nil"/>
              <w:left w:val="nil"/>
              <w:bottom w:val="single" w:sz="4" w:space="0" w:color="auto"/>
              <w:right w:val="single" w:sz="4" w:space="0" w:color="auto"/>
            </w:tcBorders>
            <w:shd w:val="clear" w:color="auto" w:fill="auto"/>
            <w:noWrap/>
            <w:vAlign w:val="center"/>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теорет</w:t>
            </w:r>
          </w:p>
        </w:tc>
        <w:tc>
          <w:tcPr>
            <w:tcW w:w="1985" w:type="dxa"/>
            <w:tcBorders>
              <w:top w:val="single" w:sz="4" w:space="0" w:color="auto"/>
              <w:left w:val="nil"/>
              <w:bottom w:val="single" w:sz="4" w:space="0" w:color="auto"/>
              <w:right w:val="single" w:sz="4" w:space="0" w:color="000000"/>
            </w:tcBorders>
            <w:shd w:val="clear" w:color="auto" w:fill="auto"/>
          </w:tcPr>
          <w:p w:rsidR="009547F6" w:rsidRPr="00F7485B" w:rsidRDefault="009547F6" w:rsidP="009547F6">
            <w:pPr>
              <w:widowControl/>
              <w:spacing w:after="0" w:line="240" w:lineRule="auto"/>
              <w:rPr>
                <w:rFonts w:ascii="Times New Roman" w:eastAsia="Times New Roman" w:hAnsi="Times New Roman" w:cs="Times New Roman"/>
                <w:color w:val="000000"/>
                <w:sz w:val="24"/>
                <w:szCs w:val="24"/>
              </w:rPr>
            </w:pPr>
            <w:r w:rsidRPr="00F7485B">
              <w:rPr>
                <w:rFonts w:ascii="Times New Roman" w:hAnsi="Times New Roman" w:cs="Times New Roman"/>
                <w:sz w:val="24"/>
                <w:szCs w:val="24"/>
              </w:rPr>
              <w:t>Требования к сбору и оформлению материала для газеты. Плагиат</w:t>
            </w:r>
          </w:p>
        </w:tc>
        <w:tc>
          <w:tcPr>
            <w:tcW w:w="1134" w:type="dxa"/>
            <w:tcBorders>
              <w:top w:val="nil"/>
              <w:left w:val="nil"/>
              <w:bottom w:val="single" w:sz="4" w:space="0" w:color="auto"/>
              <w:right w:val="single" w:sz="4" w:space="0" w:color="auto"/>
            </w:tcBorders>
            <w:shd w:val="clear" w:color="auto" w:fill="auto"/>
            <w:noWrap/>
            <w:vAlign w:val="center"/>
            <w:hideMark/>
          </w:tcPr>
          <w:p w:rsidR="009547F6" w:rsidRDefault="00EB1FE8"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Клуб Парус</w:t>
            </w:r>
          </w:p>
        </w:tc>
        <w:tc>
          <w:tcPr>
            <w:tcW w:w="1276" w:type="dxa"/>
            <w:tcBorders>
              <w:top w:val="nil"/>
              <w:left w:val="nil"/>
              <w:bottom w:val="single" w:sz="4" w:space="0" w:color="auto"/>
              <w:right w:val="single" w:sz="4" w:space="0" w:color="auto"/>
            </w:tcBorders>
            <w:shd w:val="clear" w:color="auto" w:fill="auto"/>
            <w:noWrap/>
          </w:tcPr>
          <w:p w:rsidR="009547F6" w:rsidRDefault="009547F6" w:rsidP="009547F6">
            <w:r>
              <w:rPr>
                <w:rFonts w:ascii="Times New Roman" w:eastAsia="Times New Roman" w:hAnsi="Times New Roman" w:cs="Times New Roman"/>
                <w:kern w:val="0"/>
                <w:sz w:val="24"/>
                <w:szCs w:val="24"/>
                <w:lang w:eastAsia="ru-RU"/>
              </w:rPr>
              <w:t>Творч работы учащихся</w:t>
            </w:r>
          </w:p>
        </w:tc>
        <w:tc>
          <w:tcPr>
            <w:tcW w:w="1134" w:type="dxa"/>
            <w:tcBorders>
              <w:top w:val="nil"/>
              <w:left w:val="nil"/>
              <w:bottom w:val="single" w:sz="4" w:space="0" w:color="auto"/>
              <w:right w:val="single" w:sz="4" w:space="0" w:color="auto"/>
            </w:tcBorders>
            <w:shd w:val="clear" w:color="auto" w:fill="auto"/>
            <w:noWrap/>
            <w:vAlign w:val="center"/>
            <w:hideMark/>
          </w:tcPr>
          <w:p w:rsidR="009547F6" w:rsidRDefault="009547F6" w:rsidP="009547F6"/>
        </w:tc>
      </w:tr>
      <w:tr w:rsidR="009547F6" w:rsidRPr="00E81774" w:rsidTr="008E716B">
        <w:trPr>
          <w:trHeight w:val="49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7.08.</w:t>
            </w:r>
          </w:p>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2023</w:t>
            </w:r>
          </w:p>
        </w:tc>
        <w:tc>
          <w:tcPr>
            <w:tcW w:w="992"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rPr>
                <w:rFonts w:ascii="Times New Roman" w:eastAsia="Times New Roman" w:hAnsi="Times New Roman" w:cs="Times New Roman"/>
                <w:kern w:val="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2ч.по 45 мин.</w:t>
            </w:r>
          </w:p>
        </w:tc>
        <w:tc>
          <w:tcPr>
            <w:tcW w:w="1134" w:type="dxa"/>
            <w:tcBorders>
              <w:top w:val="nil"/>
              <w:left w:val="nil"/>
              <w:bottom w:val="single" w:sz="4" w:space="0" w:color="auto"/>
              <w:right w:val="single" w:sz="4" w:space="0" w:color="auto"/>
            </w:tcBorders>
            <w:shd w:val="clear" w:color="auto" w:fill="auto"/>
            <w:noWrap/>
            <w:vAlign w:val="center"/>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теорет</w:t>
            </w:r>
          </w:p>
        </w:tc>
        <w:tc>
          <w:tcPr>
            <w:tcW w:w="1985" w:type="dxa"/>
            <w:tcBorders>
              <w:top w:val="single" w:sz="4" w:space="0" w:color="auto"/>
              <w:left w:val="nil"/>
              <w:bottom w:val="single" w:sz="4" w:space="0" w:color="auto"/>
              <w:right w:val="single" w:sz="4" w:space="0" w:color="000000"/>
            </w:tcBorders>
            <w:shd w:val="clear" w:color="auto" w:fill="auto"/>
            <w:vAlign w:val="center"/>
          </w:tcPr>
          <w:p w:rsidR="009547F6" w:rsidRPr="00F7485B" w:rsidRDefault="009547F6" w:rsidP="009547F6">
            <w:pPr>
              <w:pStyle w:val="Standard"/>
              <w:spacing w:after="0" w:line="240" w:lineRule="auto"/>
              <w:rPr>
                <w:rFonts w:ascii="Times New Roman" w:hAnsi="Times New Roman" w:cs="Times New Roman"/>
                <w:b/>
                <w:sz w:val="24"/>
                <w:szCs w:val="24"/>
              </w:rPr>
            </w:pPr>
            <w:r w:rsidRPr="00F7485B">
              <w:rPr>
                <w:rFonts w:ascii="Times New Roman" w:hAnsi="Times New Roman" w:cs="Times New Roman"/>
                <w:b/>
                <w:sz w:val="24"/>
                <w:szCs w:val="24"/>
              </w:rPr>
              <w:t>Типы профессий. Жанры журналистики.</w:t>
            </w:r>
          </w:p>
          <w:p w:rsidR="009547F6" w:rsidRPr="00F7485B" w:rsidRDefault="009547F6" w:rsidP="009547F6">
            <w:pPr>
              <w:pStyle w:val="Standard"/>
              <w:spacing w:after="0" w:line="240" w:lineRule="auto"/>
              <w:rPr>
                <w:rFonts w:ascii="Times New Roman" w:eastAsia="Times New Roman" w:hAnsi="Times New Roman" w:cs="Times New Roman"/>
                <w:color w:val="000000"/>
                <w:sz w:val="24"/>
                <w:szCs w:val="24"/>
              </w:rPr>
            </w:pPr>
            <w:r w:rsidRPr="00F7485B">
              <w:rPr>
                <w:rFonts w:ascii="Times New Roman" w:hAnsi="Times New Roman" w:cs="Times New Roman"/>
                <w:sz w:val="24"/>
                <w:szCs w:val="24"/>
              </w:rPr>
              <w:t>Особенности репортажа и интервью.</w:t>
            </w:r>
          </w:p>
        </w:tc>
        <w:tc>
          <w:tcPr>
            <w:tcW w:w="1134" w:type="dxa"/>
            <w:tcBorders>
              <w:top w:val="nil"/>
              <w:left w:val="nil"/>
              <w:bottom w:val="single" w:sz="4" w:space="0" w:color="auto"/>
              <w:right w:val="single" w:sz="4" w:space="0" w:color="auto"/>
            </w:tcBorders>
            <w:shd w:val="clear" w:color="auto" w:fill="auto"/>
            <w:noWrap/>
            <w:vAlign w:val="center"/>
            <w:hideMark/>
          </w:tcPr>
          <w:p w:rsidR="009547F6" w:rsidRDefault="00EB1FE8"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Клуб Парус</w:t>
            </w:r>
          </w:p>
        </w:tc>
        <w:tc>
          <w:tcPr>
            <w:tcW w:w="1276" w:type="dxa"/>
            <w:tcBorders>
              <w:top w:val="nil"/>
              <w:left w:val="nil"/>
              <w:bottom w:val="single" w:sz="4" w:space="0" w:color="auto"/>
              <w:right w:val="single" w:sz="4" w:space="0" w:color="auto"/>
            </w:tcBorders>
            <w:shd w:val="clear" w:color="auto" w:fill="auto"/>
            <w:noWrap/>
          </w:tcPr>
          <w:p w:rsidR="009547F6" w:rsidRDefault="00C12085" w:rsidP="009547F6">
            <w:r>
              <w:rPr>
                <w:rFonts w:ascii="Times New Roman" w:eastAsia="Times New Roman" w:hAnsi="Times New Roman" w:cs="Times New Roman"/>
                <w:kern w:val="0"/>
                <w:sz w:val="24"/>
                <w:szCs w:val="24"/>
                <w:lang w:eastAsia="ru-RU"/>
              </w:rPr>
              <w:t>Бли</w:t>
            </w:r>
            <w:r w:rsidR="009547F6">
              <w:rPr>
                <w:rFonts w:ascii="Times New Roman" w:eastAsia="Times New Roman" w:hAnsi="Times New Roman" w:cs="Times New Roman"/>
                <w:kern w:val="0"/>
                <w:sz w:val="24"/>
                <w:szCs w:val="24"/>
                <w:lang w:eastAsia="ru-RU"/>
              </w:rPr>
              <w:t>ц-опросы, викторины, творческие работы учащихся</w:t>
            </w:r>
          </w:p>
        </w:tc>
        <w:tc>
          <w:tcPr>
            <w:tcW w:w="1134" w:type="dxa"/>
            <w:tcBorders>
              <w:top w:val="nil"/>
              <w:left w:val="nil"/>
              <w:bottom w:val="single" w:sz="4" w:space="0" w:color="auto"/>
              <w:right w:val="single" w:sz="4" w:space="0" w:color="auto"/>
            </w:tcBorders>
            <w:shd w:val="clear" w:color="auto" w:fill="auto"/>
            <w:noWrap/>
            <w:vAlign w:val="center"/>
            <w:hideMark/>
          </w:tcPr>
          <w:p w:rsidR="009547F6" w:rsidRDefault="009547F6" w:rsidP="009547F6"/>
        </w:tc>
      </w:tr>
      <w:tr w:rsidR="009547F6" w:rsidRPr="00E81774" w:rsidTr="008E716B">
        <w:trPr>
          <w:trHeight w:val="503"/>
        </w:trPr>
        <w:tc>
          <w:tcPr>
            <w:tcW w:w="993" w:type="dxa"/>
            <w:tcBorders>
              <w:top w:val="nil"/>
              <w:left w:val="single" w:sz="4" w:space="0" w:color="auto"/>
              <w:bottom w:val="single" w:sz="4" w:space="0" w:color="auto"/>
              <w:right w:val="single" w:sz="4" w:space="0" w:color="auto"/>
            </w:tcBorders>
            <w:shd w:val="clear" w:color="auto" w:fill="auto"/>
            <w:noWrap/>
            <w:vAlign w:val="center"/>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10.08.2023</w:t>
            </w:r>
          </w:p>
        </w:tc>
        <w:tc>
          <w:tcPr>
            <w:tcW w:w="992"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rPr>
                <w:rFonts w:ascii="Times New Roman" w:eastAsia="Times New Roman" w:hAnsi="Times New Roman" w:cs="Times New Roman"/>
                <w:kern w:val="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2ч.по 45 мин.</w:t>
            </w:r>
          </w:p>
        </w:tc>
        <w:tc>
          <w:tcPr>
            <w:tcW w:w="1134"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теорет</w:t>
            </w:r>
          </w:p>
        </w:tc>
        <w:tc>
          <w:tcPr>
            <w:tcW w:w="1985" w:type="dxa"/>
            <w:tcBorders>
              <w:top w:val="single" w:sz="4" w:space="0" w:color="auto"/>
              <w:left w:val="nil"/>
              <w:bottom w:val="single" w:sz="4" w:space="0" w:color="auto"/>
              <w:right w:val="single" w:sz="4" w:space="0" w:color="000000"/>
            </w:tcBorders>
            <w:shd w:val="clear" w:color="auto" w:fill="auto"/>
            <w:vAlign w:val="center"/>
          </w:tcPr>
          <w:p w:rsidR="009547F6" w:rsidRPr="00F7485B" w:rsidRDefault="009547F6" w:rsidP="009547F6">
            <w:pPr>
              <w:pStyle w:val="Standard"/>
              <w:spacing w:after="0" w:line="240" w:lineRule="auto"/>
              <w:rPr>
                <w:rFonts w:ascii="Times New Roman" w:eastAsia="Times New Roman" w:hAnsi="Times New Roman" w:cs="Times New Roman"/>
                <w:color w:val="000000"/>
                <w:sz w:val="24"/>
                <w:szCs w:val="24"/>
              </w:rPr>
            </w:pPr>
            <w:r w:rsidRPr="00F7485B">
              <w:rPr>
                <w:rFonts w:ascii="Times New Roman" w:hAnsi="Times New Roman" w:cs="Times New Roman"/>
                <w:sz w:val="24"/>
                <w:szCs w:val="24"/>
              </w:rPr>
              <w:t>Особенности литерат-худож-ной зарисовки, корреспонденции.</w:t>
            </w:r>
          </w:p>
        </w:tc>
        <w:tc>
          <w:tcPr>
            <w:tcW w:w="1134" w:type="dxa"/>
            <w:tcBorders>
              <w:top w:val="nil"/>
              <w:left w:val="nil"/>
              <w:bottom w:val="single" w:sz="4" w:space="0" w:color="auto"/>
              <w:right w:val="single" w:sz="4" w:space="0" w:color="auto"/>
            </w:tcBorders>
            <w:shd w:val="clear" w:color="auto" w:fill="auto"/>
            <w:noWrap/>
            <w:vAlign w:val="center"/>
            <w:hideMark/>
          </w:tcPr>
          <w:p w:rsidR="009547F6" w:rsidRPr="009547F6" w:rsidRDefault="00EB1FE8"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Клуб Парус</w:t>
            </w:r>
          </w:p>
        </w:tc>
        <w:tc>
          <w:tcPr>
            <w:tcW w:w="1276" w:type="dxa"/>
            <w:tcBorders>
              <w:top w:val="nil"/>
              <w:left w:val="nil"/>
              <w:bottom w:val="single" w:sz="4" w:space="0" w:color="auto"/>
              <w:right w:val="single" w:sz="4" w:space="0" w:color="auto"/>
            </w:tcBorders>
            <w:shd w:val="clear" w:color="auto" w:fill="auto"/>
            <w:noWrap/>
            <w:hideMark/>
          </w:tcPr>
          <w:p w:rsidR="009547F6" w:rsidRDefault="009547F6" w:rsidP="009547F6">
            <w:r>
              <w:rPr>
                <w:rFonts w:ascii="Times New Roman" w:eastAsia="Times New Roman" w:hAnsi="Times New Roman" w:cs="Times New Roman"/>
                <w:kern w:val="0"/>
                <w:sz w:val="24"/>
                <w:szCs w:val="24"/>
                <w:lang w:eastAsia="ru-RU"/>
              </w:rPr>
              <w:t xml:space="preserve">Блтц-опросы, викторины, анализ </w:t>
            </w:r>
            <w:r w:rsidR="00EB1FE8">
              <w:rPr>
                <w:rFonts w:ascii="Times New Roman" w:eastAsia="Times New Roman" w:hAnsi="Times New Roman" w:cs="Times New Roman"/>
                <w:kern w:val="0"/>
                <w:sz w:val="24"/>
                <w:szCs w:val="24"/>
                <w:lang w:eastAsia="ru-RU"/>
              </w:rPr>
              <w:t>творческих работ</w:t>
            </w:r>
            <w:r>
              <w:rPr>
                <w:rFonts w:ascii="Times New Roman" w:eastAsia="Times New Roman" w:hAnsi="Times New Roman" w:cs="Times New Roman"/>
                <w:kern w:val="0"/>
                <w:sz w:val="24"/>
                <w:szCs w:val="24"/>
                <w:lang w:eastAsia="ru-RU"/>
              </w:rPr>
              <w:t xml:space="preserve"> учащихся</w:t>
            </w:r>
          </w:p>
        </w:tc>
        <w:tc>
          <w:tcPr>
            <w:tcW w:w="1134" w:type="dxa"/>
            <w:tcBorders>
              <w:top w:val="nil"/>
              <w:left w:val="nil"/>
              <w:bottom w:val="single" w:sz="4" w:space="0" w:color="auto"/>
              <w:right w:val="single" w:sz="4" w:space="0" w:color="auto"/>
            </w:tcBorders>
            <w:shd w:val="clear" w:color="auto" w:fill="auto"/>
            <w:noWrap/>
            <w:vAlign w:val="center"/>
            <w:hideMark/>
          </w:tcPr>
          <w:p w:rsidR="009547F6" w:rsidRDefault="009547F6" w:rsidP="009547F6"/>
        </w:tc>
      </w:tr>
      <w:tr w:rsidR="009547F6" w:rsidRPr="00E81774" w:rsidTr="008E716B">
        <w:trPr>
          <w:trHeight w:val="5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11.08.2023</w:t>
            </w:r>
          </w:p>
        </w:tc>
        <w:tc>
          <w:tcPr>
            <w:tcW w:w="992"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rPr>
                <w:rFonts w:ascii="Times New Roman" w:eastAsia="Times New Roman" w:hAnsi="Times New Roman" w:cs="Times New Roman"/>
                <w:kern w:val="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2ч. 45 мин.</w:t>
            </w:r>
          </w:p>
        </w:tc>
        <w:tc>
          <w:tcPr>
            <w:tcW w:w="1134"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практич.</w:t>
            </w:r>
          </w:p>
        </w:tc>
        <w:tc>
          <w:tcPr>
            <w:tcW w:w="1985" w:type="dxa"/>
            <w:tcBorders>
              <w:top w:val="single" w:sz="4" w:space="0" w:color="auto"/>
              <w:left w:val="nil"/>
              <w:bottom w:val="single" w:sz="4" w:space="0" w:color="auto"/>
              <w:right w:val="single" w:sz="4" w:space="0" w:color="000000"/>
            </w:tcBorders>
            <w:shd w:val="clear" w:color="auto" w:fill="auto"/>
            <w:vAlign w:val="center"/>
          </w:tcPr>
          <w:p w:rsidR="009547F6" w:rsidRDefault="009547F6" w:rsidP="009547F6">
            <w:pPr>
              <w:widowControl/>
              <w:suppressAutoHyphens w:val="0"/>
              <w:spacing w:after="0" w:line="276"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Особенности очерка.</w:t>
            </w:r>
          </w:p>
          <w:p w:rsidR="009547F6" w:rsidRDefault="009547F6" w:rsidP="009547F6">
            <w:pPr>
              <w:widowControl/>
              <w:suppressAutoHyphens w:val="0"/>
              <w:spacing w:after="0" w:line="276"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lastRenderedPageBreak/>
              <w:t>Сбор и подготовка материалов для публикации в СМИ.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hideMark/>
          </w:tcPr>
          <w:p w:rsidR="009547F6" w:rsidRPr="009547F6" w:rsidRDefault="00EB1FE8" w:rsidP="009547F6">
            <w:pPr>
              <w:widowControl/>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kern w:val="0"/>
                <w:sz w:val="24"/>
                <w:szCs w:val="24"/>
                <w:lang w:eastAsia="ru-RU"/>
              </w:rPr>
              <w:lastRenderedPageBreak/>
              <w:t>Клуб Парус</w:t>
            </w:r>
          </w:p>
        </w:tc>
        <w:tc>
          <w:tcPr>
            <w:tcW w:w="1276" w:type="dxa"/>
            <w:tcBorders>
              <w:top w:val="nil"/>
              <w:left w:val="nil"/>
              <w:bottom w:val="single" w:sz="4" w:space="0" w:color="auto"/>
              <w:right w:val="single" w:sz="4" w:space="0" w:color="auto"/>
            </w:tcBorders>
            <w:shd w:val="clear" w:color="auto" w:fill="auto"/>
            <w:noWrap/>
            <w:hideMark/>
          </w:tcPr>
          <w:p w:rsidR="009547F6" w:rsidRDefault="009547F6" w:rsidP="009547F6">
            <w:r>
              <w:rPr>
                <w:rFonts w:ascii="Times New Roman" w:eastAsia="Times New Roman" w:hAnsi="Times New Roman" w:cs="Times New Roman"/>
                <w:kern w:val="0"/>
                <w:sz w:val="24"/>
                <w:szCs w:val="24"/>
                <w:lang w:eastAsia="ru-RU"/>
              </w:rPr>
              <w:t>Творч работы детей</w:t>
            </w:r>
          </w:p>
        </w:tc>
        <w:tc>
          <w:tcPr>
            <w:tcW w:w="1134" w:type="dxa"/>
            <w:tcBorders>
              <w:top w:val="nil"/>
              <w:left w:val="nil"/>
              <w:bottom w:val="single" w:sz="4" w:space="0" w:color="auto"/>
              <w:right w:val="single" w:sz="4" w:space="0" w:color="auto"/>
            </w:tcBorders>
            <w:shd w:val="clear" w:color="auto" w:fill="auto"/>
            <w:noWrap/>
            <w:vAlign w:val="center"/>
            <w:hideMark/>
          </w:tcPr>
          <w:p w:rsidR="009547F6" w:rsidRDefault="009547F6" w:rsidP="009547F6"/>
        </w:tc>
      </w:tr>
      <w:tr w:rsidR="009547F6" w:rsidRPr="00E81774" w:rsidTr="008E716B">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12.08.2023</w:t>
            </w:r>
          </w:p>
        </w:tc>
        <w:tc>
          <w:tcPr>
            <w:tcW w:w="992"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rPr>
                <w:rFonts w:ascii="Times New Roman" w:eastAsia="Times New Roman" w:hAnsi="Times New Roman" w:cs="Times New Roman"/>
                <w:kern w:val="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2ч.по 45 мин.</w:t>
            </w:r>
          </w:p>
        </w:tc>
        <w:tc>
          <w:tcPr>
            <w:tcW w:w="1134" w:type="dxa"/>
            <w:tcBorders>
              <w:top w:val="nil"/>
              <w:left w:val="nil"/>
              <w:bottom w:val="single" w:sz="4" w:space="0" w:color="auto"/>
              <w:right w:val="single" w:sz="4" w:space="0" w:color="auto"/>
            </w:tcBorders>
            <w:shd w:val="clear" w:color="auto" w:fill="auto"/>
            <w:noWrap/>
            <w:vAlign w:val="center"/>
            <w:hideMark/>
          </w:tcPr>
          <w:p w:rsidR="009547F6" w:rsidRDefault="009547F6"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практич.</w:t>
            </w:r>
          </w:p>
        </w:tc>
        <w:tc>
          <w:tcPr>
            <w:tcW w:w="1985" w:type="dxa"/>
            <w:tcBorders>
              <w:top w:val="single" w:sz="4" w:space="0" w:color="auto"/>
              <w:left w:val="nil"/>
              <w:bottom w:val="single" w:sz="4" w:space="0" w:color="auto"/>
              <w:right w:val="single" w:sz="4" w:space="0" w:color="000000"/>
            </w:tcBorders>
            <w:shd w:val="clear" w:color="auto" w:fill="auto"/>
            <w:vAlign w:val="center"/>
          </w:tcPr>
          <w:p w:rsidR="009547F6" w:rsidRDefault="009547F6" w:rsidP="009547F6">
            <w:pPr>
              <w:widowControl/>
              <w:suppressAutoHyphens w:val="0"/>
              <w:spacing w:after="0" w:line="276"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Экскурсия в верт.полк, сбор и подготовка материалов для публикации в СМИ.</w:t>
            </w:r>
          </w:p>
        </w:tc>
        <w:tc>
          <w:tcPr>
            <w:tcW w:w="1134" w:type="dxa"/>
            <w:tcBorders>
              <w:top w:val="nil"/>
              <w:left w:val="nil"/>
              <w:bottom w:val="single" w:sz="4" w:space="0" w:color="auto"/>
              <w:right w:val="single" w:sz="4" w:space="0" w:color="auto"/>
            </w:tcBorders>
            <w:shd w:val="clear" w:color="auto" w:fill="auto"/>
            <w:noWrap/>
            <w:vAlign w:val="center"/>
            <w:hideMark/>
          </w:tcPr>
          <w:p w:rsidR="009547F6" w:rsidRPr="00EB1FE8" w:rsidRDefault="00EB1FE8" w:rsidP="009547F6">
            <w:pPr>
              <w:widowControl/>
              <w:suppressAutoHyphens w:val="0"/>
              <w:spacing w:after="0" w:line="276" w:lineRule="auto"/>
              <w:jc w:val="center"/>
              <w:rPr>
                <w:rFonts w:ascii="Times New Roman" w:eastAsia="Times New Roman" w:hAnsi="Times New Roman" w:cs="Times New Roman"/>
                <w:kern w:val="0"/>
                <w:sz w:val="24"/>
                <w:szCs w:val="24"/>
                <w:lang w:eastAsia="ru-RU"/>
              </w:rPr>
            </w:pPr>
            <w:r w:rsidRPr="00EB1FE8">
              <w:rPr>
                <w:rFonts w:ascii="Times New Roman" w:eastAsia="Times New Roman" w:hAnsi="Times New Roman" w:cs="Times New Roman"/>
                <w:color w:val="000000"/>
                <w:sz w:val="24"/>
                <w:szCs w:val="24"/>
              </w:rPr>
              <w:t>ООО «Редакция газеты «Кореновские вести»</w:t>
            </w:r>
          </w:p>
        </w:tc>
        <w:tc>
          <w:tcPr>
            <w:tcW w:w="1276" w:type="dxa"/>
            <w:tcBorders>
              <w:top w:val="nil"/>
              <w:left w:val="nil"/>
              <w:bottom w:val="single" w:sz="4" w:space="0" w:color="auto"/>
              <w:right w:val="single" w:sz="4" w:space="0" w:color="auto"/>
            </w:tcBorders>
            <w:shd w:val="clear" w:color="auto" w:fill="auto"/>
            <w:noWrap/>
          </w:tcPr>
          <w:p w:rsidR="009547F6" w:rsidRDefault="00EB1FE8" w:rsidP="009547F6">
            <w:r>
              <w:rPr>
                <w:rFonts w:ascii="Times New Roman" w:eastAsia="Times New Roman" w:hAnsi="Times New Roman" w:cs="Times New Roman"/>
                <w:kern w:val="0"/>
                <w:sz w:val="24"/>
                <w:szCs w:val="24"/>
                <w:lang w:eastAsia="ru-RU"/>
              </w:rPr>
              <w:t>Творческие работы учащихся</w:t>
            </w:r>
          </w:p>
        </w:tc>
        <w:tc>
          <w:tcPr>
            <w:tcW w:w="1134" w:type="dxa"/>
            <w:tcBorders>
              <w:top w:val="nil"/>
              <w:left w:val="nil"/>
              <w:bottom w:val="single" w:sz="4" w:space="0" w:color="auto"/>
              <w:right w:val="single" w:sz="4" w:space="0" w:color="auto"/>
            </w:tcBorders>
            <w:shd w:val="clear" w:color="auto" w:fill="auto"/>
            <w:noWrap/>
            <w:vAlign w:val="center"/>
            <w:hideMark/>
          </w:tcPr>
          <w:p w:rsidR="009547F6" w:rsidRDefault="009547F6" w:rsidP="009547F6"/>
        </w:tc>
      </w:tr>
      <w:tr w:rsidR="00C12085" w:rsidRPr="00E81774" w:rsidTr="008E716B">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w:t>
            </w:r>
          </w:p>
        </w:tc>
        <w:tc>
          <w:tcPr>
            <w:tcW w:w="851" w:type="dxa"/>
            <w:tcBorders>
              <w:top w:val="nil"/>
              <w:left w:val="nil"/>
              <w:bottom w:val="single" w:sz="4" w:space="0" w:color="auto"/>
              <w:right w:val="single" w:sz="4" w:space="0" w:color="auto"/>
            </w:tcBorders>
            <w:shd w:val="clear" w:color="auto" w:fill="auto"/>
            <w:noWrap/>
            <w:vAlign w:val="center"/>
          </w:tcPr>
          <w:p w:rsidR="00C12085" w:rsidRDefault="00DF0FF8" w:rsidP="00C12085">
            <w:pPr>
              <w:widowControl/>
              <w:suppressAutoHyphens w:val="0"/>
              <w:spacing w:after="0" w:line="276"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15</w:t>
            </w:r>
            <w:r w:rsidR="00C12085">
              <w:rPr>
                <w:rFonts w:ascii="Times New Roman" w:eastAsia="Times New Roman" w:hAnsi="Times New Roman" w:cs="Times New Roman"/>
                <w:kern w:val="0"/>
                <w:sz w:val="24"/>
                <w:szCs w:val="24"/>
                <w:lang w:eastAsia="ru-RU"/>
              </w:rPr>
              <w:t>.08.2023</w:t>
            </w:r>
          </w:p>
        </w:tc>
        <w:tc>
          <w:tcPr>
            <w:tcW w:w="992" w:type="dxa"/>
            <w:tcBorders>
              <w:top w:val="nil"/>
              <w:left w:val="nil"/>
              <w:bottom w:val="single" w:sz="4" w:space="0" w:color="auto"/>
              <w:right w:val="single" w:sz="4" w:space="0" w:color="auto"/>
            </w:tcBorders>
            <w:shd w:val="clear" w:color="auto" w:fill="auto"/>
            <w:noWrap/>
            <w:vAlign w:val="center"/>
          </w:tcPr>
          <w:p w:rsidR="00C12085" w:rsidRDefault="00C12085" w:rsidP="00C12085">
            <w:pPr>
              <w:rPr>
                <w:rFonts w:ascii="Times New Roman" w:eastAsia="Times New Roman" w:hAnsi="Times New Roman" w:cs="Times New Roman"/>
                <w:kern w:val="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2ч.по 45 мин.</w:t>
            </w:r>
          </w:p>
        </w:tc>
        <w:tc>
          <w:tcPr>
            <w:tcW w:w="1134"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практ</w:t>
            </w:r>
          </w:p>
        </w:tc>
        <w:tc>
          <w:tcPr>
            <w:tcW w:w="1985" w:type="dxa"/>
            <w:tcBorders>
              <w:top w:val="single" w:sz="4" w:space="0" w:color="auto"/>
              <w:left w:val="nil"/>
              <w:bottom w:val="single" w:sz="4" w:space="0" w:color="auto"/>
              <w:right w:val="single" w:sz="4" w:space="0" w:color="000000"/>
            </w:tcBorders>
            <w:shd w:val="clear" w:color="auto" w:fill="auto"/>
            <w:vAlign w:val="center"/>
          </w:tcPr>
          <w:p w:rsidR="00C12085" w:rsidRDefault="00C12085" w:rsidP="00C12085">
            <w:pPr>
              <w:widowControl/>
              <w:suppressAutoHyphens w:val="0"/>
              <w:spacing w:after="0" w:line="276"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Как рождается газета? Экскурсия в редакцию. Сбор и подготовка материалов для публикации в СМИ.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C12085" w:rsidRPr="00C12085" w:rsidRDefault="00C12085" w:rsidP="00C12085">
            <w:pPr>
              <w:widowControl/>
              <w:spacing w:after="0" w:line="276" w:lineRule="auto"/>
              <w:jc w:val="both"/>
              <w:rPr>
                <w:sz w:val="24"/>
                <w:szCs w:val="24"/>
              </w:rPr>
            </w:pPr>
            <w:r w:rsidRPr="00C12085">
              <w:rPr>
                <w:rFonts w:ascii="Times New Roman" w:eastAsia="Times New Roman" w:hAnsi="Times New Roman" w:cs="Times New Roman"/>
                <w:color w:val="000000"/>
                <w:sz w:val="24"/>
                <w:szCs w:val="24"/>
              </w:rPr>
              <w:t>ООО «Редакция газеты «Кореновские вести»</w:t>
            </w:r>
          </w:p>
        </w:tc>
        <w:tc>
          <w:tcPr>
            <w:tcW w:w="1276" w:type="dxa"/>
            <w:tcBorders>
              <w:top w:val="nil"/>
              <w:left w:val="nil"/>
              <w:bottom w:val="single" w:sz="4" w:space="0" w:color="auto"/>
              <w:right w:val="single" w:sz="4" w:space="0" w:color="auto"/>
            </w:tcBorders>
            <w:shd w:val="clear" w:color="auto" w:fill="auto"/>
            <w:noWrap/>
          </w:tcPr>
          <w:p w:rsidR="00C12085" w:rsidRDefault="00C12085" w:rsidP="00C12085">
            <w:r>
              <w:rPr>
                <w:rFonts w:ascii="Times New Roman" w:eastAsia="Times New Roman" w:hAnsi="Times New Roman" w:cs="Times New Roman"/>
                <w:kern w:val="0"/>
                <w:sz w:val="24"/>
                <w:szCs w:val="24"/>
                <w:lang w:eastAsia="ru-RU"/>
              </w:rPr>
              <w:t>Творч работы учащихся</w:t>
            </w:r>
          </w:p>
        </w:tc>
        <w:tc>
          <w:tcPr>
            <w:tcW w:w="1134" w:type="dxa"/>
            <w:tcBorders>
              <w:top w:val="nil"/>
              <w:left w:val="nil"/>
              <w:bottom w:val="single" w:sz="4" w:space="0" w:color="auto"/>
              <w:right w:val="single" w:sz="4" w:space="0" w:color="auto"/>
            </w:tcBorders>
            <w:shd w:val="clear" w:color="auto" w:fill="auto"/>
            <w:noWrap/>
            <w:vAlign w:val="center"/>
          </w:tcPr>
          <w:p w:rsidR="00C12085" w:rsidRDefault="00C12085" w:rsidP="00C12085"/>
        </w:tc>
      </w:tr>
      <w:tr w:rsidR="00C12085" w:rsidRPr="00E81774" w:rsidTr="008E716B">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w:t>
            </w:r>
          </w:p>
        </w:tc>
        <w:tc>
          <w:tcPr>
            <w:tcW w:w="851"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17.08.2023</w:t>
            </w:r>
          </w:p>
        </w:tc>
        <w:tc>
          <w:tcPr>
            <w:tcW w:w="992"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2ч.по 45 мин.</w:t>
            </w:r>
          </w:p>
        </w:tc>
        <w:tc>
          <w:tcPr>
            <w:tcW w:w="1134"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практ</w:t>
            </w:r>
          </w:p>
        </w:tc>
        <w:tc>
          <w:tcPr>
            <w:tcW w:w="1985" w:type="dxa"/>
            <w:tcBorders>
              <w:top w:val="single" w:sz="4" w:space="0" w:color="auto"/>
              <w:left w:val="nil"/>
              <w:bottom w:val="single" w:sz="4" w:space="0" w:color="auto"/>
              <w:right w:val="single" w:sz="4" w:space="0" w:color="000000"/>
            </w:tcBorders>
            <w:shd w:val="clear" w:color="auto" w:fill="auto"/>
            <w:vAlign w:val="center"/>
          </w:tcPr>
          <w:p w:rsidR="00C12085" w:rsidRDefault="00C12085" w:rsidP="00C12085">
            <w:pPr>
              <w:widowControl/>
              <w:suppressAutoHyphens w:val="0"/>
              <w:spacing w:after="0" w:line="276"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Рубрики газеты</w:t>
            </w:r>
          </w:p>
        </w:tc>
        <w:tc>
          <w:tcPr>
            <w:tcW w:w="1134" w:type="dxa"/>
            <w:tcBorders>
              <w:top w:val="nil"/>
              <w:left w:val="nil"/>
              <w:bottom w:val="single" w:sz="4" w:space="0" w:color="auto"/>
              <w:right w:val="single" w:sz="4" w:space="0" w:color="auto"/>
            </w:tcBorders>
            <w:shd w:val="clear" w:color="auto" w:fill="auto"/>
            <w:noWrap/>
            <w:vAlign w:val="center"/>
          </w:tcPr>
          <w:p w:rsidR="00C12085" w:rsidRP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r w:rsidRPr="00C12085">
              <w:rPr>
                <w:rFonts w:ascii="Times New Roman" w:eastAsia="Times New Roman" w:hAnsi="Times New Roman" w:cs="Times New Roman"/>
                <w:color w:val="000000"/>
                <w:sz w:val="24"/>
                <w:szCs w:val="24"/>
              </w:rPr>
              <w:t>ОАО «Кореновская Типография</w:t>
            </w:r>
          </w:p>
        </w:tc>
        <w:tc>
          <w:tcPr>
            <w:tcW w:w="1276" w:type="dxa"/>
            <w:tcBorders>
              <w:top w:val="nil"/>
              <w:left w:val="nil"/>
              <w:bottom w:val="single" w:sz="4" w:space="0" w:color="auto"/>
              <w:right w:val="single" w:sz="4" w:space="0" w:color="auto"/>
            </w:tcBorders>
            <w:shd w:val="clear" w:color="auto" w:fill="auto"/>
            <w:noWrap/>
          </w:tcPr>
          <w:p w:rsidR="00C12085" w:rsidRDefault="00C12085" w:rsidP="00C12085">
            <w:r>
              <w:rPr>
                <w:rFonts w:ascii="Times New Roman" w:eastAsia="Times New Roman" w:hAnsi="Times New Roman" w:cs="Times New Roman"/>
                <w:kern w:val="0"/>
                <w:sz w:val="24"/>
                <w:szCs w:val="24"/>
                <w:lang w:eastAsia="ru-RU"/>
              </w:rPr>
              <w:t>Блиц-опросы, викторины, творческие работы учащихся</w:t>
            </w:r>
          </w:p>
        </w:tc>
        <w:tc>
          <w:tcPr>
            <w:tcW w:w="1134"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rPr>
                <w:rFonts w:ascii="Times New Roman" w:eastAsia="Times New Roman" w:hAnsi="Times New Roman" w:cs="Times New Roman"/>
                <w:kern w:val="0"/>
                <w:sz w:val="24"/>
                <w:szCs w:val="24"/>
                <w:lang w:eastAsia="ru-RU"/>
              </w:rPr>
            </w:pPr>
          </w:p>
        </w:tc>
      </w:tr>
      <w:tr w:rsidR="00C12085" w:rsidRPr="00E81774" w:rsidTr="008E716B">
        <w:trPr>
          <w:trHeight w:val="5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w:t>
            </w:r>
          </w:p>
        </w:tc>
        <w:tc>
          <w:tcPr>
            <w:tcW w:w="851"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18.08.2023</w:t>
            </w:r>
          </w:p>
        </w:tc>
        <w:tc>
          <w:tcPr>
            <w:tcW w:w="992"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2ч.по 45 мин.</w:t>
            </w:r>
          </w:p>
        </w:tc>
        <w:tc>
          <w:tcPr>
            <w:tcW w:w="1134"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практ</w:t>
            </w:r>
          </w:p>
        </w:tc>
        <w:tc>
          <w:tcPr>
            <w:tcW w:w="1985" w:type="dxa"/>
            <w:tcBorders>
              <w:top w:val="single" w:sz="4" w:space="0" w:color="auto"/>
              <w:left w:val="nil"/>
              <w:bottom w:val="single" w:sz="4" w:space="0" w:color="auto"/>
              <w:right w:val="single" w:sz="4" w:space="0" w:color="000000"/>
            </w:tcBorders>
            <w:shd w:val="clear" w:color="auto" w:fill="auto"/>
            <w:vAlign w:val="center"/>
          </w:tcPr>
          <w:p w:rsidR="00C12085" w:rsidRDefault="00C12085" w:rsidP="00C12085">
            <w:pPr>
              <w:widowControl/>
              <w:suppressAutoHyphens w:val="0"/>
              <w:spacing w:after="0" w:line="276"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Сбор и подготовка материалов для публикации в СМИ.</w:t>
            </w:r>
          </w:p>
        </w:tc>
        <w:tc>
          <w:tcPr>
            <w:tcW w:w="1134" w:type="dxa"/>
            <w:tcBorders>
              <w:top w:val="nil"/>
              <w:left w:val="nil"/>
              <w:bottom w:val="single" w:sz="4" w:space="0" w:color="auto"/>
              <w:right w:val="single" w:sz="4" w:space="0" w:color="auto"/>
            </w:tcBorders>
            <w:shd w:val="clear" w:color="auto" w:fill="auto"/>
            <w:noWrap/>
            <w:vAlign w:val="center"/>
          </w:tcPr>
          <w:p w:rsidR="00C12085" w:rsidRDefault="00EB1FE8"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Клуб Парус</w:t>
            </w:r>
          </w:p>
        </w:tc>
        <w:tc>
          <w:tcPr>
            <w:tcW w:w="1276" w:type="dxa"/>
            <w:tcBorders>
              <w:top w:val="nil"/>
              <w:left w:val="nil"/>
              <w:bottom w:val="single" w:sz="4" w:space="0" w:color="auto"/>
              <w:right w:val="single" w:sz="4" w:space="0" w:color="auto"/>
            </w:tcBorders>
            <w:shd w:val="clear" w:color="auto" w:fill="auto"/>
            <w:noWrap/>
          </w:tcPr>
          <w:p w:rsidR="00C12085" w:rsidRDefault="00C12085" w:rsidP="00C12085">
            <w:r>
              <w:rPr>
                <w:rFonts w:ascii="Times New Roman" w:eastAsia="Times New Roman" w:hAnsi="Times New Roman" w:cs="Times New Roman"/>
                <w:kern w:val="0"/>
                <w:sz w:val="24"/>
                <w:szCs w:val="24"/>
                <w:lang w:eastAsia="ru-RU"/>
              </w:rPr>
              <w:t>Участие в конкурсах номинации «Пресса» и «Журналистика»</w:t>
            </w:r>
          </w:p>
        </w:tc>
        <w:tc>
          <w:tcPr>
            <w:tcW w:w="1134"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rPr>
                <w:rFonts w:ascii="Times New Roman" w:eastAsia="Times New Roman" w:hAnsi="Times New Roman" w:cs="Times New Roman"/>
                <w:kern w:val="0"/>
                <w:sz w:val="24"/>
                <w:szCs w:val="24"/>
                <w:lang w:eastAsia="ru-RU"/>
              </w:rPr>
            </w:pPr>
          </w:p>
        </w:tc>
      </w:tr>
      <w:tr w:rsidR="00C12085" w:rsidRPr="00E81774" w:rsidTr="008E716B">
        <w:trPr>
          <w:trHeight w:val="5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b/>
                <w:kern w:val="0"/>
                <w:sz w:val="18"/>
                <w:szCs w:val="18"/>
                <w:lang w:eastAsia="ru-RU"/>
              </w:rPr>
            </w:pPr>
            <w:r>
              <w:rPr>
                <w:rFonts w:ascii="Times New Roman" w:eastAsia="Times New Roman" w:hAnsi="Times New Roman" w:cs="Times New Roman"/>
                <w:b/>
                <w:kern w:val="0"/>
                <w:sz w:val="18"/>
                <w:szCs w:val="18"/>
                <w:lang w:eastAsia="ru-RU"/>
              </w:rPr>
              <w:t>Итого</w:t>
            </w:r>
          </w:p>
        </w:tc>
        <w:tc>
          <w:tcPr>
            <w:tcW w:w="851"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b/>
                <w:kern w:val="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b/>
                <w:kern w:val="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18 часов</w:t>
            </w:r>
          </w:p>
        </w:tc>
        <w:tc>
          <w:tcPr>
            <w:tcW w:w="1134"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p>
        </w:tc>
        <w:tc>
          <w:tcPr>
            <w:tcW w:w="1985" w:type="dxa"/>
            <w:tcBorders>
              <w:top w:val="single" w:sz="4" w:space="0" w:color="auto"/>
              <w:left w:val="nil"/>
              <w:bottom w:val="single" w:sz="4" w:space="0" w:color="auto"/>
              <w:right w:val="single" w:sz="4" w:space="0" w:color="000000"/>
            </w:tcBorders>
            <w:shd w:val="clear" w:color="auto" w:fill="auto"/>
            <w:vAlign w:val="center"/>
          </w:tcPr>
          <w:p w:rsidR="00C12085" w:rsidRDefault="00C12085" w:rsidP="00C12085">
            <w:pPr>
              <w:widowControl/>
              <w:suppressAutoHyphens w:val="0"/>
              <w:spacing w:after="0" w:line="276" w:lineRule="auto"/>
              <w:rPr>
                <w:rFonts w:ascii="Times New Roman" w:eastAsia="Times New Roman" w:hAnsi="Times New Roman" w:cs="Times New Roman"/>
                <w:kern w:val="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jc w:val="center"/>
              <w:rPr>
                <w:rFonts w:ascii="Times New Roman" w:eastAsia="Times New Roman" w:hAnsi="Times New Roman" w:cs="Times New Roman"/>
                <w:kern w:val="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C12085" w:rsidRDefault="00C12085" w:rsidP="00C12085">
            <w:pPr>
              <w:widowControl/>
              <w:suppressAutoHyphens w:val="0"/>
              <w:spacing w:after="0" w:line="276" w:lineRule="auto"/>
              <w:rPr>
                <w:rFonts w:ascii="Times New Roman" w:eastAsia="Times New Roman" w:hAnsi="Times New Roman" w:cs="Times New Roman"/>
                <w:kern w:val="0"/>
                <w:sz w:val="24"/>
                <w:szCs w:val="24"/>
                <w:lang w:eastAsia="ru-RU"/>
              </w:rPr>
            </w:pPr>
          </w:p>
        </w:tc>
      </w:tr>
    </w:tbl>
    <w:p w:rsidR="00E81774" w:rsidRPr="00E81774" w:rsidRDefault="00E81774" w:rsidP="00E81774">
      <w:pPr>
        <w:widowControl/>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p>
    <w:p w:rsidR="005906A1" w:rsidRPr="00D822F5" w:rsidRDefault="005906A1" w:rsidP="00D822F5">
      <w:pPr>
        <w:suppressAutoHyphens w:val="0"/>
        <w:autoSpaceDE w:val="0"/>
        <w:autoSpaceDN w:val="0"/>
        <w:adjustRightInd w:val="0"/>
        <w:spacing w:after="0" w:line="276" w:lineRule="auto"/>
        <w:jc w:val="center"/>
        <w:textAlignment w:val="auto"/>
        <w:rPr>
          <w:rFonts w:ascii="Times New Roman" w:eastAsia="Times New Roman" w:hAnsi="Times New Roman" w:cs="Times New Roman"/>
          <w:kern w:val="0"/>
          <w:sz w:val="28"/>
          <w:szCs w:val="28"/>
          <w:lang w:eastAsia="ru-RU"/>
        </w:rPr>
        <w:sectPr w:rsidR="005906A1" w:rsidRPr="00D822F5" w:rsidSect="00D822F5">
          <w:footerReference w:type="default" r:id="rId22"/>
          <w:pgSz w:w="11906" w:h="16838"/>
          <w:pgMar w:top="851" w:right="1134" w:bottom="1701" w:left="1134" w:header="720" w:footer="720" w:gutter="0"/>
          <w:pgNumType w:start="2"/>
          <w:cols w:space="720"/>
          <w:docGrid w:linePitch="600" w:charSpace="36864"/>
        </w:sectPr>
      </w:pPr>
    </w:p>
    <w:p w:rsidR="0088243F" w:rsidRDefault="0088243F" w:rsidP="00D822F5">
      <w:pPr>
        <w:pStyle w:val="Standard"/>
        <w:spacing w:after="0" w:line="276" w:lineRule="auto"/>
        <w:jc w:val="both"/>
      </w:pPr>
    </w:p>
    <w:sectPr w:rsidR="0088243F" w:rsidSect="00E81774">
      <w:pgSz w:w="11906" w:h="16838"/>
      <w:pgMar w:top="851" w:right="1134" w:bottom="1701"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4BA" w:rsidRDefault="008D04BA">
      <w:pPr>
        <w:spacing w:after="0" w:line="240" w:lineRule="auto"/>
      </w:pPr>
      <w:r>
        <w:separator/>
      </w:r>
    </w:p>
  </w:endnote>
  <w:endnote w:type="continuationSeparator" w:id="0">
    <w:p w:rsidR="008D04BA" w:rsidRDefault="008D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8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DejaVu Sans">
    <w:altName w:val="Times New Roman"/>
    <w:panose1 w:val="020B0603030804020204"/>
    <w:charset w:val="CC"/>
    <w:family w:val="swiss"/>
    <w:pitch w:val="variable"/>
    <w:sig w:usb0="E7007EFF" w:usb1="D200FDFF" w:usb2="00046029" w:usb3="00000000" w:csb0="000001FF" w:csb1="00000000"/>
  </w:font>
  <w:font w:name="Liberation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3F" w:rsidRDefault="0088243F">
    <w:pPr>
      <w:pStyle w:val="aa"/>
      <w:jc w:val="center"/>
    </w:pPr>
    <w:r>
      <w:fldChar w:fldCharType="begin"/>
    </w:r>
    <w:r>
      <w:instrText xml:space="preserve"> PAGE </w:instrText>
    </w:r>
    <w:r>
      <w:fldChar w:fldCharType="separate"/>
    </w:r>
    <w:r w:rsidR="009A3D27">
      <w:rPr>
        <w:noProof/>
      </w:rPr>
      <w:t>1</w:t>
    </w:r>
    <w:r>
      <w:fldChar w:fldCharType="end"/>
    </w:r>
  </w:p>
  <w:p w:rsidR="0088243F" w:rsidRDefault="0088243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3F" w:rsidRDefault="0088243F">
    <w:pPr>
      <w:pStyle w:val="aa"/>
      <w:jc w:val="center"/>
    </w:pPr>
    <w:r>
      <w:fldChar w:fldCharType="begin"/>
    </w:r>
    <w:r>
      <w:instrText xml:space="preserve"> PAGE </w:instrText>
    </w:r>
    <w:r>
      <w:fldChar w:fldCharType="separate"/>
    </w:r>
    <w:r w:rsidR="009A3D27">
      <w:rPr>
        <w:noProof/>
      </w:rPr>
      <w:t>9</w:t>
    </w:r>
    <w:r>
      <w:fldChar w:fldCharType="end"/>
    </w:r>
  </w:p>
  <w:p w:rsidR="0088243F" w:rsidRDefault="0088243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3F" w:rsidRDefault="0088243F">
    <w:pPr>
      <w:pStyle w:val="aa"/>
      <w:jc w:val="center"/>
    </w:pPr>
    <w:r>
      <w:fldChar w:fldCharType="begin"/>
    </w:r>
    <w:r>
      <w:instrText xml:space="preserve"> PAGE </w:instrText>
    </w:r>
    <w:r>
      <w:fldChar w:fldCharType="separate"/>
    </w:r>
    <w:r w:rsidR="009A3D27">
      <w:rPr>
        <w:noProof/>
      </w:rPr>
      <w:t>11</w:t>
    </w:r>
    <w:r>
      <w:fldChar w:fldCharType="end"/>
    </w:r>
  </w:p>
  <w:p w:rsidR="0088243F" w:rsidRDefault="008824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4BA" w:rsidRDefault="008D04BA">
      <w:pPr>
        <w:spacing w:after="0" w:line="240" w:lineRule="auto"/>
      </w:pPr>
      <w:r>
        <w:separator/>
      </w:r>
    </w:p>
  </w:footnote>
  <w:footnote w:type="continuationSeparator" w:id="0">
    <w:p w:rsidR="008D04BA" w:rsidRDefault="008D0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EF2" w:rsidRDefault="00310EF2">
    <w:pPr>
      <w:pStyle w:val="a9"/>
      <w:jc w:val="center"/>
    </w:pPr>
    <w:r>
      <w:fldChar w:fldCharType="begin"/>
    </w:r>
    <w:r>
      <w:instrText>PAGE   \* MERGEFORMAT</w:instrText>
    </w:r>
    <w:r>
      <w:fldChar w:fldCharType="separate"/>
    </w:r>
    <w:r w:rsidR="009A3D27">
      <w:rPr>
        <w:noProof/>
      </w:rPr>
      <w:t>1</w:t>
    </w:r>
    <w:r>
      <w:fldChar w:fldCharType="end"/>
    </w:r>
  </w:p>
  <w:p w:rsidR="00310EF2" w:rsidRDefault="00310EF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numFmt w:val="bullet"/>
      <w:lvlText w:val=""/>
      <w:lvlJc w:val="left"/>
      <w:pPr>
        <w:tabs>
          <w:tab w:val="num" w:pos="0"/>
        </w:tabs>
        <w:ind w:left="720" w:hanging="360"/>
      </w:pPr>
      <w:rPr>
        <w:rFonts w:ascii="Symbol" w:hAnsi="Symbol" w:cs="OpenSymbol"/>
        <w:sz w:val="28"/>
        <w:szCs w:val="28"/>
      </w:rPr>
    </w:lvl>
    <w:lvl w:ilvl="1">
      <w:numFmt w:val="bullet"/>
      <w:lvlText w:val=""/>
      <w:lvlJc w:val="left"/>
      <w:pPr>
        <w:tabs>
          <w:tab w:val="num" w:pos="0"/>
        </w:tabs>
        <w:ind w:left="1080" w:hanging="360"/>
      </w:pPr>
      <w:rPr>
        <w:rFonts w:ascii="Symbol" w:hAnsi="Symbol" w:cs="OpenSymbol"/>
        <w:sz w:val="28"/>
        <w:szCs w:val="28"/>
      </w:rPr>
    </w:lvl>
    <w:lvl w:ilvl="2">
      <w:numFmt w:val="bullet"/>
      <w:lvlText w:val=""/>
      <w:lvlJc w:val="left"/>
      <w:pPr>
        <w:tabs>
          <w:tab w:val="num" w:pos="0"/>
        </w:tabs>
        <w:ind w:left="1440" w:hanging="360"/>
      </w:pPr>
      <w:rPr>
        <w:rFonts w:ascii="Symbol" w:hAnsi="Symbol" w:cs="OpenSymbol"/>
        <w:sz w:val="28"/>
        <w:szCs w:val="28"/>
      </w:rPr>
    </w:lvl>
    <w:lvl w:ilvl="3">
      <w:numFmt w:val="bullet"/>
      <w:lvlText w:val=""/>
      <w:lvlJc w:val="left"/>
      <w:pPr>
        <w:tabs>
          <w:tab w:val="num" w:pos="0"/>
        </w:tabs>
        <w:ind w:left="1800" w:hanging="360"/>
      </w:pPr>
      <w:rPr>
        <w:rFonts w:ascii="Symbol" w:hAnsi="Symbol" w:cs="OpenSymbol"/>
        <w:sz w:val="28"/>
        <w:szCs w:val="28"/>
      </w:rPr>
    </w:lvl>
    <w:lvl w:ilvl="4">
      <w:numFmt w:val="bullet"/>
      <w:lvlText w:val=""/>
      <w:lvlJc w:val="left"/>
      <w:pPr>
        <w:tabs>
          <w:tab w:val="num" w:pos="0"/>
        </w:tabs>
        <w:ind w:left="2160" w:hanging="360"/>
      </w:pPr>
      <w:rPr>
        <w:rFonts w:ascii="Symbol" w:hAnsi="Symbol" w:cs="OpenSymbol"/>
        <w:sz w:val="28"/>
        <w:szCs w:val="28"/>
      </w:rPr>
    </w:lvl>
    <w:lvl w:ilvl="5">
      <w:numFmt w:val="bullet"/>
      <w:lvlText w:val=""/>
      <w:lvlJc w:val="left"/>
      <w:pPr>
        <w:tabs>
          <w:tab w:val="num" w:pos="0"/>
        </w:tabs>
        <w:ind w:left="2520" w:hanging="360"/>
      </w:pPr>
      <w:rPr>
        <w:rFonts w:ascii="Symbol" w:hAnsi="Symbol" w:cs="OpenSymbol"/>
        <w:sz w:val="28"/>
        <w:szCs w:val="28"/>
      </w:rPr>
    </w:lvl>
    <w:lvl w:ilvl="6">
      <w:numFmt w:val="bullet"/>
      <w:lvlText w:val=""/>
      <w:lvlJc w:val="left"/>
      <w:pPr>
        <w:tabs>
          <w:tab w:val="num" w:pos="0"/>
        </w:tabs>
        <w:ind w:left="2880" w:hanging="360"/>
      </w:pPr>
      <w:rPr>
        <w:rFonts w:ascii="Symbol" w:hAnsi="Symbol" w:cs="OpenSymbol"/>
        <w:sz w:val="28"/>
        <w:szCs w:val="28"/>
      </w:rPr>
    </w:lvl>
    <w:lvl w:ilvl="7">
      <w:numFmt w:val="bullet"/>
      <w:lvlText w:val=""/>
      <w:lvlJc w:val="left"/>
      <w:pPr>
        <w:tabs>
          <w:tab w:val="num" w:pos="0"/>
        </w:tabs>
        <w:ind w:left="3240" w:hanging="360"/>
      </w:pPr>
      <w:rPr>
        <w:rFonts w:ascii="Symbol" w:hAnsi="Symbol" w:cs="OpenSymbol"/>
        <w:sz w:val="28"/>
        <w:szCs w:val="28"/>
      </w:rPr>
    </w:lvl>
    <w:lvl w:ilvl="8">
      <w:numFmt w:val="bullet"/>
      <w:lvlText w:val=""/>
      <w:lvlJc w:val="left"/>
      <w:pPr>
        <w:tabs>
          <w:tab w:val="num" w:pos="0"/>
        </w:tabs>
        <w:ind w:left="3600" w:hanging="360"/>
      </w:pPr>
      <w:rPr>
        <w:rFonts w:ascii="Symbol" w:hAnsi="Symbol" w:cs="OpenSymbol"/>
        <w:sz w:val="28"/>
        <w:szCs w:val="28"/>
      </w:rPr>
    </w:lvl>
  </w:abstractNum>
  <w:abstractNum w:abstractNumId="1"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rPr>
    </w:lvl>
    <w:lvl w:ilvl="1">
      <w:numFmt w:val="bullet"/>
      <w:lvlText w:val=""/>
      <w:lvlJc w:val="left"/>
      <w:pPr>
        <w:tabs>
          <w:tab w:val="num" w:pos="0"/>
        </w:tabs>
        <w:ind w:left="1080" w:hanging="360"/>
      </w:pPr>
      <w:rPr>
        <w:rFonts w:ascii="Symbol" w:hAnsi="Symbol" w:cs="OpenSymbol"/>
      </w:rPr>
    </w:lvl>
    <w:lvl w:ilvl="2">
      <w:numFmt w:val="bullet"/>
      <w:lvlText w:val=""/>
      <w:lvlJc w:val="left"/>
      <w:pPr>
        <w:tabs>
          <w:tab w:val="num" w:pos="0"/>
        </w:tabs>
        <w:ind w:left="1440" w:hanging="360"/>
      </w:pPr>
      <w:rPr>
        <w:rFonts w:ascii="Symbol" w:hAnsi="Symbol" w:cs="OpenSymbol"/>
      </w:rPr>
    </w:lvl>
    <w:lvl w:ilvl="3">
      <w:numFmt w:val="bullet"/>
      <w:lvlText w:val=""/>
      <w:lvlJc w:val="left"/>
      <w:pPr>
        <w:tabs>
          <w:tab w:val="num" w:pos="0"/>
        </w:tabs>
        <w:ind w:left="1800" w:hanging="360"/>
      </w:pPr>
      <w:rPr>
        <w:rFonts w:ascii="Symbol" w:hAnsi="Symbol" w:cs="OpenSymbol"/>
      </w:rPr>
    </w:lvl>
    <w:lvl w:ilvl="4">
      <w:numFmt w:val="bullet"/>
      <w:lvlText w:val=""/>
      <w:lvlJc w:val="left"/>
      <w:pPr>
        <w:tabs>
          <w:tab w:val="num" w:pos="0"/>
        </w:tabs>
        <w:ind w:left="2160" w:hanging="360"/>
      </w:pPr>
      <w:rPr>
        <w:rFonts w:ascii="Symbol" w:hAnsi="Symbol" w:cs="OpenSymbol"/>
      </w:rPr>
    </w:lvl>
    <w:lvl w:ilvl="5">
      <w:numFmt w:val="bullet"/>
      <w:lvlText w:val=""/>
      <w:lvlJc w:val="left"/>
      <w:pPr>
        <w:tabs>
          <w:tab w:val="num" w:pos="0"/>
        </w:tabs>
        <w:ind w:left="2520" w:hanging="360"/>
      </w:pPr>
      <w:rPr>
        <w:rFonts w:ascii="Symbol" w:hAnsi="Symbol" w:cs="OpenSymbol"/>
      </w:rPr>
    </w:lvl>
    <w:lvl w:ilvl="6">
      <w:numFmt w:val="bullet"/>
      <w:lvlText w:val=""/>
      <w:lvlJc w:val="left"/>
      <w:pPr>
        <w:tabs>
          <w:tab w:val="num" w:pos="0"/>
        </w:tabs>
        <w:ind w:left="2880" w:hanging="360"/>
      </w:pPr>
      <w:rPr>
        <w:rFonts w:ascii="Symbol" w:hAnsi="Symbol" w:cs="OpenSymbol"/>
      </w:rPr>
    </w:lvl>
    <w:lvl w:ilvl="7">
      <w:numFmt w:val="bullet"/>
      <w:lvlText w:val=""/>
      <w:lvlJc w:val="left"/>
      <w:pPr>
        <w:tabs>
          <w:tab w:val="num" w:pos="0"/>
        </w:tabs>
        <w:ind w:left="3240" w:hanging="360"/>
      </w:pPr>
      <w:rPr>
        <w:rFonts w:ascii="Symbol" w:hAnsi="Symbol" w:cs="OpenSymbol"/>
      </w:rPr>
    </w:lvl>
    <w:lvl w:ilvl="8">
      <w:numFmt w:val="bullet"/>
      <w:lvlText w:val=""/>
      <w:lvlJc w:val="left"/>
      <w:pPr>
        <w:tabs>
          <w:tab w:val="num" w:pos="0"/>
        </w:tabs>
        <w:ind w:left="3600" w:hanging="360"/>
      </w:pPr>
      <w:rPr>
        <w:rFonts w:ascii="Symbol" w:hAnsi="Symbol" w:cs="OpenSymbol"/>
      </w:rPr>
    </w:lvl>
  </w:abstractNum>
  <w:abstractNum w:abstractNumId="2"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color w:val="FF0000"/>
        <w:sz w:val="28"/>
        <w:szCs w:val="28"/>
      </w:rPr>
    </w:lvl>
    <w:lvl w:ilvl="1">
      <w:numFmt w:val="bullet"/>
      <w:lvlText w:val=""/>
      <w:lvlJc w:val="left"/>
      <w:pPr>
        <w:tabs>
          <w:tab w:val="num" w:pos="0"/>
        </w:tabs>
        <w:ind w:left="1080" w:hanging="360"/>
      </w:pPr>
      <w:rPr>
        <w:rFonts w:ascii="Symbol" w:hAnsi="Symbol" w:cs="Symbol"/>
        <w:color w:val="FF0000"/>
        <w:sz w:val="28"/>
        <w:szCs w:val="28"/>
      </w:rPr>
    </w:lvl>
    <w:lvl w:ilvl="2">
      <w:numFmt w:val="bullet"/>
      <w:lvlText w:val=""/>
      <w:lvlJc w:val="left"/>
      <w:pPr>
        <w:tabs>
          <w:tab w:val="num" w:pos="0"/>
        </w:tabs>
        <w:ind w:left="1440" w:hanging="360"/>
      </w:pPr>
      <w:rPr>
        <w:rFonts w:ascii="Symbol" w:hAnsi="Symbol" w:cs="Symbol"/>
        <w:color w:val="FF0000"/>
        <w:sz w:val="28"/>
        <w:szCs w:val="28"/>
      </w:rPr>
    </w:lvl>
    <w:lvl w:ilvl="3">
      <w:numFmt w:val="bullet"/>
      <w:lvlText w:val=""/>
      <w:lvlJc w:val="left"/>
      <w:pPr>
        <w:tabs>
          <w:tab w:val="num" w:pos="0"/>
        </w:tabs>
        <w:ind w:left="1800" w:hanging="360"/>
      </w:pPr>
      <w:rPr>
        <w:rFonts w:ascii="Symbol" w:hAnsi="Symbol" w:cs="Symbol"/>
        <w:color w:val="FF0000"/>
        <w:sz w:val="28"/>
        <w:szCs w:val="28"/>
      </w:rPr>
    </w:lvl>
    <w:lvl w:ilvl="4">
      <w:numFmt w:val="bullet"/>
      <w:lvlText w:val=""/>
      <w:lvlJc w:val="left"/>
      <w:pPr>
        <w:tabs>
          <w:tab w:val="num" w:pos="0"/>
        </w:tabs>
        <w:ind w:left="2160" w:hanging="360"/>
      </w:pPr>
      <w:rPr>
        <w:rFonts w:ascii="Symbol" w:hAnsi="Symbol" w:cs="Symbol"/>
        <w:color w:val="FF0000"/>
        <w:sz w:val="28"/>
        <w:szCs w:val="28"/>
      </w:rPr>
    </w:lvl>
    <w:lvl w:ilvl="5">
      <w:numFmt w:val="bullet"/>
      <w:lvlText w:val=""/>
      <w:lvlJc w:val="left"/>
      <w:pPr>
        <w:tabs>
          <w:tab w:val="num" w:pos="0"/>
        </w:tabs>
        <w:ind w:left="2520" w:hanging="360"/>
      </w:pPr>
      <w:rPr>
        <w:rFonts w:ascii="Symbol" w:hAnsi="Symbol" w:cs="Symbol"/>
        <w:color w:val="FF0000"/>
        <w:sz w:val="28"/>
        <w:szCs w:val="28"/>
      </w:rPr>
    </w:lvl>
    <w:lvl w:ilvl="6">
      <w:numFmt w:val="bullet"/>
      <w:lvlText w:val=""/>
      <w:lvlJc w:val="left"/>
      <w:pPr>
        <w:tabs>
          <w:tab w:val="num" w:pos="0"/>
        </w:tabs>
        <w:ind w:left="2880" w:hanging="360"/>
      </w:pPr>
      <w:rPr>
        <w:rFonts w:ascii="Symbol" w:hAnsi="Symbol" w:cs="Symbol"/>
        <w:color w:val="FF0000"/>
        <w:sz w:val="28"/>
        <w:szCs w:val="28"/>
      </w:rPr>
    </w:lvl>
    <w:lvl w:ilvl="7">
      <w:numFmt w:val="bullet"/>
      <w:lvlText w:val=""/>
      <w:lvlJc w:val="left"/>
      <w:pPr>
        <w:tabs>
          <w:tab w:val="num" w:pos="0"/>
        </w:tabs>
        <w:ind w:left="3240" w:hanging="360"/>
      </w:pPr>
      <w:rPr>
        <w:rFonts w:ascii="Symbol" w:hAnsi="Symbol" w:cs="Symbol"/>
        <w:color w:val="FF0000"/>
        <w:sz w:val="28"/>
        <w:szCs w:val="28"/>
      </w:rPr>
    </w:lvl>
    <w:lvl w:ilvl="8">
      <w:numFmt w:val="bullet"/>
      <w:lvlText w:val=""/>
      <w:lvlJc w:val="left"/>
      <w:pPr>
        <w:tabs>
          <w:tab w:val="num" w:pos="0"/>
        </w:tabs>
        <w:ind w:left="3600" w:hanging="360"/>
      </w:pPr>
      <w:rPr>
        <w:rFonts w:ascii="Symbol" w:hAnsi="Symbol" w:cs="Symbol"/>
        <w:color w:val="FF0000"/>
        <w:sz w:val="28"/>
        <w:szCs w:val="28"/>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B6"/>
    <w:rsid w:val="0001156A"/>
    <w:rsid w:val="000B792F"/>
    <w:rsid w:val="000F4848"/>
    <w:rsid w:val="000F51F8"/>
    <w:rsid w:val="00102DD6"/>
    <w:rsid w:val="0012093E"/>
    <w:rsid w:val="00240FA8"/>
    <w:rsid w:val="00310EF2"/>
    <w:rsid w:val="00456E75"/>
    <w:rsid w:val="00507BED"/>
    <w:rsid w:val="005906A1"/>
    <w:rsid w:val="005F1AA6"/>
    <w:rsid w:val="006058A7"/>
    <w:rsid w:val="006257C3"/>
    <w:rsid w:val="00642CE0"/>
    <w:rsid w:val="00713A30"/>
    <w:rsid w:val="00723A9E"/>
    <w:rsid w:val="007265DA"/>
    <w:rsid w:val="00737B5D"/>
    <w:rsid w:val="007E2CC5"/>
    <w:rsid w:val="008116B6"/>
    <w:rsid w:val="00824989"/>
    <w:rsid w:val="0088243F"/>
    <w:rsid w:val="008D04BA"/>
    <w:rsid w:val="008E252C"/>
    <w:rsid w:val="008E716B"/>
    <w:rsid w:val="009547F6"/>
    <w:rsid w:val="00975ED3"/>
    <w:rsid w:val="009A3D27"/>
    <w:rsid w:val="009B141B"/>
    <w:rsid w:val="00C00318"/>
    <w:rsid w:val="00C0110B"/>
    <w:rsid w:val="00C12085"/>
    <w:rsid w:val="00CA1EA0"/>
    <w:rsid w:val="00D34BF7"/>
    <w:rsid w:val="00D822F5"/>
    <w:rsid w:val="00DF0FF8"/>
    <w:rsid w:val="00E61FF4"/>
    <w:rsid w:val="00E81774"/>
    <w:rsid w:val="00EB1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DE4A2E3-E15A-400D-A175-31512B8F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after="160" w:line="254" w:lineRule="auto"/>
      <w:textAlignment w:val="baseline"/>
    </w:pPr>
    <w:rPr>
      <w:rFonts w:ascii="Calibri" w:eastAsia="SimSun" w:hAnsi="Calibri" w:cs="F"/>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OpenSymbol" w:eastAsia="OpenSymbol" w:hAnsi="OpenSymbol" w:cs="OpenSymbol"/>
      <w:sz w:val="28"/>
      <w:szCs w:val="28"/>
    </w:rPr>
  </w:style>
  <w:style w:type="character" w:customStyle="1" w:styleId="WW8Num2z0">
    <w:name w:val="WW8Num2z0"/>
    <w:rPr>
      <w:rFonts w:ascii="OpenSymbol" w:eastAsia="OpenSymbol" w:hAnsi="OpenSymbol" w:cs="OpenSymbol"/>
    </w:rPr>
  </w:style>
  <w:style w:type="character" w:customStyle="1" w:styleId="WW8Num3z0">
    <w:name w:val="WW8Num3z0"/>
    <w:rPr>
      <w:rFonts w:ascii="Symbol" w:eastAsia="Times New Roman" w:hAnsi="Symbol" w:cs="Symbol"/>
      <w:color w:val="FF0000"/>
      <w:sz w:val="28"/>
      <w:szCs w:val="28"/>
    </w:rPr>
  </w:style>
  <w:style w:type="character" w:customStyle="1" w:styleId="WW8Num4z0">
    <w:name w:val="WW8Num4z0"/>
    <w:rPr>
      <w:rFonts w:ascii="OpenSymbol" w:eastAsia="OpenSymbol" w:hAnsi="Open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OpenSymbol" w:eastAsia="OpenSymbol" w:hAnsi="OpenSymbol" w:cs="OpenSymbol"/>
    </w:rPr>
  </w:style>
  <w:style w:type="character" w:customStyle="1" w:styleId="WW8Num6z0">
    <w:name w:val="WW8Num6z0"/>
    <w:rPr>
      <w:rFonts w:ascii="Symbol" w:eastAsia="Times New Roman" w:hAnsi="Symbol" w:cs="Symbol"/>
      <w:color w:val="FF0000"/>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
    <w:name w:val="Основной шрифт абзаца1"/>
  </w:style>
  <w:style w:type="character" w:customStyle="1" w:styleId="Internetlink">
    <w:name w:val="Internet link"/>
    <w:rPr>
      <w:color w:val="0563C1"/>
      <w:u w:val="single"/>
    </w:rPr>
  </w:style>
  <w:style w:type="character" w:customStyle="1" w:styleId="VisitedInternetLink">
    <w:name w:val="Visited Internet Link"/>
    <w:rPr>
      <w:color w:val="954F72"/>
      <w:u w:val="single"/>
    </w:rPr>
  </w:style>
  <w:style w:type="character" w:customStyle="1" w:styleId="BulletSymbols">
    <w:name w:val="Bullet Symbols"/>
    <w:rPr>
      <w:rFonts w:ascii="OpenSymbol" w:eastAsia="OpenSymbol" w:hAnsi="OpenSymbol" w:cs="OpenSymbol"/>
    </w:rPr>
  </w:style>
  <w:style w:type="character" w:customStyle="1" w:styleId="a3">
    <w:name w:val="Верхний колонтитул Знак"/>
    <w:uiPriority w:val="99"/>
    <w:rPr>
      <w:kern w:val="1"/>
      <w:sz w:val="22"/>
      <w:szCs w:val="22"/>
    </w:rPr>
  </w:style>
  <w:style w:type="character" w:customStyle="1" w:styleId="a4">
    <w:name w:val="Нижний колонтитул Знак"/>
    <w:rPr>
      <w:kern w:val="1"/>
      <w:sz w:val="22"/>
      <w:szCs w:val="22"/>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Textbody"/>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Standard">
    <w:name w:val="Standard"/>
    <w:pPr>
      <w:suppressAutoHyphens/>
      <w:spacing w:after="160" w:line="254" w:lineRule="auto"/>
      <w:textAlignment w:val="baseline"/>
    </w:pPr>
    <w:rPr>
      <w:rFonts w:ascii="Calibri" w:eastAsia="SimSun" w:hAnsi="Calibri" w:cs="F"/>
      <w:kern w:val="1"/>
      <w:sz w:val="22"/>
      <w:szCs w:val="22"/>
      <w:lang w:eastAsia="ar-SA"/>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12">
    <w:name w:val="Название объекта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9">
    <w:name w:val="header"/>
    <w:basedOn w:val="a"/>
    <w:uiPriority w:val="99"/>
    <w:pPr>
      <w:tabs>
        <w:tab w:val="center" w:pos="4677"/>
        <w:tab w:val="right" w:pos="9355"/>
      </w:tabs>
    </w:pPr>
  </w:style>
  <w:style w:type="paragraph" w:styleId="aa">
    <w:name w:val="footer"/>
    <w:basedOn w:val="a"/>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uiPriority w:val="99"/>
    <w:semiHidden/>
    <w:unhideWhenUsed/>
    <w:rsid w:val="000F51F8"/>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0F51F8"/>
    <w:rPr>
      <w:rFonts w:ascii="Segoe UI" w:eastAsia="SimSun" w:hAnsi="Segoe UI" w:cs="Segoe UI"/>
      <w:kern w:val="1"/>
      <w:sz w:val="18"/>
      <w:szCs w:val="18"/>
      <w:lang w:eastAsia="ar-SA"/>
    </w:rPr>
  </w:style>
  <w:style w:type="character" w:styleId="af">
    <w:name w:val="annotation reference"/>
    <w:basedOn w:val="a0"/>
    <w:uiPriority w:val="99"/>
    <w:semiHidden/>
    <w:unhideWhenUsed/>
    <w:rsid w:val="00D822F5"/>
    <w:rPr>
      <w:sz w:val="16"/>
      <w:szCs w:val="16"/>
    </w:rPr>
  </w:style>
  <w:style w:type="paragraph" w:styleId="af0">
    <w:name w:val="annotation text"/>
    <w:basedOn w:val="a"/>
    <w:link w:val="af1"/>
    <w:uiPriority w:val="99"/>
    <w:semiHidden/>
    <w:unhideWhenUsed/>
    <w:rsid w:val="00D822F5"/>
    <w:rPr>
      <w:sz w:val="20"/>
      <w:szCs w:val="20"/>
    </w:rPr>
  </w:style>
  <w:style w:type="character" w:customStyle="1" w:styleId="af1">
    <w:name w:val="Текст примечания Знак"/>
    <w:basedOn w:val="a0"/>
    <w:link w:val="af0"/>
    <w:uiPriority w:val="99"/>
    <w:semiHidden/>
    <w:rsid w:val="00D822F5"/>
    <w:rPr>
      <w:rFonts w:ascii="Calibri" w:eastAsia="SimSun" w:hAnsi="Calibri" w:cs="F"/>
      <w:kern w:val="1"/>
      <w:lang w:eastAsia="ar-SA"/>
    </w:rPr>
  </w:style>
  <w:style w:type="paragraph" w:styleId="af2">
    <w:name w:val="annotation subject"/>
    <w:basedOn w:val="af0"/>
    <w:next w:val="af0"/>
    <w:link w:val="af3"/>
    <w:uiPriority w:val="99"/>
    <w:semiHidden/>
    <w:unhideWhenUsed/>
    <w:rsid w:val="00D822F5"/>
    <w:rPr>
      <w:b/>
      <w:bCs/>
    </w:rPr>
  </w:style>
  <w:style w:type="character" w:customStyle="1" w:styleId="af3">
    <w:name w:val="Тема примечания Знак"/>
    <w:basedOn w:val="af1"/>
    <w:link w:val="af2"/>
    <w:uiPriority w:val="99"/>
    <w:semiHidden/>
    <w:rsid w:val="00D822F5"/>
    <w:rPr>
      <w:rFonts w:ascii="Calibri" w:eastAsia="SimSun" w:hAnsi="Calibri" w:cs="F"/>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8;23.&#1085;&#1072;&#1074;&#1080;&#1075;&#1072;&#1090;&#1086;&#1088;.&#1076;&#1077;&#1090;&#1080;/program/5861-dopolnitelnaya-obshcherazvivayushchaya-programma-Yunkor" TargetMode="External"/><Relationship Id="rId13" Type="http://schemas.openxmlformats.org/officeDocument/2006/relationships/hyperlink" Target="https://rsv.ru/professions/list/" TargetMode="External"/><Relationship Id="rId18" Type="http://schemas.openxmlformats.org/officeDocument/2006/relationships/hyperlink" Target="http://www.medialiteracy.boom.ru/" TargetMode="External"/><Relationship Id="rId3" Type="http://schemas.openxmlformats.org/officeDocument/2006/relationships/settings" Target="settings.xml"/><Relationship Id="rId21" Type="http://schemas.openxmlformats.org/officeDocument/2006/relationships/hyperlink" Target="http://pedsovet.org/" TargetMode="External"/><Relationship Id="rId7" Type="http://schemas.openxmlformats.org/officeDocument/2006/relationships/image" Target="media/image1.jpeg"/><Relationship Id="rId12" Type="http://schemas.openxmlformats.org/officeDocument/2006/relationships/hyperlink" Target="https://edunews.ru/proforientaciya/" TargetMode="External"/><Relationship Id="rId17" Type="http://schemas.openxmlformats.org/officeDocument/2006/relationships/hyperlink" Target="http://www.mediaeducation.ru/&#160;-%20&#160;&#1051;&#1072;&#1073;&#1086;&#1088;&#1072;&#1090;&#1086;&#1088;&#1080;&#1103;%20&#1084;&#1077;&#1076;&#1080;&#1072;&#1086;&#1073;&#1088;&#1072;&#1079;&#1086;&#1074;&#1072;&#1085;&#1080;&#1103;%20&#1056;&#1086;&#1089;&#1089;&#1080;&#1081;&#1089;&#1082;&#1086;&#1081;%20&#1040;&#1082;&#1072;&#1076;&#1077;&#1084;&#1080;&#1080;%20&#1085;&#1072;&#1091;&#1082;" TargetMode="External"/><Relationship Id="rId2" Type="http://schemas.openxmlformats.org/officeDocument/2006/relationships/styles" Target="styles.xml"/><Relationship Id="rId16" Type="http://schemas.openxmlformats.org/officeDocument/2006/relationships/hyperlink" Target="https://korvesti.ru/" TargetMode="External"/><Relationship Id="rId20" Type="http://schemas.openxmlformats.org/officeDocument/2006/relationships/hyperlink" Target="http://www.mediaeducatio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htdkor.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du.of.ru/mediaeducatio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skolkovo-resident.ru/at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3670</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24546</CharactersWithSpaces>
  <SharedDoc>false</SharedDoc>
  <HLinks>
    <vt:vector size="66" baseType="variant">
      <vt:variant>
        <vt:i4>4587541</vt:i4>
      </vt:variant>
      <vt:variant>
        <vt:i4>30</vt:i4>
      </vt:variant>
      <vt:variant>
        <vt:i4>0</vt:i4>
      </vt:variant>
      <vt:variant>
        <vt:i4>5</vt:i4>
      </vt:variant>
      <vt:variant>
        <vt:lpwstr>http://pedsovet.org/</vt:lpwstr>
      </vt:variant>
      <vt:variant>
        <vt:lpwstr/>
      </vt:variant>
      <vt:variant>
        <vt:i4>262232</vt:i4>
      </vt:variant>
      <vt:variant>
        <vt:i4>27</vt:i4>
      </vt:variant>
      <vt:variant>
        <vt:i4>0</vt:i4>
      </vt:variant>
      <vt:variant>
        <vt:i4>5</vt:i4>
      </vt:variant>
      <vt:variant>
        <vt:lpwstr>http://www.mediaeducation.ru/</vt:lpwstr>
      </vt:variant>
      <vt:variant>
        <vt:lpwstr/>
      </vt:variant>
      <vt:variant>
        <vt:i4>5505026</vt:i4>
      </vt:variant>
      <vt:variant>
        <vt:i4>24</vt:i4>
      </vt:variant>
      <vt:variant>
        <vt:i4>0</vt:i4>
      </vt:variant>
      <vt:variant>
        <vt:i4>5</vt:i4>
      </vt:variant>
      <vt:variant>
        <vt:lpwstr>http://edu.of.ru/mediaeducation/</vt:lpwstr>
      </vt:variant>
      <vt:variant>
        <vt:lpwstr/>
      </vt:variant>
      <vt:variant>
        <vt:i4>65547</vt:i4>
      </vt:variant>
      <vt:variant>
        <vt:i4>21</vt:i4>
      </vt:variant>
      <vt:variant>
        <vt:i4>0</vt:i4>
      </vt:variant>
      <vt:variant>
        <vt:i4>5</vt:i4>
      </vt:variant>
      <vt:variant>
        <vt:lpwstr>http://www.medialiteracy.boom.ru/</vt:lpwstr>
      </vt:variant>
      <vt:variant>
        <vt:lpwstr/>
      </vt:variant>
      <vt:variant>
        <vt:i4>83558598</vt:i4>
      </vt:variant>
      <vt:variant>
        <vt:i4>18</vt:i4>
      </vt:variant>
      <vt:variant>
        <vt:i4>0</vt:i4>
      </vt:variant>
      <vt:variant>
        <vt:i4>5</vt:i4>
      </vt:variant>
      <vt:variant>
        <vt:lpwstr>http://www.mediaeducation.ru/ -%20 Лаборатория%20медиаобразования%20Российской%20Академии%20наук</vt:lpwstr>
      </vt:variant>
      <vt:variant>
        <vt:lpwstr/>
      </vt:variant>
      <vt:variant>
        <vt:i4>5177363</vt:i4>
      </vt:variant>
      <vt:variant>
        <vt:i4>15</vt:i4>
      </vt:variant>
      <vt:variant>
        <vt:i4>0</vt:i4>
      </vt:variant>
      <vt:variant>
        <vt:i4>5</vt:i4>
      </vt:variant>
      <vt:variant>
        <vt:lpwstr>https://korvesti.ru/</vt:lpwstr>
      </vt:variant>
      <vt:variant>
        <vt:lpwstr/>
      </vt:variant>
      <vt:variant>
        <vt:i4>8323121</vt:i4>
      </vt:variant>
      <vt:variant>
        <vt:i4>12</vt:i4>
      </vt:variant>
      <vt:variant>
        <vt:i4>0</vt:i4>
      </vt:variant>
      <vt:variant>
        <vt:i4>5</vt:i4>
      </vt:variant>
      <vt:variant>
        <vt:lpwstr>http://dhtdkor.ru/</vt:lpwstr>
      </vt:variant>
      <vt:variant>
        <vt:lpwstr/>
      </vt:variant>
      <vt:variant>
        <vt:i4>4915288</vt:i4>
      </vt:variant>
      <vt:variant>
        <vt:i4>9</vt:i4>
      </vt:variant>
      <vt:variant>
        <vt:i4>0</vt:i4>
      </vt:variant>
      <vt:variant>
        <vt:i4>5</vt:i4>
      </vt:variant>
      <vt:variant>
        <vt:lpwstr>https://skolkovo-resident.ru/atl</vt:lpwstr>
      </vt:variant>
      <vt:variant>
        <vt:lpwstr/>
      </vt:variant>
      <vt:variant>
        <vt:i4>1835083</vt:i4>
      </vt:variant>
      <vt:variant>
        <vt:i4>6</vt:i4>
      </vt:variant>
      <vt:variant>
        <vt:i4>0</vt:i4>
      </vt:variant>
      <vt:variant>
        <vt:i4>5</vt:i4>
      </vt:variant>
      <vt:variant>
        <vt:lpwstr>https://rsv.ru/professions/list/</vt:lpwstr>
      </vt:variant>
      <vt:variant>
        <vt:lpwstr/>
      </vt:variant>
      <vt:variant>
        <vt:i4>2687094</vt:i4>
      </vt:variant>
      <vt:variant>
        <vt:i4>3</vt:i4>
      </vt:variant>
      <vt:variant>
        <vt:i4>0</vt:i4>
      </vt:variant>
      <vt:variant>
        <vt:i4>5</vt:i4>
      </vt:variant>
      <vt:variant>
        <vt:lpwstr>https://edunews.ru/proforientaciya/</vt:lpwstr>
      </vt:variant>
      <vt:variant>
        <vt:lpwstr/>
      </vt:variant>
      <vt:variant>
        <vt:i4>8060961</vt:i4>
      </vt:variant>
      <vt:variant>
        <vt:i4>0</vt:i4>
      </vt:variant>
      <vt:variant>
        <vt:i4>0</vt:i4>
      </vt:variant>
      <vt:variant>
        <vt:i4>5</vt:i4>
      </vt:variant>
      <vt:variant>
        <vt:lpwstr>https://р23.навигатор.дети/program/5861-dopolnitelnaya-obshcherazvivayushchaya-programma-Yunkor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LENOVO</cp:lastModifiedBy>
  <cp:revision>2</cp:revision>
  <cp:lastPrinted>2023-05-15T12:48:00Z</cp:lastPrinted>
  <dcterms:created xsi:type="dcterms:W3CDTF">2023-08-03T17:24:00Z</dcterms:created>
  <dcterms:modified xsi:type="dcterms:W3CDTF">2023-08-03T17:24:00Z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