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BA" w:rsidRPr="003659B2" w:rsidRDefault="00CD32BA" w:rsidP="00CD32BA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6B142F">
        <w:rPr>
          <w:rFonts w:ascii="Times New Roman" w:hAnsi="Times New Roman"/>
          <w:b/>
          <w:sz w:val="24"/>
          <w:szCs w:val="24"/>
          <w:lang w:eastAsia="en-GB"/>
        </w:rPr>
        <w:t xml:space="preserve">Краткосрочный план урока по </w:t>
      </w:r>
      <w:r>
        <w:rPr>
          <w:rFonts w:ascii="Times New Roman" w:hAnsi="Times New Roman"/>
          <w:b/>
          <w:sz w:val="24"/>
          <w:szCs w:val="24"/>
          <w:lang w:eastAsia="en-GB"/>
        </w:rPr>
        <w:t>физической культуре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 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586"/>
        <w:gridCol w:w="1106"/>
        <w:gridCol w:w="856"/>
        <w:gridCol w:w="2189"/>
        <w:gridCol w:w="1448"/>
        <w:gridCol w:w="1455"/>
      </w:tblGrid>
      <w:tr w:rsidR="00CD32BA" w:rsidRPr="003659B2" w:rsidTr="004F28F6">
        <w:tc>
          <w:tcPr>
            <w:tcW w:w="3903" w:type="dxa"/>
            <w:gridSpan w:val="4"/>
          </w:tcPr>
          <w:p w:rsidR="00CD32BA" w:rsidRPr="006612C3" w:rsidRDefault="00CD32BA" w:rsidP="004F28F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2C3">
              <w:rPr>
                <w:rFonts w:ascii="Times New Roman" w:eastAsia="TimesNewRoman" w:hAnsi="Times New Roman"/>
                <w:sz w:val="24"/>
                <w:szCs w:val="24"/>
              </w:rPr>
              <w:t>Раздел</w:t>
            </w:r>
            <w:proofErr w:type="spellEnd"/>
            <w:r w:rsidRPr="006612C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4</w:t>
            </w:r>
            <w:r w:rsidRPr="006612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092" w:type="dxa"/>
            <w:gridSpan w:val="3"/>
          </w:tcPr>
          <w:p w:rsidR="00CD32BA" w:rsidRPr="00CD32BA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казахскими национальными играми</w:t>
            </w:r>
          </w:p>
        </w:tc>
      </w:tr>
      <w:tr w:rsidR="00CD32BA" w:rsidRPr="003659B2" w:rsidTr="004F28F6">
        <w:tc>
          <w:tcPr>
            <w:tcW w:w="8995" w:type="dxa"/>
            <w:gridSpan w:val="7"/>
          </w:tcPr>
          <w:p w:rsidR="00CD32BA" w:rsidRPr="00575D8F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КГУ « 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Бухтарминская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средняя школа №2»</w:t>
            </w:r>
          </w:p>
        </w:tc>
      </w:tr>
      <w:tr w:rsidR="00CD32BA" w:rsidRPr="003659B2" w:rsidTr="004F28F6">
        <w:tc>
          <w:tcPr>
            <w:tcW w:w="3903" w:type="dxa"/>
            <w:gridSpan w:val="4"/>
          </w:tcPr>
          <w:p w:rsidR="00CD32BA" w:rsidRPr="00575D8F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575D8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02 октября 2017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92" w:type="dxa"/>
            <w:gridSpan w:val="3"/>
          </w:tcPr>
          <w:p w:rsidR="00CD32BA" w:rsidRPr="00575D8F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ФИО учителя: Амосова Ольга Станиславовна</w:t>
            </w:r>
          </w:p>
        </w:tc>
      </w:tr>
      <w:tr w:rsidR="00CD32BA" w:rsidRPr="003659B2" w:rsidTr="004F28F6">
        <w:tc>
          <w:tcPr>
            <w:tcW w:w="3903" w:type="dxa"/>
            <w:gridSpan w:val="4"/>
          </w:tcPr>
          <w:p w:rsidR="00CD32BA" w:rsidRPr="00575D8F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75D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«А</w:t>
            </w: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 класс.</w:t>
            </w:r>
          </w:p>
        </w:tc>
        <w:tc>
          <w:tcPr>
            <w:tcW w:w="5092" w:type="dxa"/>
            <w:gridSpan w:val="3"/>
          </w:tcPr>
          <w:p w:rsidR="00CD32BA" w:rsidRPr="00CD32BA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CD32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18</w:t>
            </w:r>
          </w:p>
          <w:p w:rsidR="00CD32BA" w:rsidRPr="00CD32BA" w:rsidRDefault="00CD32BA" w:rsidP="004F28F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75D8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CD32B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 ( по болезни)</w:t>
            </w:r>
          </w:p>
        </w:tc>
      </w:tr>
      <w:tr w:rsidR="00CD32BA" w:rsidRPr="003659B2" w:rsidTr="004F28F6">
        <w:tc>
          <w:tcPr>
            <w:tcW w:w="3903" w:type="dxa"/>
            <w:gridSpan w:val="4"/>
          </w:tcPr>
          <w:p w:rsidR="00CD32BA" w:rsidRPr="007D44FD" w:rsidRDefault="00CD32BA" w:rsidP="004F28F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4F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092" w:type="dxa"/>
            <w:gridSpan w:val="3"/>
          </w:tcPr>
          <w:p w:rsidR="00CD32BA" w:rsidRPr="007D44FD" w:rsidRDefault="00CD32BA" w:rsidP="004F28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AE9">
              <w:rPr>
                <w:rFonts w:ascii="Times New Roman" w:hAnsi="Times New Roman" w:cs="Times New Roman"/>
                <w:sz w:val="24"/>
                <w:szCs w:val="24"/>
              </w:rPr>
              <w:t>Ознакомление с казахскими национальными играми</w:t>
            </w:r>
          </w:p>
        </w:tc>
      </w:tr>
      <w:tr w:rsidR="00CD32BA" w:rsidRPr="003659B2" w:rsidTr="004F28F6">
        <w:tc>
          <w:tcPr>
            <w:tcW w:w="8995" w:type="dxa"/>
            <w:gridSpan w:val="7"/>
          </w:tcPr>
          <w:p w:rsidR="00CD32BA" w:rsidRPr="00A648D1" w:rsidRDefault="00CD32BA" w:rsidP="004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CD32BA" w:rsidRPr="003659B2" w:rsidTr="004F28F6">
        <w:tc>
          <w:tcPr>
            <w:tcW w:w="8995" w:type="dxa"/>
            <w:gridSpan w:val="7"/>
          </w:tcPr>
          <w:p w:rsidR="00CD32BA" w:rsidRPr="00C02BBF" w:rsidRDefault="00CD32BA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что такое чувство патриотизма</w:t>
            </w:r>
            <w:r w:rsidR="002607A1">
              <w:rPr>
                <w:sz w:val="20"/>
                <w:szCs w:val="20"/>
              </w:rPr>
              <w:t>?  К</w:t>
            </w:r>
            <w:r>
              <w:rPr>
                <w:sz w:val="20"/>
                <w:szCs w:val="20"/>
              </w:rPr>
              <w:t>ак взаимодействовать друг с другом, понимая значение честного соперничества.</w:t>
            </w:r>
          </w:p>
        </w:tc>
      </w:tr>
      <w:tr w:rsidR="00CD32BA" w:rsidRPr="003659B2" w:rsidTr="004F28F6">
        <w:tc>
          <w:tcPr>
            <w:tcW w:w="1941" w:type="dxa"/>
            <w:gridSpan w:val="2"/>
          </w:tcPr>
          <w:p w:rsidR="00CD32BA" w:rsidRPr="00A648D1" w:rsidRDefault="00CD32BA" w:rsidP="004F28F6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A648D1">
              <w:rPr>
                <w:rStyle w:val="26"/>
                <w:color w:val="000000"/>
                <w:sz w:val="20"/>
                <w:szCs w:val="20"/>
              </w:rPr>
              <w:t>Развитие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Style w:val="26"/>
                <w:color w:val="000000"/>
                <w:sz w:val="20"/>
                <w:szCs w:val="20"/>
              </w:rPr>
              <w:t>навыков:</w:t>
            </w:r>
          </w:p>
        </w:tc>
        <w:tc>
          <w:tcPr>
            <w:tcW w:w="7054" w:type="dxa"/>
            <w:gridSpan w:val="5"/>
          </w:tcPr>
          <w:p w:rsidR="00CD32BA" w:rsidRPr="00C02BBF" w:rsidRDefault="00CD32BA" w:rsidP="004F28F6">
            <w:pPr>
              <w:pStyle w:val="Default"/>
              <w:rPr>
                <w:sz w:val="20"/>
                <w:szCs w:val="20"/>
              </w:rPr>
            </w:pPr>
            <w:r w:rsidRPr="00C02BBF">
              <w:rPr>
                <w:bCs/>
                <w:sz w:val="20"/>
                <w:szCs w:val="20"/>
              </w:rPr>
              <w:t xml:space="preserve">. Патриотизм в процессе групповой и соревновательной деятельности </w:t>
            </w:r>
          </w:p>
        </w:tc>
      </w:tr>
      <w:tr w:rsidR="00CD32BA" w:rsidRPr="003659B2" w:rsidTr="004F28F6">
        <w:tc>
          <w:tcPr>
            <w:tcW w:w="1941" w:type="dxa"/>
            <w:gridSpan w:val="2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 (</w:t>
            </w:r>
            <w:r w:rsidRPr="00A648D1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54" w:type="dxa"/>
            <w:gridSpan w:val="5"/>
          </w:tcPr>
          <w:p w:rsidR="00CD32BA" w:rsidRPr="00A648D1" w:rsidRDefault="00CD32BA" w:rsidP="004F28F6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A648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Все учащиеся: </w:t>
            </w:r>
          </w:p>
          <w:p w:rsidR="00CD32BA" w:rsidRPr="002607A1" w:rsidRDefault="00CD32BA" w:rsidP="002607A1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Познакомятся с национальными казахскими играми, играют в сюжетно-ролевые игры и закрепляют навыки честной игры и сотрудничества через игровую деятельность. </w:t>
            </w:r>
          </w:p>
          <w:p w:rsidR="00CD32BA" w:rsidRPr="00A648D1" w:rsidRDefault="002607A1" w:rsidP="004F28F6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Учащиеся должны уметь:</w:t>
            </w:r>
          </w:p>
          <w:p w:rsidR="00CD32BA" w:rsidRPr="00A648D1" w:rsidRDefault="00CD32BA" w:rsidP="004F28F6">
            <w:pPr>
              <w:tabs>
                <w:tab w:val="left" w:pos="42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A648D1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Отвечать на вопросы учителя. Брать на себя лидерские и управленческие качества</w:t>
            </w:r>
            <w:r w:rsidR="002607A1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во время разминки и во время проведения игр.</w:t>
            </w:r>
          </w:p>
        </w:tc>
      </w:tr>
      <w:tr w:rsidR="00CD32BA" w:rsidRPr="003659B2" w:rsidTr="004F28F6">
        <w:tc>
          <w:tcPr>
            <w:tcW w:w="1941" w:type="dxa"/>
            <w:gridSpan w:val="2"/>
          </w:tcPr>
          <w:p w:rsidR="00CD32BA" w:rsidRPr="00A648D1" w:rsidRDefault="00CD32BA" w:rsidP="004F28F6">
            <w:pPr>
              <w:pStyle w:val="2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sz w:val="20"/>
                <w:szCs w:val="20"/>
              </w:rPr>
            </w:pPr>
            <w:r w:rsidRPr="00A648D1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54" w:type="dxa"/>
            <w:gridSpan w:val="5"/>
          </w:tcPr>
          <w:p w:rsidR="00CD32BA" w:rsidRPr="00A648D1" w:rsidRDefault="00CD32BA" w:rsidP="004F28F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48D1">
              <w:rPr>
                <w:b/>
                <w:bCs/>
                <w:sz w:val="20"/>
                <w:szCs w:val="20"/>
              </w:rPr>
              <w:t xml:space="preserve">Языковая цель обучения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Обучающиеся могут: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>обсуждать и демонстрировать знания национальных казахских игр</w:t>
            </w:r>
            <w:r w:rsidR="002607A1">
              <w:rPr>
                <w:sz w:val="20"/>
                <w:szCs w:val="20"/>
              </w:rPr>
              <w:t>.</w:t>
            </w:r>
            <w:r w:rsidRPr="00A648D1">
              <w:rPr>
                <w:sz w:val="20"/>
                <w:szCs w:val="20"/>
              </w:rPr>
              <w:t xml:space="preserve"> </w:t>
            </w:r>
          </w:p>
          <w:p w:rsidR="00CD32BA" w:rsidRDefault="00CD32BA" w:rsidP="004F28F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648D1">
              <w:rPr>
                <w:b/>
                <w:bCs/>
                <w:sz w:val="20"/>
                <w:szCs w:val="20"/>
              </w:rPr>
              <w:t>Пр</w:t>
            </w:r>
            <w:r w:rsidR="002607A1">
              <w:rPr>
                <w:b/>
                <w:bCs/>
                <w:sz w:val="20"/>
                <w:szCs w:val="20"/>
              </w:rPr>
              <w:t>едметная лексика и терминология.</w:t>
            </w:r>
          </w:p>
          <w:p w:rsidR="008B121B" w:rsidRPr="008B121B" w:rsidRDefault="008B121B" w:rsidP="004F28F6">
            <w:pPr>
              <w:pStyle w:val="Default"/>
              <w:rPr>
                <w:bCs/>
                <w:sz w:val="20"/>
                <w:szCs w:val="20"/>
              </w:rPr>
            </w:pPr>
            <w:r w:rsidRPr="008B121B">
              <w:rPr>
                <w:bCs/>
                <w:sz w:val="20"/>
                <w:szCs w:val="20"/>
              </w:rPr>
              <w:t>Уметь во время разминки по карточки, правильно объяснить упражнение и вести счет во время его выполнения.</w:t>
            </w:r>
          </w:p>
          <w:p w:rsidR="00CD32BA" w:rsidRPr="00A648D1" w:rsidRDefault="00CD32BA" w:rsidP="004F28F6">
            <w:pPr>
              <w:pStyle w:val="Default"/>
              <w:rPr>
                <w:b/>
                <w:sz w:val="20"/>
                <w:szCs w:val="20"/>
              </w:rPr>
            </w:pPr>
            <w:r w:rsidRPr="00A648D1">
              <w:rPr>
                <w:b/>
                <w:sz w:val="20"/>
                <w:szCs w:val="20"/>
              </w:rPr>
              <w:t xml:space="preserve">Полезные фразы для диалога </w:t>
            </w:r>
          </w:p>
          <w:p w:rsidR="00CD32BA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Вопросы для обсуждения: </w:t>
            </w:r>
          </w:p>
          <w:p w:rsidR="008B121B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Республике мы живём?</w:t>
            </w:r>
          </w:p>
          <w:p w:rsidR="008B121B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каких национальностей живут в Казахстане?</w:t>
            </w:r>
          </w:p>
          <w:p w:rsidR="008B121B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где люди играют в игры?</w:t>
            </w:r>
          </w:p>
          <w:p w:rsidR="008B121B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Вы знаете народные праздники в Казахстане?</w:t>
            </w:r>
          </w:p>
          <w:p w:rsidR="008B121B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у нашего народа, есть самый любимы праздник весной?</w:t>
            </w:r>
          </w:p>
          <w:p w:rsidR="008B121B" w:rsidRPr="00A648D1" w:rsidRDefault="008B121B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каким животным связано наибольшее количество игр?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Какие национальные игры вы знаете?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Чем отличается национальная игра от простой игры?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Почему у нас есть правила в играх?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Нравится ли вам работать с партнерами?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A648D1">
              <w:rPr>
                <w:sz w:val="20"/>
                <w:szCs w:val="20"/>
              </w:rPr>
              <w:t xml:space="preserve">Можете ли вы сказать, почему так важно соблюдать правила и играть в групповые игры честно?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</w:p>
        </w:tc>
      </w:tr>
      <w:tr w:rsidR="00CD32BA" w:rsidRPr="003659B2" w:rsidTr="004F28F6">
        <w:tc>
          <w:tcPr>
            <w:tcW w:w="1941" w:type="dxa"/>
            <w:gridSpan w:val="2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54" w:type="dxa"/>
            <w:gridSpan w:val="5"/>
          </w:tcPr>
          <w:p w:rsidR="00CD32BA" w:rsidRPr="00A648D1" w:rsidRDefault="00CD32BA" w:rsidP="004F28F6">
            <w:pPr>
              <w:widowControl w:val="0"/>
              <w:tabs>
                <w:tab w:val="left" w:pos="23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A648D1">
              <w:rPr>
                <w:rFonts w:ascii="Times New Roman" w:hAnsi="Times New Roman" w:cs="Times New Roman"/>
                <w:sz w:val="20"/>
                <w:szCs w:val="20"/>
              </w:rPr>
              <w:t>Мәңгілік</w:t>
            </w:r>
            <w:proofErr w:type="spellEnd"/>
            <w:r w:rsidRPr="00A648D1">
              <w:rPr>
                <w:rFonts w:ascii="Times New Roman" w:hAnsi="Times New Roman" w:cs="Times New Roman"/>
                <w:sz w:val="20"/>
                <w:szCs w:val="20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CD32BA" w:rsidRPr="003659B2" w:rsidTr="004F28F6">
        <w:trPr>
          <w:trHeight w:val="676"/>
        </w:trPr>
        <w:tc>
          <w:tcPr>
            <w:tcW w:w="1941" w:type="dxa"/>
            <w:gridSpan w:val="2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7054" w:type="dxa"/>
            <w:gridSpan w:val="5"/>
          </w:tcPr>
          <w:p w:rsidR="00CD32BA" w:rsidRPr="00A648D1" w:rsidRDefault="00CD32BA" w:rsidP="004F28F6">
            <w:pPr>
              <w:spacing w:after="0" w:line="240" w:lineRule="auto"/>
              <w:ind w:left="34" w:right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A6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- ЗОЖ</w:t>
            </w:r>
          </w:p>
        </w:tc>
      </w:tr>
      <w:tr w:rsidR="00CD32BA" w:rsidRPr="003659B2" w:rsidTr="004F28F6">
        <w:tc>
          <w:tcPr>
            <w:tcW w:w="1941" w:type="dxa"/>
            <w:gridSpan w:val="2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54" w:type="dxa"/>
            <w:gridSpan w:val="5"/>
          </w:tcPr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8B121B">
              <w:rPr>
                <w:b/>
                <w:sz w:val="20"/>
                <w:szCs w:val="20"/>
              </w:rPr>
              <w:t>Обучающиеся имеют знания</w:t>
            </w:r>
            <w:r w:rsidRPr="00A648D1">
              <w:rPr>
                <w:sz w:val="20"/>
                <w:szCs w:val="20"/>
              </w:rPr>
              <w:t xml:space="preserve"> о </w:t>
            </w:r>
            <w:r w:rsidR="008B121B">
              <w:rPr>
                <w:sz w:val="20"/>
                <w:szCs w:val="20"/>
              </w:rPr>
              <w:t>гимнастике и гимнастических упражнениях, комплексы утренней гимнастики и для чего она нужна? Что такое режим дня и зачем он нужен?</w:t>
            </w:r>
            <w:r w:rsidRPr="00A648D1">
              <w:rPr>
                <w:sz w:val="20"/>
                <w:szCs w:val="20"/>
              </w:rPr>
              <w:t xml:space="preserve"> полученные в предыдущем 1 классе на уроках физической культуры, дома или на дополнительных занятиях. </w:t>
            </w:r>
          </w:p>
          <w:p w:rsidR="00CD32BA" w:rsidRPr="00A648D1" w:rsidRDefault="00CD32BA" w:rsidP="004F28F6">
            <w:pPr>
              <w:pStyle w:val="Default"/>
              <w:rPr>
                <w:sz w:val="20"/>
                <w:szCs w:val="20"/>
              </w:rPr>
            </w:pPr>
            <w:r w:rsidRPr="008B121B">
              <w:rPr>
                <w:b/>
                <w:sz w:val="20"/>
                <w:szCs w:val="20"/>
              </w:rPr>
              <w:t>Учащиеся объясняют причины</w:t>
            </w:r>
            <w:r w:rsidRPr="00A648D1">
              <w:rPr>
                <w:sz w:val="20"/>
                <w:szCs w:val="20"/>
              </w:rPr>
              <w:t xml:space="preserve"> физических изменений в организме при выполнении двигательных действий, определяют трудности и риски, связанные с укреплением здоровья, укрепляют здоровье через физическую деятельность. </w:t>
            </w:r>
          </w:p>
        </w:tc>
      </w:tr>
      <w:tr w:rsidR="00CD32BA" w:rsidRPr="003659B2" w:rsidTr="004F28F6">
        <w:tc>
          <w:tcPr>
            <w:tcW w:w="8995" w:type="dxa"/>
            <w:gridSpan w:val="7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CD32BA" w:rsidRPr="003659B2" w:rsidTr="004F28F6">
        <w:tc>
          <w:tcPr>
            <w:tcW w:w="1355" w:type="dxa"/>
          </w:tcPr>
          <w:p w:rsidR="00CD32BA" w:rsidRPr="00A648D1" w:rsidRDefault="0055319F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  <w:bookmarkStart w:id="0" w:name="_GoBack"/>
            <w:bookmarkEnd w:id="0"/>
          </w:p>
        </w:tc>
        <w:tc>
          <w:tcPr>
            <w:tcW w:w="6185" w:type="dxa"/>
            <w:gridSpan w:val="5"/>
          </w:tcPr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8D1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CD32BA" w:rsidRPr="00A648D1" w:rsidRDefault="00CD32BA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CD32BA" w:rsidRPr="00A648D1" w:rsidRDefault="00F04C0D" w:rsidP="004F28F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CD32BA" w:rsidRPr="003659B2" w:rsidTr="004F28F6">
        <w:tc>
          <w:tcPr>
            <w:tcW w:w="1355" w:type="dxa"/>
          </w:tcPr>
          <w:p w:rsidR="00CD32BA" w:rsidRPr="00BD3502" w:rsidRDefault="00CD32BA" w:rsidP="004F28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CD32BA" w:rsidRPr="00BD3502" w:rsidRDefault="000F6085" w:rsidP="004F28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5-7 мин</w:t>
            </w:r>
          </w:p>
        </w:tc>
        <w:tc>
          <w:tcPr>
            <w:tcW w:w="6185" w:type="dxa"/>
            <w:gridSpan w:val="5"/>
          </w:tcPr>
          <w:p w:rsidR="00CD32BA" w:rsidRPr="002E1A52" w:rsidRDefault="00CD32BA" w:rsidP="004F28F6">
            <w:pPr>
              <w:pStyle w:val="58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E1A52">
              <w:rPr>
                <w:b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F04C0D" w:rsidRDefault="00F04C0D" w:rsidP="004F28F6">
            <w:pPr>
              <w:pStyle w:val="20"/>
              <w:shd w:val="clear" w:color="auto" w:fill="auto"/>
              <w:spacing w:before="0" w:after="0" w:line="26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сдача рапорта, сообщение задач урока.</w:t>
            </w:r>
          </w:p>
          <w:p w:rsidR="00E35B24" w:rsidRDefault="00F04C0D" w:rsidP="004F28F6">
            <w:pPr>
              <w:pStyle w:val="20"/>
              <w:shd w:val="clear" w:color="auto" w:fill="auto"/>
              <w:spacing w:before="0" w:after="0" w:line="26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теоретическую часть урока о национальных играх.</w:t>
            </w:r>
            <w:r w:rsidR="00E35B24">
              <w:rPr>
                <w:rFonts w:ascii="Times New Roman" w:hAnsi="Times New Roman" w:cs="Times New Roman"/>
                <w:sz w:val="24"/>
                <w:szCs w:val="24"/>
              </w:rPr>
              <w:t xml:space="preserve"> (см. графу языковая цель).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2BA" w:rsidRDefault="00CD32BA" w:rsidP="004F28F6">
            <w:pPr>
              <w:pStyle w:val="20"/>
              <w:shd w:val="clear" w:color="auto" w:fill="auto"/>
              <w:spacing w:before="0" w:after="0" w:line="26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2">
              <w:rPr>
                <w:rFonts w:ascii="Times New Roman" w:hAnsi="Times New Roman" w:cs="Times New Roman"/>
                <w:sz w:val="24"/>
                <w:szCs w:val="24"/>
              </w:rPr>
              <w:t>Повторить строевые упражнения; ходьба и бег по кругу с изменением скорости бега по сигналу учите</w:t>
            </w:r>
            <w:r w:rsidR="00F04C0D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E35B24" w:rsidRPr="002E1A52" w:rsidRDefault="00E35B24" w:rsidP="004F28F6">
            <w:pPr>
              <w:pStyle w:val="20"/>
              <w:shd w:val="clear" w:color="auto" w:fill="auto"/>
              <w:spacing w:before="0" w:after="0" w:line="26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CD32BA" w:rsidRPr="002E1A52" w:rsidRDefault="00CD32BA" w:rsidP="004F28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35B24" w:rsidRDefault="00E35B24" w:rsidP="004F28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 выполнении строевых упражнений, чётко слушать учителя.</w:t>
            </w:r>
          </w:p>
          <w:p w:rsidR="00E35B24" w:rsidRDefault="00E35B24" w:rsidP="004F28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теоретической части урока, вести диалог с учителем, отвечать на вопросы.</w:t>
            </w:r>
          </w:p>
          <w:p w:rsidR="00CD32BA" w:rsidRPr="001C293D" w:rsidRDefault="00F04C0D" w:rsidP="004F28F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Соблюдение техники </w:t>
            </w:r>
            <w:r w:rsidR="00E35B24">
              <w:rPr>
                <w:rFonts w:ascii="Times New Roman" w:hAnsi="Times New Roman"/>
                <w:b/>
                <w:sz w:val="20"/>
                <w:szCs w:val="20"/>
              </w:rPr>
              <w:t>безопасности во время бега.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D32BA" w:rsidRPr="003659B2" w:rsidTr="004F28F6">
        <w:tc>
          <w:tcPr>
            <w:tcW w:w="1355" w:type="dxa"/>
          </w:tcPr>
          <w:p w:rsidR="00CD32BA" w:rsidRPr="00BD350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BD3502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185" w:type="dxa"/>
            <w:gridSpan w:val="5"/>
          </w:tcPr>
          <w:p w:rsidR="00CD32BA" w:rsidRDefault="00CD32BA" w:rsidP="004F28F6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Учащиеся выполняют строевые упражнения.</w:t>
            </w:r>
            <w:r w:rsidR="00F04C0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  <w:p w:rsidR="00E35B24" w:rsidRDefault="00E35B24" w:rsidP="004F28F6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Уметь реагировать на звуковой и голосовой сигнал.</w:t>
            </w:r>
          </w:p>
          <w:p w:rsidR="00E35B24" w:rsidRDefault="00E35B24" w:rsidP="004F28F6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Уметь правильно дышать во время бега и восстанавливать дыхание.</w:t>
            </w:r>
          </w:p>
          <w:p w:rsidR="00E35B24" w:rsidRPr="0044673C" w:rsidRDefault="00E35B24" w:rsidP="004F28F6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CD32BA" w:rsidRPr="003659B2" w:rsidTr="004F28F6">
        <w:trPr>
          <w:trHeight w:val="831"/>
        </w:trPr>
        <w:tc>
          <w:tcPr>
            <w:tcW w:w="1355" w:type="dxa"/>
          </w:tcPr>
          <w:p w:rsidR="000F6085" w:rsidRDefault="00CD32BA" w:rsidP="000F608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502"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CD32BA" w:rsidRPr="000F6085" w:rsidRDefault="000F6085" w:rsidP="000F6085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CD32BA" w:rsidRPr="00BD3502">
              <w:rPr>
                <w:rFonts w:eastAsia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185" w:type="dxa"/>
            <w:gridSpan w:val="5"/>
          </w:tcPr>
          <w:p w:rsidR="00CD32BA" w:rsidRDefault="00CD32BA" w:rsidP="00F04C0D">
            <w:pPr>
              <w:shd w:val="clear" w:color="auto" w:fill="FFFFFF"/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  <w:w w:val="101"/>
                <w:sz w:val="24"/>
                <w:szCs w:val="24"/>
              </w:rPr>
            </w:pPr>
            <w:r w:rsidRPr="00352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04C">
              <w:rPr>
                <w:rFonts w:ascii="Times New Roman" w:hAnsi="Times New Roman" w:cs="Times New Roman"/>
                <w:b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 xml:space="preserve">Общеразвивающие упражнения </w:t>
            </w:r>
            <w:r w:rsidR="00F04C0D">
              <w:rPr>
                <w:rFonts w:ascii="Times New Roman" w:hAnsi="Times New Roman" w:cs="Times New Roman"/>
                <w:b/>
                <w:color w:val="000000"/>
                <w:spacing w:val="4"/>
                <w:w w:val="101"/>
                <w:sz w:val="24"/>
                <w:szCs w:val="24"/>
              </w:rPr>
              <w:t>по карточке.</w:t>
            </w:r>
          </w:p>
          <w:p w:rsidR="00F04C0D" w:rsidRDefault="00F04C0D" w:rsidP="00F04C0D">
            <w:pPr>
              <w:shd w:val="clear" w:color="auto" w:fill="FFFFFF"/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Класс разделить на три группы, в каждой группе выбрать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ведущего</w:t>
            </w:r>
            <w:r w:rsidR="00E35B24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счит</w:t>
            </w:r>
            <w:r w:rsidR="00E35B24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алочкой</w:t>
            </w:r>
            <w:proofErr w:type="gramEnd"/>
            <w:r w:rsidR="00E35B24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, которую предложат дети</w:t>
            </w:r>
            <w:r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 xml:space="preserve"> для выполнения упражнений по карточке:</w:t>
            </w:r>
          </w:p>
          <w:p w:rsidR="00F04C0D" w:rsidRDefault="00F04C0D" w:rsidP="00F04C0D">
            <w:pPr>
              <w:shd w:val="clear" w:color="auto" w:fill="FFFFFF"/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</w:pPr>
          </w:p>
          <w:p w:rsidR="00F04C0D" w:rsidRPr="00F04C0D" w:rsidRDefault="00F04C0D" w:rsidP="00F04C0D">
            <w:pPr>
              <w:shd w:val="clear" w:color="auto" w:fill="FFFFFF"/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3FF23" wp14:editId="77FFB9D4">
                  <wp:extent cx="2539365" cy="3248978"/>
                  <wp:effectExtent l="0" t="0" r="0" b="8890"/>
                  <wp:docPr id="1" name="Рисунок 1" descr="http://bmsi.ru/media/bmsi_sourceimage_highslide/aa47e24d-e0d5-463b-b5b8-f40779ca4c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si.ru/media/bmsi_sourceimage_highslide/aa47e24d-e0d5-463b-b5b8-f40779ca4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500" cy="326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</w:tcPr>
          <w:p w:rsidR="00CD32BA" w:rsidRDefault="00E35B24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Каждое упражнения выполнить по 8 раз.</w:t>
            </w:r>
          </w:p>
          <w:p w:rsidR="00E35B24" w:rsidRPr="003C71A9" w:rsidRDefault="00E35B24" w:rsidP="004F28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выполняются правильно и под счёт ведущего.</w:t>
            </w:r>
          </w:p>
        </w:tc>
      </w:tr>
      <w:tr w:rsidR="00CD32BA" w:rsidRPr="003659B2" w:rsidTr="004F28F6">
        <w:tc>
          <w:tcPr>
            <w:tcW w:w="13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659B2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6185" w:type="dxa"/>
            <w:gridSpan w:val="5"/>
            <w:tcBorders>
              <w:bottom w:val="single" w:sz="2" w:space="0" w:color="auto"/>
            </w:tcBorders>
          </w:tcPr>
          <w:p w:rsidR="00CD32BA" w:rsidRPr="0044673C" w:rsidRDefault="00E35B24" w:rsidP="004F28F6">
            <w:pPr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Выполняют ОРУ на месте </w:t>
            </w:r>
          </w:p>
        </w:tc>
        <w:tc>
          <w:tcPr>
            <w:tcW w:w="14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CD32BA" w:rsidRPr="003659B2" w:rsidTr="004F28F6">
        <w:tc>
          <w:tcPr>
            <w:tcW w:w="13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  <w:color w:val="215868"/>
              </w:rPr>
            </w:pPr>
          </w:p>
        </w:tc>
        <w:tc>
          <w:tcPr>
            <w:tcW w:w="6185" w:type="dxa"/>
            <w:gridSpan w:val="5"/>
            <w:tcBorders>
              <w:bottom w:val="single" w:sz="2" w:space="0" w:color="auto"/>
            </w:tcBorders>
          </w:tcPr>
          <w:p w:rsidR="00783CBB" w:rsidRDefault="00CD32BA" w:rsidP="004F28F6">
            <w:pPr>
              <w:pStyle w:val="Default"/>
            </w:pPr>
            <w:r w:rsidRPr="00C02BBF">
              <w:rPr>
                <w:b/>
                <w:bCs/>
              </w:rPr>
              <w:t xml:space="preserve"> </w:t>
            </w:r>
            <w:r w:rsidRPr="00C02BBF">
              <w:t>Обучающиеся, разделившись на две команды, играют в казахские национальные игры.</w:t>
            </w:r>
          </w:p>
          <w:p w:rsidR="00783CBB" w:rsidRPr="00783CBB" w:rsidRDefault="00CD32BA" w:rsidP="004F28F6">
            <w:pPr>
              <w:pStyle w:val="Default"/>
              <w:rPr>
                <w:b/>
              </w:rPr>
            </w:pPr>
            <w:r w:rsidRPr="00C02BBF">
              <w:t xml:space="preserve"> </w:t>
            </w:r>
            <w:r w:rsidRPr="00783CBB">
              <w:rPr>
                <w:b/>
              </w:rPr>
              <w:t>«</w:t>
            </w:r>
            <w:proofErr w:type="spellStart"/>
            <w:r w:rsidRPr="00783CBB">
              <w:rPr>
                <w:b/>
              </w:rPr>
              <w:t>Теңге</w:t>
            </w:r>
            <w:proofErr w:type="spellEnd"/>
            <w:r w:rsidRPr="00783CBB">
              <w:rPr>
                <w:b/>
              </w:rPr>
              <w:t xml:space="preserve"> </w:t>
            </w:r>
            <w:proofErr w:type="spellStart"/>
            <w:r w:rsidRPr="00783CBB">
              <w:rPr>
                <w:b/>
              </w:rPr>
              <w:t>алу</w:t>
            </w:r>
            <w:proofErr w:type="spellEnd"/>
            <w:r w:rsidRPr="00783CBB">
              <w:rPr>
                <w:b/>
              </w:rPr>
              <w:t xml:space="preserve">» – «Подними монету». </w:t>
            </w:r>
          </w:p>
          <w:p w:rsidR="00CD32BA" w:rsidRPr="00C02BBF" w:rsidRDefault="00CD32BA" w:rsidP="004F28F6">
            <w:pPr>
              <w:pStyle w:val="Default"/>
            </w:pPr>
            <w:r w:rsidRPr="00C02BBF">
              <w:t xml:space="preserve">В эту игру играют верхом на конях. Всадники должны на скаку поднять с земли платочек с монетой. </w:t>
            </w:r>
          </w:p>
          <w:p w:rsidR="00CD32BA" w:rsidRPr="00C02BBF" w:rsidRDefault="00CD32BA" w:rsidP="004F28F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783CBB">
              <w:rPr>
                <w:rFonts w:ascii="Times New Roman" w:hAnsi="Times New Roman" w:cs="Times New Roman"/>
                <w:sz w:val="24"/>
                <w:szCs w:val="24"/>
              </w:rPr>
              <w:t>йся на бегу должен поднять 3 кубика, которые лежат в обручах</w:t>
            </w:r>
            <w:r w:rsidRPr="00C02BBF">
              <w:rPr>
                <w:rFonts w:ascii="Times New Roman" w:hAnsi="Times New Roman" w:cs="Times New Roman"/>
                <w:sz w:val="24"/>
                <w:szCs w:val="24"/>
              </w:rPr>
              <w:t xml:space="preserve"> и, обогнув стойку, вернуться в свою команду. </w:t>
            </w:r>
            <w:r w:rsidR="00783CBB">
              <w:rPr>
                <w:rFonts w:ascii="Times New Roman" w:hAnsi="Times New Roman" w:cs="Times New Roman"/>
                <w:sz w:val="24"/>
                <w:szCs w:val="24"/>
              </w:rPr>
              <w:t>Следующий игрок раскладывает кубики в обручи и т.д. Выигрывает команда, первой закончившая игру.</w:t>
            </w:r>
          </w:p>
          <w:p w:rsidR="00CD32BA" w:rsidRPr="00C02BBF" w:rsidRDefault="00CD32BA" w:rsidP="004F28F6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0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bottom w:val="single" w:sz="2" w:space="0" w:color="auto"/>
            </w:tcBorders>
          </w:tcPr>
          <w:p w:rsidR="00CD32BA" w:rsidRPr="003659B2" w:rsidRDefault="00783CBB" w:rsidP="004F28F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  <w:r>
              <w:rPr>
                <w:rFonts w:ascii="Times New Roman" w:hAnsi="Times New Roman"/>
                <w:color w:val="2976A4"/>
              </w:rPr>
              <w:lastRenderedPageBreak/>
              <w:t>Соблюдать правила игры.</w:t>
            </w:r>
          </w:p>
        </w:tc>
      </w:tr>
      <w:tr w:rsidR="00CD32BA" w:rsidRPr="003659B2" w:rsidTr="004F28F6">
        <w:tc>
          <w:tcPr>
            <w:tcW w:w="13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  <w:color w:val="215868"/>
              </w:rPr>
            </w:pPr>
          </w:p>
        </w:tc>
        <w:tc>
          <w:tcPr>
            <w:tcW w:w="6185" w:type="dxa"/>
            <w:gridSpan w:val="5"/>
            <w:tcBorders>
              <w:bottom w:val="single" w:sz="2" w:space="0" w:color="auto"/>
            </w:tcBorders>
          </w:tcPr>
          <w:p w:rsidR="00CD32BA" w:rsidRPr="002E1A52" w:rsidRDefault="00CD32BA" w:rsidP="004F28F6">
            <w:pPr>
              <w:pStyle w:val="Default"/>
              <w:jc w:val="both"/>
            </w:pPr>
            <w:r w:rsidRPr="002E1A52">
              <w:rPr>
                <w:b/>
                <w:bCs/>
              </w:rPr>
              <w:t xml:space="preserve"> </w:t>
            </w:r>
            <w:r w:rsidRPr="002E1A52">
              <w:t>Разделить класс на две группы. Первая группа «охотники», другая — «олени». Бельевые прищепки разного цвета делятся на одинаковые кучки и выдаются в</w:t>
            </w:r>
            <w:r>
              <w:t>сем «охотникам». «Охотники» при</w:t>
            </w:r>
            <w:r w:rsidRPr="002E1A52">
              <w:t xml:space="preserve">крепляют прищепки на свою одежду, и игра начинается. После сигнала «охотники» начинают ловить «оленей». Поймав «оленя», «охотник» прикрепляет к нему прищепку и отпускает. </w:t>
            </w:r>
          </w:p>
          <w:p w:rsidR="00CD32BA" w:rsidRPr="002E1A52" w:rsidRDefault="00CD32BA" w:rsidP="004F28F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</w:tcPr>
          <w:p w:rsidR="00CD32BA" w:rsidRPr="003659B2" w:rsidRDefault="000F6085" w:rsidP="004F28F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  <w:r>
              <w:rPr>
                <w:rFonts w:ascii="Times New Roman" w:hAnsi="Times New Roman"/>
                <w:color w:val="2976A4"/>
              </w:rPr>
              <w:t>Во время игры быть внимательным, не сталкиваться с соперниками, не толкаться.</w:t>
            </w:r>
          </w:p>
        </w:tc>
      </w:tr>
      <w:tr w:rsidR="00CD32BA" w:rsidRPr="003659B2" w:rsidTr="004F28F6">
        <w:tc>
          <w:tcPr>
            <w:tcW w:w="13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3659B2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6185" w:type="dxa"/>
            <w:gridSpan w:val="5"/>
            <w:tcBorders>
              <w:bottom w:val="single" w:sz="2" w:space="0" w:color="auto"/>
            </w:tcBorders>
          </w:tcPr>
          <w:p w:rsidR="00CD32BA" w:rsidRPr="007451A5" w:rsidRDefault="00CD32BA" w:rsidP="004F28F6">
            <w:pPr>
              <w:pStyle w:val="Default"/>
            </w:pPr>
            <w:r w:rsidRPr="007451A5">
              <w:t xml:space="preserve">Побеждает тот «охотник», на котором не осталось прищепок. Инструктаж по технике безопасности в зависимости от видов предполагаемой деятельности. </w:t>
            </w:r>
          </w:p>
          <w:p w:rsidR="00CD32BA" w:rsidRPr="007451A5" w:rsidRDefault="00CD32BA" w:rsidP="004F28F6">
            <w:pPr>
              <w:pStyle w:val="Default"/>
            </w:pPr>
            <w:r w:rsidRPr="007451A5">
              <w:t xml:space="preserve">Можно за каждую прищепку, оставшуюся у охотника, назначить штрафные баллы. </w:t>
            </w:r>
          </w:p>
          <w:p w:rsidR="00CD32BA" w:rsidRPr="007451A5" w:rsidRDefault="00CD32BA" w:rsidP="004F28F6">
            <w:pPr>
              <w:pStyle w:val="Default"/>
              <w:rPr>
                <w:b/>
                <w:i/>
                <w:iCs/>
                <w:color w:val="0070C0"/>
                <w:spacing w:val="7"/>
              </w:rPr>
            </w:pPr>
            <w:r w:rsidRPr="007451A5">
              <w:t xml:space="preserve">Игру можно использовать для тренировки навыка счета. </w:t>
            </w:r>
          </w:p>
          <w:p w:rsidR="00CD32BA" w:rsidRPr="007451A5" w:rsidRDefault="00CD32BA" w:rsidP="004F2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70C0"/>
                <w:spacing w:val="7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CD32BA" w:rsidRPr="003659B2" w:rsidTr="004F28F6"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</w:rPr>
              <w:t>Конец урока</w:t>
            </w:r>
          </w:p>
          <w:p w:rsidR="00CD32BA" w:rsidRPr="000F6085" w:rsidRDefault="000F6085" w:rsidP="004F28F6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32BA" w:rsidRPr="000F6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CD32BA" w:rsidRPr="003659B2" w:rsidRDefault="00CD32BA" w:rsidP="004F28F6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61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BA" w:rsidRPr="007451A5" w:rsidRDefault="00783CBB" w:rsidP="004F28F6">
            <w:pPr>
              <w:pStyle w:val="Default"/>
            </w:pPr>
            <w:r>
              <w:t>Спросить у учащихся:</w:t>
            </w:r>
          </w:p>
          <w:p w:rsidR="00CD32BA" w:rsidRPr="007451A5" w:rsidRDefault="00CD32BA" w:rsidP="004F28F6">
            <w:pPr>
              <w:pStyle w:val="Default"/>
            </w:pPr>
            <w:r w:rsidRPr="007451A5">
              <w:t xml:space="preserve">Почему важно проводить разминку перед физическими нагрузками? </w:t>
            </w:r>
          </w:p>
          <w:p w:rsidR="00CD32BA" w:rsidRDefault="00CD32BA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1A5"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и риски </w:t>
            </w:r>
            <w:r w:rsidR="00783CBB">
              <w:rPr>
                <w:rFonts w:ascii="Times New Roman" w:hAnsi="Times New Roman" w:cs="Times New Roman"/>
                <w:sz w:val="24"/>
                <w:szCs w:val="24"/>
              </w:rPr>
              <w:t>встречались в играх?</w:t>
            </w:r>
          </w:p>
          <w:p w:rsidR="00783CBB" w:rsidRDefault="00783CBB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CB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учащихся:</w:t>
            </w:r>
          </w:p>
          <w:p w:rsidR="00783CBB" w:rsidRPr="000F6085" w:rsidRDefault="00783CBB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Fonts w:ascii="Times New Roman" w:hAnsi="Times New Roman" w:cs="Times New Roman"/>
                <w:sz w:val="24"/>
                <w:szCs w:val="24"/>
              </w:rPr>
              <w:t>У кого на уроке всё получилось, поднять руки вверх!</w:t>
            </w:r>
          </w:p>
          <w:p w:rsidR="00783CBB" w:rsidRPr="000F6085" w:rsidRDefault="000F6085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Fonts w:ascii="Times New Roman" w:hAnsi="Times New Roman" w:cs="Times New Roman"/>
                <w:sz w:val="24"/>
                <w:szCs w:val="24"/>
              </w:rPr>
              <w:t>Кто не совсем справился с заданиями-</w:t>
            </w:r>
            <w:r w:rsidR="00783CBB" w:rsidRPr="000F6085">
              <w:rPr>
                <w:rFonts w:ascii="Times New Roman" w:hAnsi="Times New Roman" w:cs="Times New Roman"/>
                <w:sz w:val="24"/>
                <w:szCs w:val="24"/>
              </w:rPr>
              <w:t xml:space="preserve"> поднять руки перед собой.</w:t>
            </w:r>
          </w:p>
          <w:p w:rsidR="00783CBB" w:rsidRDefault="00783CBB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85">
              <w:rPr>
                <w:rFonts w:ascii="Times New Roman" w:hAnsi="Times New Roman" w:cs="Times New Roman"/>
                <w:sz w:val="24"/>
                <w:szCs w:val="24"/>
              </w:rPr>
              <w:t>Кто вообще не понял и не справился с заданиями во время урока, руки на поднимать</w:t>
            </w:r>
            <w:r w:rsidR="000F6085" w:rsidRPr="000F6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085" w:rsidRPr="00783CBB" w:rsidRDefault="000F6085" w:rsidP="004F2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урока. Задание на дом: Выполнение комплекса утренней гимнастики.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color w:val="2976A4"/>
              </w:rPr>
            </w:pPr>
          </w:p>
        </w:tc>
      </w:tr>
      <w:tr w:rsidR="00CD32BA" w:rsidRPr="003659B2" w:rsidTr="004F28F6">
        <w:tc>
          <w:tcPr>
            <w:tcW w:w="3047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32BA" w:rsidRPr="00D67155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2BA" w:rsidRPr="00D67155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290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32BA" w:rsidRPr="003659B2" w:rsidRDefault="00CD32BA" w:rsidP="004F28F6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3659B2">
              <w:rPr>
                <w:rFonts w:ascii="Times New Roman" w:hAnsi="Times New Roman"/>
                <w:b/>
                <w:u w:val="single"/>
              </w:rPr>
              <w:t>Здоровье и с</w:t>
            </w:r>
            <w:r>
              <w:rPr>
                <w:rFonts w:ascii="Times New Roman" w:hAnsi="Times New Roman"/>
                <w:b/>
                <w:u w:val="single"/>
              </w:rPr>
              <w:t>облюдение ТБ</w:t>
            </w:r>
          </w:p>
        </w:tc>
      </w:tr>
      <w:tr w:rsidR="00CD32BA" w:rsidRPr="003659B2" w:rsidTr="004F28F6">
        <w:tc>
          <w:tcPr>
            <w:tcW w:w="304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D32BA" w:rsidRPr="003B237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Дифференциация по результату и задаче по выполнению упражнений с вовлечением опорно-двигательного аппарата. Менее способные учащиеся будут стараться повторить движения, </w:t>
            </w:r>
            <w:proofErr w:type="gramStart"/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демонстрируемые </w:t>
            </w:r>
            <w:r w:rsidRPr="003B2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более</w:t>
            </w:r>
            <w:proofErr w:type="gramEnd"/>
            <w:r w:rsidRPr="003B2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способными учащимися. </w:t>
            </w:r>
          </w:p>
          <w:p w:rsidR="00CD32BA" w:rsidRPr="0044673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Более способным учащимся задаются более сложные вопросы во время их движения в пространстве, чтобы расширить их словарный запас касательно движения.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D32BA" w:rsidRPr="003B237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ФО по наблюдениям учителя</w:t>
            </w:r>
          </w:p>
          <w:p w:rsidR="00CD32BA" w:rsidRPr="003B237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ФО по беседе с учащимися</w:t>
            </w:r>
          </w:p>
          <w:p w:rsidR="00CD32BA" w:rsidRPr="003B237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Останавливаются ли учащиеся при необходимости и участвуют ли с осознанием безопасности во время выполнения упражнений во время урока? </w:t>
            </w:r>
          </w:p>
          <w:p w:rsidR="00CD32BA" w:rsidRPr="003B237C" w:rsidRDefault="00CD32BA" w:rsidP="004F28F6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B237C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Понимают ли учащиеся, что означает термины, которые использует учитель и одноклассники?</w:t>
            </w:r>
          </w:p>
          <w:p w:rsidR="00CD32BA" w:rsidRPr="003B237C" w:rsidRDefault="00CD32BA" w:rsidP="004F28F6">
            <w:pPr>
              <w:tabs>
                <w:tab w:val="left" w:pos="480"/>
              </w:tabs>
              <w:spacing w:before="180"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D32BA" w:rsidRPr="00042E2B" w:rsidRDefault="00CD32BA" w:rsidP="004F2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здоровья, улучшение осанки, содействие гармо</w:t>
            </w: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ничному физическому развитию детей;</w:t>
            </w:r>
          </w:p>
          <w:p w:rsidR="00CD32BA" w:rsidRPr="00042E2B" w:rsidRDefault="00CD32BA" w:rsidP="004F2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 движения;</w:t>
            </w:r>
          </w:p>
          <w:p w:rsidR="00CD32BA" w:rsidRPr="00042E2B" w:rsidRDefault="00CD32BA" w:rsidP="004F2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простейших начальных знаний о личной гигиене, режиме дня;</w:t>
            </w:r>
          </w:p>
          <w:p w:rsidR="00CD32BA" w:rsidRPr="00042E2B" w:rsidRDefault="00CD32BA" w:rsidP="004F28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приобщение к самостоятельным занятиям (дома), подвиж</w:t>
            </w:r>
            <w:r w:rsidRPr="0004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играм;</w:t>
            </w:r>
          </w:p>
          <w:p w:rsidR="00CD32BA" w:rsidRPr="003B237C" w:rsidRDefault="00CD32BA" w:rsidP="004F28F6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CD32BA" w:rsidRDefault="00CD32BA" w:rsidP="00CD32BA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4C5A81" w:rsidRDefault="004C5A81"/>
    <w:sectPr w:rsidR="004C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E01ED"/>
    <w:multiLevelType w:val="singleLevel"/>
    <w:tmpl w:val="90AEE91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A"/>
    <w:rsid w:val="000F6085"/>
    <w:rsid w:val="002607A1"/>
    <w:rsid w:val="004C5A81"/>
    <w:rsid w:val="0055319F"/>
    <w:rsid w:val="00783CBB"/>
    <w:rsid w:val="008B121B"/>
    <w:rsid w:val="00CD32BA"/>
    <w:rsid w:val="00E35B24"/>
    <w:rsid w:val="00F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BA5D"/>
  <w15:chartTrackingRefBased/>
  <w15:docId w15:val="{80BF4DEF-A1C7-46D3-92DA-8DCB2D6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A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2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D32B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CD32BA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CD32BA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CD32BA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CD32B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2">
    <w:name w:val="Основной текст (2)_"/>
    <w:basedOn w:val="a0"/>
    <w:link w:val="21"/>
    <w:rsid w:val="00CD32BA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CD32B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32BA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paragraph" w:customStyle="1" w:styleId="58">
    <w:name w:val="Основной текст58"/>
    <w:basedOn w:val="a"/>
    <w:rsid w:val="00CD32B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CD3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32BA"/>
    <w:pPr>
      <w:ind w:left="720"/>
      <w:contextualSpacing/>
    </w:pPr>
  </w:style>
  <w:style w:type="paragraph" w:customStyle="1" w:styleId="20">
    <w:name w:val="Основной текст (2)"/>
    <w:basedOn w:val="a"/>
    <w:rsid w:val="00CD32BA"/>
    <w:pPr>
      <w:widowControl w:val="0"/>
      <w:shd w:val="clear" w:color="auto" w:fill="FFFFFF"/>
      <w:spacing w:before="60" w:after="60" w:line="240" w:lineRule="exact"/>
      <w:ind w:hanging="600"/>
      <w:jc w:val="center"/>
    </w:pPr>
    <w:rPr>
      <w:rFonts w:ascii="Century Schoolbook" w:eastAsia="Century Schoolbook" w:hAnsi="Century Schoolbook" w:cs="Century Schoolbook"/>
      <w:color w:val="000000"/>
      <w:sz w:val="21"/>
      <w:szCs w:val="21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CD3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2018-02-04T06:43:00Z</dcterms:created>
  <dcterms:modified xsi:type="dcterms:W3CDTF">2018-02-04T07:55:00Z</dcterms:modified>
</cp:coreProperties>
</file>