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="240" w:lineRule="auto"/>
        <w:jc w:val="left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52"/>
          <w:szCs w:val="5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52"/>
          <w:szCs w:val="52"/>
          <w:rtl w:val="0"/>
        </w:rPr>
        <w:t xml:space="preserve">Краткосрочный план урока по математике в 1 классе</w:t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52"/>
          <w:szCs w:val="5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52"/>
          <w:szCs w:val="52"/>
          <w:rtl w:val="0"/>
        </w:rPr>
        <w:t xml:space="preserve">Тема: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«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52"/>
          <w:szCs w:val="52"/>
          <w:rtl w:val="0"/>
        </w:rPr>
        <w:t xml:space="preserve">Точка. Линия. Луч»</w:t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i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98.0" w:type="dxa"/>
        <w:jc w:val="left"/>
        <w:tblInd w:w="-116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02"/>
        <w:gridCol w:w="1559"/>
        <w:gridCol w:w="4394"/>
        <w:gridCol w:w="851"/>
        <w:gridCol w:w="2692"/>
        <w:tblGridChange w:id="0">
          <w:tblGrid>
            <w:gridCol w:w="1702"/>
            <w:gridCol w:w="1559"/>
            <w:gridCol w:w="4394"/>
            <w:gridCol w:w="851"/>
            <w:gridCol w:w="2692"/>
          </w:tblGrid>
        </w:tblGridChange>
      </w:tblGrid>
      <w:tr>
        <w:trPr>
          <w:trHeight w:val="280" w:hRule="atLeast"/>
        </w:trPr>
        <w:tc>
          <w:tcPr>
            <w:gridSpan w:val="2"/>
          </w:tcPr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Предмет: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математика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1">
            <w:pPr>
              <w:spacing w:after="12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Школа: КГУ «Кенаральская СШ»</w:t>
            </w:r>
          </w:p>
        </w:tc>
      </w:tr>
      <w:tr>
        <w:trPr>
          <w:trHeight w:val="440" w:hRule="atLeast"/>
        </w:trPr>
        <w:tc>
          <w:tcPr>
            <w:gridSpan w:val="2"/>
          </w:tcPr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Раздел 3: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Элементы геометрии</w:t>
            </w:r>
          </w:p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В контексте тем </w:t>
            </w:r>
          </w:p>
          <w:p w:rsidR="00000000" w:rsidDel="00000000" w:rsidP="00000000" w:rsidRDefault="00000000" w:rsidRPr="00000000" w14:paraId="00000038">
            <w:pPr>
              <w:spacing w:after="12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«Все обо мне», «Моя школа»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gridSpan w:val="2"/>
          </w:tcPr>
          <w:p w:rsidR="00000000" w:rsidDel="00000000" w:rsidP="00000000" w:rsidRDefault="00000000" w:rsidRPr="00000000" w14:paraId="0000003B">
            <w:pPr>
              <w:spacing w:after="12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Дата: 07.10.2019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D">
            <w:pPr>
              <w:spacing w:after="12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ФИО учителя:  Аблалимова Алма Рамазановна</w:t>
            </w:r>
          </w:p>
        </w:tc>
      </w:tr>
      <w:tr>
        <w:trPr>
          <w:trHeight w:val="220" w:hRule="atLeast"/>
        </w:trPr>
        <w:tc>
          <w:tcPr>
            <w:gridSpan w:val="2"/>
          </w:tcPr>
          <w:p w:rsidR="00000000" w:rsidDel="00000000" w:rsidP="00000000" w:rsidRDefault="00000000" w:rsidRPr="00000000" w14:paraId="00000040">
            <w:pPr>
              <w:spacing w:after="12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Класс: 1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12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Количество присутствующих: 14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Количество</w:t>
            </w:r>
          </w:p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отсутствующих:</w:t>
            </w:r>
          </w:p>
        </w:tc>
      </w:tr>
      <w:tr>
        <w:trPr>
          <w:trHeight w:val="400" w:hRule="atLeast"/>
        </w:trPr>
        <w:tc>
          <w:tcPr>
            <w:gridSpan w:val="2"/>
          </w:tcPr>
          <w:p w:rsidR="00000000" w:rsidDel="00000000" w:rsidP="00000000" w:rsidRDefault="00000000" w:rsidRPr="00000000" w14:paraId="00000046">
            <w:pPr>
              <w:spacing w:after="120" w:before="12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Тема урока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8">
            <w:pPr>
              <w:spacing w:after="120" w:before="12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Точка. Линия. Луч.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gridSpan w:val="2"/>
          </w:tcPr>
          <w:p w:rsidR="00000000" w:rsidDel="00000000" w:rsidP="00000000" w:rsidRDefault="00000000" w:rsidRPr="00000000" w14:paraId="0000004B">
            <w:pPr>
              <w:spacing w:after="40" w:before="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Цели обучения на уроке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1145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Распознавать и называть геометрические фигуры: точка, прямая, кривая, ломаная, замкнутая и незамкнутая линии, отрезок, луч, угол.</w:t>
            </w:r>
          </w:p>
          <w:p w:rsidR="00000000" w:rsidDel="00000000" w:rsidP="00000000" w:rsidRDefault="00000000" w:rsidRPr="00000000" w14:paraId="0000004E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gridSpan w:val="2"/>
          </w:tcPr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Цели урока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3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Все: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Смогут определять геометрические фигуры: точка, прямая, кривая, замкнутая и незамкнутая линии, луч.</w:t>
            </w:r>
          </w:p>
          <w:p w:rsidR="00000000" w:rsidDel="00000000" w:rsidP="00000000" w:rsidRDefault="00000000" w:rsidRPr="00000000" w14:paraId="00000054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Выбирать данную геометрическую фигуру из всех фигур;</w:t>
            </w:r>
          </w:p>
          <w:p w:rsidR="00000000" w:rsidDel="00000000" w:rsidP="00000000" w:rsidRDefault="00000000" w:rsidRPr="00000000" w14:paraId="00000055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Большинство: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смогут  выделять основные признаки геометрических фигур: точка, прямая, кривая, замкнутая и незамкнутая линии, луч.</w:t>
            </w:r>
          </w:p>
          <w:p w:rsidR="00000000" w:rsidDel="00000000" w:rsidP="00000000" w:rsidRDefault="00000000" w:rsidRPr="00000000" w14:paraId="00000057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Некоторые смогут: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классифицировать геометрические фигуры: прямая, кривая, замкнутая и незамкнутая линии. Делать выводы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gridSpan w:val="2"/>
          </w:tcPr>
          <w:p w:rsidR="00000000" w:rsidDel="00000000" w:rsidP="00000000" w:rsidRDefault="00000000" w:rsidRPr="00000000" w14:paraId="0000005B">
            <w:pPr>
              <w:spacing w:after="40" w:before="40" w:lineRule="auto"/>
              <w:ind w:left="-468" w:firstLine="468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Критерии успеха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D">
            <w:pPr>
              <w:spacing w:after="60" w:before="6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Самостоятельно распознают и называют точки, прямые и кривые линии среди множества - подобных элементов, строить точки, прямые, кривые, замкнутые и незамкнутые линии.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60" w:before="60" w:lineRule="auto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vMerge w:val="restart"/>
          </w:tcPr>
          <w:p w:rsidR="00000000" w:rsidDel="00000000" w:rsidP="00000000" w:rsidRDefault="00000000" w:rsidRPr="00000000" w14:paraId="00000061">
            <w:pPr>
              <w:spacing w:after="40" w:before="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Языковые цели</w:t>
            </w:r>
          </w:p>
          <w:p w:rsidR="00000000" w:rsidDel="00000000" w:rsidP="00000000" w:rsidRDefault="00000000" w:rsidRPr="00000000" w14:paraId="00000062">
            <w:pPr>
              <w:spacing w:after="40" w:before="40" w:lineRule="auto"/>
              <w:ind w:left="-468" w:firstLine="468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6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Учащиеся могут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правильно называть геометрические фигуры: точка, прямая, кривая, замкнутая и незамкнутая линии, луч  и описывать их.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9">
            <w:pPr>
              <w:spacing w:after="60" w:before="60" w:line="25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Ключевые слова и фразы: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луч, прямая, точка, замкнутая, кривая, незамкнутая,  начало, конец.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60" w:hRule="atLeast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Полезные выражения для диалогов и письма: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 получаются линии?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Как обозначают точки?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Чем Отличается линия от луча?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Письмо: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Задания на построение точки, прямой, кривой, замкнутой и незамкнутой линии.</w:t>
            </w:r>
          </w:p>
        </w:tc>
      </w:tr>
      <w:tr>
        <w:trPr>
          <w:trHeight w:val="200" w:hRule="atLeast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8">
            <w:pPr>
              <w:spacing w:after="60" w:before="60" w:line="25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Вопросы для обсуждения:</w:t>
              <w:tab/>
            </w:r>
          </w:p>
          <w:p w:rsidR="00000000" w:rsidDel="00000000" w:rsidP="00000000" w:rsidRDefault="00000000" w:rsidRPr="00000000" w14:paraId="00000079">
            <w:pPr>
              <w:spacing w:after="60" w:before="60"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ПОЧЕМУ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вы считаете, что это фигура – луч, точка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?</w:t>
            </w:r>
          </w:p>
        </w:tc>
      </w:tr>
      <w:tr>
        <w:trPr>
          <w:trHeight w:val="180" w:hRule="atLeast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E">
            <w:pPr>
              <w:spacing w:after="60" w:before="60" w:line="25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Можете ли вы сказать, почему…?</w:t>
            </w:r>
          </w:p>
          <w:p w:rsidR="00000000" w:rsidDel="00000000" w:rsidP="00000000" w:rsidRDefault="00000000" w:rsidRPr="00000000" w14:paraId="0000007F">
            <w:pPr>
              <w:spacing w:after="60" w:before="60" w:line="256" w:lineRule="auto"/>
              <w:rPr>
                <w:rFonts w:ascii="Times New Roman" w:cs="Times New Roman" w:eastAsia="Times New Roman" w:hAnsi="Times New Roman"/>
                <w:b w:val="1"/>
                <w:i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Это линия называется замкнутой?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gridSpan w:val="2"/>
          </w:tcPr>
          <w:p w:rsidR="00000000" w:rsidDel="00000000" w:rsidP="00000000" w:rsidRDefault="00000000" w:rsidRPr="00000000" w14:paraId="00000082">
            <w:pPr>
              <w:spacing w:after="40" w:before="40" w:lineRule="auto"/>
              <w:ind w:left="-468" w:firstLine="468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Привитие ценностей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4">
            <w:pPr>
              <w:spacing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Воспитание уважения, взаимопомощи к каждому члену команды, умение слушать и слышать.</w:t>
            </w:r>
          </w:p>
        </w:tc>
      </w:tr>
      <w:tr>
        <w:trPr>
          <w:trHeight w:val="520" w:hRule="atLeast"/>
        </w:trPr>
        <w:tc>
          <w:tcPr>
            <w:gridSpan w:val="2"/>
          </w:tcPr>
          <w:p w:rsidR="00000000" w:rsidDel="00000000" w:rsidP="00000000" w:rsidRDefault="00000000" w:rsidRPr="00000000" w14:paraId="00000087">
            <w:pPr>
              <w:spacing w:after="40" w:before="40" w:lineRule="auto"/>
              <w:ind w:left="-468" w:firstLine="468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Межпредметные связи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9">
            <w:pPr>
              <w:spacing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Естествознание, художественный труд, геометрия.</w:t>
            </w:r>
          </w:p>
        </w:tc>
      </w:tr>
      <w:tr>
        <w:trPr>
          <w:trHeight w:val="1020" w:hRule="atLeast"/>
        </w:trPr>
        <w:tc>
          <w:tcPr>
            <w:gridSpan w:val="2"/>
          </w:tcPr>
          <w:p w:rsidR="00000000" w:rsidDel="00000000" w:rsidP="00000000" w:rsidRDefault="00000000" w:rsidRPr="00000000" w14:paraId="0000008C">
            <w:pPr>
              <w:spacing w:after="40" w:before="40" w:lineRule="auto"/>
              <w:ind w:left="-468" w:firstLine="468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Предварительные знания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40" w:before="40" w:lineRule="auto"/>
              <w:ind w:left="-468" w:firstLine="468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F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Урок строится с опорой на знания учащихся: сравнивать и различать предметы по форме, размеру, цвету, материалу.</w:t>
            </w:r>
          </w:p>
        </w:tc>
      </w:tr>
      <w:tr>
        <w:trPr>
          <w:trHeight w:val="560" w:hRule="atLeast"/>
        </w:trPr>
        <w:tc>
          <w:tcPr>
            <w:gridSpan w:val="5"/>
          </w:tcPr>
          <w:p w:rsidR="00000000" w:rsidDel="00000000" w:rsidP="00000000" w:rsidRDefault="00000000" w:rsidRPr="00000000" w14:paraId="00000092">
            <w:pPr>
              <w:spacing w:after="240"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План урока</w:t>
            </w:r>
          </w:p>
        </w:tc>
      </w:tr>
      <w:tr>
        <w:trPr>
          <w:trHeight w:val="520" w:hRule="atLeast"/>
        </w:trPr>
        <w:tc>
          <w:tcPr/>
          <w:p w:rsidR="00000000" w:rsidDel="00000000" w:rsidP="00000000" w:rsidRDefault="00000000" w:rsidRPr="00000000" w14:paraId="00000097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Запланированные этапы урока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8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Запланированная деятельность на уроке</w:t>
            </w:r>
          </w:p>
          <w:p w:rsidR="00000000" w:rsidDel="00000000" w:rsidP="00000000" w:rsidRDefault="00000000" w:rsidRPr="00000000" w14:paraId="00000099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Ресурсы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/>
          <w:p w:rsidR="00000000" w:rsidDel="00000000" w:rsidP="00000000" w:rsidRDefault="00000000" w:rsidRPr="00000000" w14:paraId="0000009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Начало урока</w:t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мин.</w:t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A3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color w:val="1a1a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1a1a1a"/>
                <w:sz w:val="24"/>
                <w:szCs w:val="24"/>
                <w:u w:val="single"/>
                <w:rtl w:val="0"/>
              </w:rPr>
              <w:t xml:space="preserve">1. Создание коллаборативной среды.</w:t>
            </w:r>
          </w:p>
          <w:p w:rsidR="00000000" w:rsidDel="00000000" w:rsidP="00000000" w:rsidRDefault="00000000" w:rsidRPr="00000000" w14:paraId="000000A4">
            <w:pPr>
              <w:shd w:fill="ffffff" w:val="clear"/>
              <w:spacing w:line="48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Музыкальная физминутка: «Утро начинается»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A5">
            <w:pPr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2.1. Деление на группы 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 цвету лучей– формируются группы по 4 человека,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за правильные ответы у каждой группы солнышко добавляется лучик).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highlight w:val="yellow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У каждой группы свое солнышко.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аудиозапись</w:t>
            </w:r>
          </w:p>
          <w:p w:rsidR="00000000" w:rsidDel="00000000" w:rsidP="00000000" w:rsidRDefault="00000000" w:rsidRPr="00000000" w14:paraId="000000AA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after="60" w:before="60" w:lineRule="auto"/>
              <w:rPr>
                <w:rFonts w:ascii="Times New Roman" w:cs="Times New Roman" w:eastAsia="Times New Roman" w:hAnsi="Times New Roman"/>
                <w:color w:val="2976a4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/>
          <w:p w:rsidR="00000000" w:rsidDel="00000000" w:rsidP="00000000" w:rsidRDefault="00000000" w:rsidRPr="00000000" w14:paraId="000000A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Стартер.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мин.</w:t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Постановка цели урока.</w:t>
            </w:r>
          </w:p>
          <w:p w:rsidR="00000000" w:rsidDel="00000000" w:rsidP="00000000" w:rsidRDefault="00000000" w:rsidRPr="00000000" w14:paraId="000000C7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jc w:val="center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 мин.</w:t>
            </w:r>
          </w:p>
          <w:p w:rsidR="00000000" w:rsidDel="00000000" w:rsidP="00000000" w:rsidRDefault="00000000" w:rsidRPr="00000000" w14:paraId="000000CD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Активная форма обучения</w:t>
            </w:r>
          </w:p>
          <w:p w:rsidR="00000000" w:rsidDel="00000000" w:rsidP="00000000" w:rsidRDefault="00000000" w:rsidRPr="00000000" w14:paraId="000000DF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 мин.</w:t>
            </w:r>
          </w:p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мин.</w:t>
            </w:r>
          </w:p>
          <w:p w:rsidR="00000000" w:rsidDel="00000000" w:rsidP="00000000" w:rsidRDefault="00000000" w:rsidRPr="00000000" w14:paraId="000000EA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мин.</w:t>
            </w:r>
          </w:p>
          <w:p w:rsidR="00000000" w:rsidDel="00000000" w:rsidP="00000000" w:rsidRDefault="00000000" w:rsidRPr="00000000" w14:paraId="000000EF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Активные формы обучения.</w:t>
            </w:r>
          </w:p>
          <w:p w:rsidR="00000000" w:rsidDel="00000000" w:rsidP="00000000" w:rsidRDefault="00000000" w:rsidRPr="00000000" w14:paraId="000000F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мин.</w:t>
            </w:r>
          </w:p>
          <w:p w:rsidR="00000000" w:rsidDel="00000000" w:rsidP="00000000" w:rsidRDefault="00000000" w:rsidRPr="00000000" w14:paraId="00000100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Развитие языковых компетенций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 мин.</w:t>
            </w:r>
          </w:p>
          <w:p w:rsidR="00000000" w:rsidDel="00000000" w:rsidP="00000000" w:rsidRDefault="00000000" w:rsidRPr="00000000" w14:paraId="00000111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Дифференцированные  задания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 мин.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7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Проблемная ситуация. 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Наблюдали ли вы за звездами?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 выглядят звезды в ночном небе?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что похожи звезды в ночном небе?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(Точки).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Да, звезды похожи на точки.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-Что такое солнце? Звезда.Аналогия солнце – точка.</w:t>
            </w:r>
          </w:p>
          <w:p w:rsidR="00000000" w:rsidDel="00000000" w:rsidP="00000000" w:rsidRDefault="00000000" w:rsidRPr="00000000" w14:paraId="0000011D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Солнце – күн – thesun. </w:t>
            </w:r>
          </w:p>
          <w:p w:rsidR="00000000" w:rsidDel="00000000" w:rsidP="00000000" w:rsidRDefault="00000000" w:rsidRPr="00000000" w14:paraId="0000011E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Звезда – жүлдыз – star. </w:t>
            </w:r>
          </w:p>
          <w:p w:rsidR="00000000" w:rsidDel="00000000" w:rsidP="00000000" w:rsidRDefault="00000000" w:rsidRPr="00000000" w14:paraId="0000011F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-Если Солнце звезда. То можно сказать, что оно похоже на точку?</w:t>
            </w:r>
          </w:p>
          <w:p w:rsidR="00000000" w:rsidDel="00000000" w:rsidP="00000000" w:rsidRDefault="00000000" w:rsidRPr="00000000" w14:paraId="00000120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Дети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используя ламинированные листы и маркеры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строят точки.</w:t>
            </w:r>
          </w:p>
          <w:p w:rsidR="00000000" w:rsidDel="00000000" w:rsidP="00000000" w:rsidRDefault="00000000" w:rsidRPr="00000000" w14:paraId="00000121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Что отходят от Солнца? (лучи)</w:t>
            </w:r>
          </w:p>
          <w:p w:rsidR="00000000" w:rsidDel="00000000" w:rsidP="00000000" w:rsidRDefault="00000000" w:rsidRPr="00000000" w14:paraId="00000122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Я тоже проведу лучи.</w:t>
            </w:r>
          </w:p>
          <w:p w:rsidR="00000000" w:rsidDel="00000000" w:rsidP="00000000" w:rsidRDefault="00000000" w:rsidRPr="00000000" w14:paraId="00000123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Солнечные лучи начинаются от Солнца и идут без конца.</w:t>
            </w:r>
          </w:p>
          <w:p w:rsidR="00000000" w:rsidDel="00000000" w:rsidP="00000000" w:rsidRDefault="00000000" w:rsidRPr="00000000" w14:paraId="00000124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Давайте от нашей точки тоже проведем луч.</w:t>
            </w:r>
          </w:p>
          <w:p w:rsidR="00000000" w:rsidDel="00000000" w:rsidP="00000000" w:rsidRDefault="00000000" w:rsidRPr="00000000" w14:paraId="00000125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Что вы можете сказать о луче.</w:t>
            </w:r>
          </w:p>
          <w:p w:rsidR="00000000" w:rsidDel="00000000" w:rsidP="00000000" w:rsidRDefault="00000000" w:rsidRPr="00000000" w14:paraId="00000126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-Есть ли у него начало? </w:t>
            </w:r>
          </w:p>
          <w:p w:rsidR="00000000" w:rsidDel="00000000" w:rsidP="00000000" w:rsidRDefault="00000000" w:rsidRPr="00000000" w14:paraId="00000127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-Что является началом луча? (точка – это начало луча). </w:t>
            </w:r>
          </w:p>
          <w:p w:rsidR="00000000" w:rsidDel="00000000" w:rsidP="00000000" w:rsidRDefault="00000000" w:rsidRPr="00000000" w14:paraId="00000128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-Есть ли конец?</w:t>
            </w:r>
          </w:p>
          <w:p w:rsidR="00000000" w:rsidDel="00000000" w:rsidP="00000000" w:rsidRDefault="00000000" w:rsidRPr="00000000" w14:paraId="00000129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-Эта фигура так и называется луч. </w:t>
            </w:r>
          </w:p>
          <w:p w:rsidR="00000000" w:rsidDel="00000000" w:rsidP="00000000" w:rsidRDefault="00000000" w:rsidRPr="00000000" w14:paraId="0000012A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-Итак. Что вы узнали о луче?</w:t>
            </w:r>
          </w:p>
          <w:p w:rsidR="00000000" w:rsidDel="00000000" w:rsidP="00000000" w:rsidRDefault="00000000" w:rsidRPr="00000000" w14:paraId="0000012B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rtl w:val="0"/>
              </w:rPr>
              <w:t xml:space="preserve">-На что похож луч?</w:t>
            </w:r>
          </w:p>
          <w:p w:rsidR="00000000" w:rsidDel="00000000" w:rsidP="00000000" w:rsidRDefault="00000000" w:rsidRPr="00000000" w14:paraId="0000012C">
            <w:pPr>
              <w:shd w:fill="ffffff" w:val="clear"/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  <w:rtl w:val="0"/>
              </w:rPr>
              <w:t xml:space="preserve">Стратегия «Предположение»</w:t>
            </w:r>
          </w:p>
          <w:p w:rsidR="00000000" w:rsidDel="00000000" w:rsidP="00000000" w:rsidRDefault="00000000" w:rsidRPr="00000000" w14:paraId="0000012E">
            <w:pPr>
              <w:shd w:fill="ffffff" w:val="clea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-Итак,  что мы изобразили (точку, луч, линии)</w:t>
            </w:r>
          </w:p>
          <w:p w:rsidR="00000000" w:rsidDel="00000000" w:rsidP="00000000" w:rsidRDefault="00000000" w:rsidRPr="00000000" w14:paraId="0000012F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-Как вы думаете, о чем будем говорить? Цель урока?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Распознавать и называть геометрические фигуры: точка, прямая, кривая, замкнутая и незамкнутая линии, луч.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highlight w:val="yellow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  <w:rtl w:val="0"/>
              </w:rPr>
              <w:t xml:space="preserve">Стадия осмысления.</w:t>
            </w:r>
          </w:p>
          <w:p w:rsidR="00000000" w:rsidDel="00000000" w:rsidP="00000000" w:rsidRDefault="00000000" w:rsidRPr="00000000" w14:paraId="00000133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  <w:rtl w:val="0"/>
              </w:rPr>
              <w:t xml:space="preserve">Формирование новых знаний. </w:t>
            </w:r>
          </w:p>
          <w:p w:rsidR="00000000" w:rsidDel="00000000" w:rsidP="00000000" w:rsidRDefault="00000000" w:rsidRPr="00000000" w14:paraId="00000134">
            <w:pPr>
              <w:shd w:fill="ffffff" w:val="clea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Ребята, если мы сотрем у луча точку у него будет начало, конец?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нет).</w:t>
            </w:r>
          </w:p>
          <w:p w:rsidR="00000000" w:rsidDel="00000000" w:rsidP="00000000" w:rsidRDefault="00000000" w:rsidRPr="00000000" w14:paraId="00000135">
            <w:pPr>
              <w:shd w:fill="ffffff" w:val="clea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-Кто знает, как называется такая фигура? (Линия)</w:t>
            </w:r>
          </w:p>
          <w:p w:rsidR="00000000" w:rsidDel="00000000" w:rsidP="00000000" w:rsidRDefault="00000000" w:rsidRPr="00000000" w14:paraId="00000136">
            <w:pPr>
              <w:shd w:fill="ffffff" w:val="clea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Ребята, посмотрите, как проведены линии? Прямые ли  линии?(кривые) Почему не получились?</w:t>
            </w:r>
          </w:p>
          <w:p w:rsidR="00000000" w:rsidDel="00000000" w:rsidP="00000000" w:rsidRDefault="00000000" w:rsidRPr="00000000" w14:paraId="00000137">
            <w:pPr>
              <w:shd w:fill="ffffff" w:val="clea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-Что необходимо для построения прямой? Чем нужно было пользоваться?</w:t>
            </w:r>
          </w:p>
          <w:p w:rsidR="00000000" w:rsidDel="00000000" w:rsidP="00000000" w:rsidRDefault="00000000" w:rsidRPr="00000000" w14:paraId="00000138">
            <w:pPr>
              <w:shd w:fill="ffffff" w:val="clea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Линейкой.</w:t>
            </w:r>
          </w:p>
          <w:p w:rsidR="00000000" w:rsidDel="00000000" w:rsidP="00000000" w:rsidRDefault="00000000" w:rsidRPr="00000000" w14:paraId="00000139">
            <w:pPr>
              <w:shd w:fill="ffffff" w:val="clea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Д. Учитель демонстрирует линию из проволоки. </w:t>
            </w:r>
          </w:p>
          <w:p w:rsidR="00000000" w:rsidDel="00000000" w:rsidP="00000000" w:rsidRDefault="00000000" w:rsidRPr="00000000" w14:paraId="0000013A">
            <w:pPr>
              <w:shd w:fill="ffffff" w:val="clea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-После того как она полежала у меня в сумке она немного изменилась. Что с ней произошло?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она стала кривой)</w:t>
            </w:r>
          </w:p>
          <w:p w:rsidR="00000000" w:rsidDel="00000000" w:rsidP="00000000" w:rsidRDefault="00000000" w:rsidRPr="00000000" w14:paraId="0000013B">
            <w:pPr>
              <w:shd w:fill="ffffff" w:val="clea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-Ребята.  Как вы думаете,теперь, как она будет называться?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так и называться кривая)</w:t>
            </w:r>
          </w:p>
          <w:p w:rsidR="00000000" w:rsidDel="00000000" w:rsidP="00000000" w:rsidRDefault="00000000" w:rsidRPr="00000000" w14:paraId="0000013C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-А, теперь возьмите проволоку, которая лежит у вас на столе. Попробуйте соединить  линию. Что произошло с линией? </w:t>
            </w:r>
          </w:p>
          <w:p w:rsidR="00000000" w:rsidDel="00000000" w:rsidP="00000000" w:rsidRDefault="00000000" w:rsidRPr="00000000" w14:paraId="0000013D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Она сомкнулась. Как её можно назвать? (замкнутая), разомкнуть – незамкнутая.</w:t>
            </w:r>
          </w:p>
          <w:p w:rsidR="00000000" w:rsidDel="00000000" w:rsidP="00000000" w:rsidRDefault="00000000" w:rsidRPr="00000000" w14:paraId="0000013E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Какой вывод можно сделать? </w:t>
            </w:r>
          </w:p>
          <w:p w:rsidR="00000000" w:rsidDel="00000000" w:rsidP="00000000" w:rsidRDefault="00000000" w:rsidRPr="00000000" w14:paraId="0000013F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Линии бывают прямые и кривые, замкнутые, незамкнутые.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59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Чему вы должны научиться?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Распознавать и называть геометрические фигуры: прямая, кривая, замкнутая и незамкнутая линии.</w:t>
            </w:r>
          </w:p>
          <w:p w:rsidR="00000000" w:rsidDel="00000000" w:rsidP="00000000" w:rsidRDefault="00000000" w:rsidRPr="00000000" w14:paraId="00000141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Физминутка.</w:t>
            </w:r>
          </w:p>
          <w:p w:rsidR="00000000" w:rsidDel="00000000" w:rsidP="00000000" w:rsidRDefault="00000000" w:rsidRPr="00000000" w14:paraId="00000143">
            <w:pPr>
              <w:shd w:fill="ffffff" w:val="clear"/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Учитель называет слова,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дети выполняют движения.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Точка-двигается по одному</w:t>
            </w:r>
          </w:p>
          <w:p w:rsidR="00000000" w:rsidDel="00000000" w:rsidP="00000000" w:rsidRDefault="00000000" w:rsidRPr="00000000" w14:paraId="00000145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Луч- строят луч</w:t>
            </w:r>
          </w:p>
          <w:p w:rsidR="00000000" w:rsidDel="00000000" w:rsidP="00000000" w:rsidRDefault="00000000" w:rsidRPr="00000000" w14:paraId="00000146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Прямая линия – идут в колонне друг за другом</w:t>
            </w:r>
          </w:p>
          <w:p w:rsidR="00000000" w:rsidDel="00000000" w:rsidP="00000000" w:rsidRDefault="00000000" w:rsidRPr="00000000" w14:paraId="00000147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Кривая – извиваются змейкой и т.д.</w:t>
            </w:r>
          </w:p>
          <w:p w:rsidR="00000000" w:rsidDel="00000000" w:rsidP="00000000" w:rsidRDefault="00000000" w:rsidRPr="00000000" w14:paraId="00000148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shd w:fill="ffffff" w:val="clear"/>
              <w:jc w:val="both"/>
              <w:rPr>
                <w:rFonts w:ascii="Calibri" w:cs="Calibri" w:eastAsia="Calibri" w:hAnsi="Calibri"/>
                <w:b w:val="1"/>
                <w:i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Стадия осмысления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Рассмотрите иллюстрации в учебнике с. 48, на котором изображена планета Земля, вращающаяся поорбите вокруг Солнца, а также Луна, вращающаяся по орбите вокруг Земли.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Задание.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Найдите на рисунке точки, замкнутые и незамкнутые линии, лучи.</w:t>
            </w:r>
          </w:p>
          <w:p w:rsidR="00000000" w:rsidDel="00000000" w:rsidP="00000000" w:rsidRDefault="00000000" w:rsidRPr="00000000" w14:paraId="0000014B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Ответы: </w:t>
            </w:r>
          </w:p>
          <w:p w:rsidR="00000000" w:rsidDel="00000000" w:rsidP="00000000" w:rsidRDefault="00000000" w:rsidRPr="00000000" w14:paraId="0000014C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Точка – звезды, замкнутые линии – орбиты, по которым вращаются Земля вокруг Солнца и Луна вокруг Земли, незамкнутые линии, след падающей звезды.</w:t>
            </w:r>
          </w:p>
          <w:p w:rsidR="00000000" w:rsidDel="00000000" w:rsidP="00000000" w:rsidRDefault="00000000" w:rsidRPr="00000000" w14:paraId="0000014D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  <w:rtl w:val="0"/>
              </w:rPr>
              <w:t xml:space="preserve">Практическая работа.</w:t>
            </w:r>
          </w:p>
          <w:p w:rsidR="00000000" w:rsidDel="00000000" w:rsidP="00000000" w:rsidRDefault="00000000" w:rsidRPr="00000000" w14:paraId="0000014F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Работа в группе</w:t>
            </w:r>
          </w:p>
          <w:p w:rsidR="00000000" w:rsidDel="00000000" w:rsidP="00000000" w:rsidRDefault="00000000" w:rsidRPr="00000000" w14:paraId="00000151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Формативное оценивание учителем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(похвала, у каждой группы солнышко добавляется лучик за правильные ответы)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Критерии оценивания: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54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распознают и называют точки, прямые и кривые линии среди множества - подобных элементов,</w:t>
            </w:r>
          </w:p>
          <w:p w:rsidR="00000000" w:rsidDel="00000000" w:rsidP="00000000" w:rsidRDefault="00000000" w:rsidRPr="00000000" w14:paraId="00000155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изображают  точки, прямые, кривые, замкнутые и незамкнутые линии.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 Задание.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Найдите и назовите геом. фигуры, изображенные на картинке в  рабочей тетради (с. 48) и при помощи пластилина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изобразить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различные виды линий.</w:t>
            </w:r>
          </w:p>
          <w:p w:rsidR="00000000" w:rsidDel="00000000" w:rsidP="00000000" w:rsidRDefault="00000000" w:rsidRPr="00000000" w14:paraId="00000157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Дескрипторы:</w:t>
            </w:r>
          </w:p>
          <w:p w:rsidR="00000000" w:rsidDel="00000000" w:rsidP="00000000" w:rsidRDefault="00000000" w:rsidRPr="00000000" w14:paraId="00000158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находят и определяют геом. фигуры, изображенные на картинке точки, прямые, кривые, замкнутые и незамкнутые линии.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-с помощью пластилина изображают линии.</w:t>
            </w:r>
          </w:p>
          <w:p w:rsidR="00000000" w:rsidDel="00000000" w:rsidP="00000000" w:rsidRDefault="00000000" w:rsidRPr="00000000" w14:paraId="0000015A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Взаимопроверка.</w:t>
            </w:r>
          </w:p>
          <w:p w:rsidR="00000000" w:rsidDel="00000000" w:rsidP="00000000" w:rsidRDefault="00000000" w:rsidRPr="00000000" w14:paraId="0000015B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Игра.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Ведущий маркером на доске изображает точку или одну из изученных линий: прямую, кривую, замкнутую или незамкнутую. В это время к нему выходят учащиеся с карточками, на которых написано ключевое слово, соответствующее изображаемой фигуре. Дети произносят свои слова и прикрепляют карточку на стенд «Стена слов».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Закрепление.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Работа по карточкам (распределение по уровню успеваемости), для выявления уровня усвоения знаний.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Критерии оценивания.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(Карточку №1 получают учащиеся Алина Ж., Костя Ю., Артем К., Дарья К., Егор Д., Анна П.)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Классифицируют геометрические фигуры: прямая, кривая, замкнутая и незамкнутая линии.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Доказывают можно ли кривую линию продолжить.</w:t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155863" cy="1785758"/>
                  <wp:effectExtent b="0" l="0" r="0" t="0"/>
                  <wp:docPr descr="C:\Users\Азиза\Desktop\slide_7.jpg" id="28" name="image8.png"/>
                  <a:graphic>
                    <a:graphicData uri="http://schemas.openxmlformats.org/drawingml/2006/picture">
                      <pic:pic>
                        <pic:nvPicPr>
                          <pic:cNvPr descr="C:\Users\Азиза\Desktop\slide_7.jpg"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63" cy="17857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Дескрипторы: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определяют, какие линии изображены.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называют линии прямые, кривые, замкнутые. </w:t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продолжают кривые линии. Делают вывод.</w:t>
            </w:r>
          </w:p>
          <w:p w:rsidR="00000000" w:rsidDel="00000000" w:rsidP="00000000" w:rsidRDefault="00000000" w:rsidRPr="00000000" w14:paraId="00000166">
            <w:pPr>
              <w:shd w:fill="ffffff" w:val="clear"/>
              <w:rPr>
                <w:rFonts w:ascii="Tahoma" w:cs="Tahoma" w:eastAsia="Tahoma" w:hAnsi="Tahoma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hd w:fill="ffffff" w:val="clear"/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Критерии оценивания: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(Карточку №2 получают учащиеся Костя И., Рахат С.)</w:t>
            </w:r>
          </w:p>
          <w:p w:rsidR="00000000" w:rsidDel="00000000" w:rsidP="00000000" w:rsidRDefault="00000000" w:rsidRPr="00000000" w14:paraId="00000168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Распознают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геометрические фигуры: точка, прямая, кривая, замкнутая и незамкнутая линии, луч.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</w:rPr>
              <w:drawing>
                <wp:inline distB="0" distT="0" distL="0" distR="0">
                  <wp:extent cx="2343150" cy="1598885"/>
                  <wp:effectExtent b="0" l="0" r="0" t="0"/>
                  <wp:docPr descr="hello_html_590af826.png" id="30" name="image9.png"/>
                  <a:graphic>
                    <a:graphicData uri="http://schemas.openxmlformats.org/drawingml/2006/picture">
                      <pic:pic>
                        <pic:nvPicPr>
                          <pic:cNvPr descr="hello_html_590af826.png" id="0" name="image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598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Дескрипторы: </w:t>
            </w:r>
          </w:p>
          <w:p w:rsidR="00000000" w:rsidDel="00000000" w:rsidP="00000000" w:rsidRDefault="00000000" w:rsidRPr="00000000" w14:paraId="0000016B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-определяют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геометрические фигуры: прямая, кривая линии.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раскрашивают предметы, которые похожи на кривую  линию, зеленым карандашом.</w:t>
            </w:r>
          </w:p>
          <w:p w:rsidR="00000000" w:rsidDel="00000000" w:rsidP="00000000" w:rsidRDefault="00000000" w:rsidRPr="00000000" w14:paraId="0000016D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раскрашивают предметы, которые похожи на прямую  линию, красным карандашом.</w:t>
            </w:r>
          </w:p>
          <w:p w:rsidR="00000000" w:rsidDel="00000000" w:rsidP="00000000" w:rsidRDefault="00000000" w:rsidRPr="00000000" w14:paraId="0000016E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ФО.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Учащиеся проводят самопроверку. Кто справился подымают солнышко, кто нет тучку.</w:t>
            </w:r>
          </w:p>
          <w:p w:rsidR="00000000" w:rsidDel="00000000" w:rsidP="00000000" w:rsidRDefault="00000000" w:rsidRPr="00000000" w14:paraId="0000016F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/>
              <w:pict>
                <v:shape id="_x0000_i1025" style="width:62.65pt;height:45.8pt" o:ole="" type="#_x0000_t75">
                  <v:imagedata r:id="rId1" o:title=""/>
                </v:shape>
                <o:OLEObject DrawAspect="Content" r:id="rId2" ObjectID="_1636035126" ProgID="PBrush" ShapeID="_x0000_i1025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-198754</wp:posOffset>
                  </wp:positionH>
                  <wp:positionV relativeFrom="paragraph">
                    <wp:posOffset>0</wp:posOffset>
                  </wp:positionV>
                  <wp:extent cx="1131570" cy="619125"/>
                  <wp:effectExtent b="0" l="0" r="0" t="0"/>
                  <wp:wrapSquare wrapText="bothSides" distB="0" distT="0" distL="114300" distR="114300"/>
                  <wp:docPr descr="D:\с компьютера документы\Рисунки\рисунки на презентациюВОМ\love.gif" id="29" name="image7.png"/>
                  <a:graphic>
                    <a:graphicData uri="http://schemas.openxmlformats.org/drawingml/2006/picture">
                      <pic:pic>
                        <pic:nvPicPr>
                          <pic:cNvPr descr="D:\с компьютера документы\Рисунки\рисунки на презентациюВОМ\love.gif"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619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71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Учащиеся групп получают лучи за правильные ответы.</w:t>
            </w:r>
          </w:p>
          <w:p w:rsidR="00000000" w:rsidDel="00000000" w:rsidP="00000000" w:rsidRDefault="00000000" w:rsidRPr="00000000" w14:paraId="00000172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Группы подсчитывают свои количества лучей. </w:t>
            </w:r>
          </w:p>
        </w:tc>
        <w:tc>
          <w:tcPr/>
          <w:p w:rsidR="00000000" w:rsidDel="00000000" w:rsidP="00000000" w:rsidRDefault="00000000" w:rsidRPr="00000000" w14:paraId="00000175">
            <w:pPr>
              <w:tabs>
                <w:tab w:val="left" w:pos="284"/>
              </w:tabs>
              <w:spacing w:after="120" w:lineRule="auto"/>
              <w:jc w:val="both"/>
              <w:rPr/>
            </w:pPr>
            <w:r w:rsidDel="00000000" w:rsidR="00000000" w:rsidRPr="00000000">
              <w:rPr/>
              <w:pict>
                <v:shape id="_x0000_i1026" style="width:123.45pt;height:65.45pt" o:ole="" type="#_x0000_t75">
                  <v:imagedata r:id="rId3" o:title=""/>
                </v:shape>
                <o:OLEObject DrawAspect="Content" r:id="rId4" ObjectID="_1636035127" ProgID="PBrush" ShapeID="_x0000_i102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tabs>
                <w:tab w:val="left" w:pos="284"/>
              </w:tabs>
              <w:spacing w:after="120" w:lineRule="auto"/>
              <w:ind w:right="177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0</wp:posOffset>
                  </wp:positionV>
                  <wp:extent cx="1600200" cy="1252220"/>
                  <wp:effectExtent b="0" l="0" r="0" t="0"/>
                  <wp:wrapSquare wrapText="bothSides" distB="0" distT="0" distL="114300" distR="114300"/>
                  <wp:docPr descr="D:\с компьютера документы\Рисунки\рисунки на презентациюВОМ\love.gif" id="27" name="image7.png"/>
                  <a:graphic>
                    <a:graphicData uri="http://schemas.openxmlformats.org/drawingml/2006/picture">
                      <pic:pic>
                        <pic:nvPicPr>
                          <pic:cNvPr descr="D:\с компьютера документы\Рисунки\рисунки на презентациюВОМ\love.gif"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522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77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ламинированные листы и маркеры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проволока</w:t>
            </w:r>
          </w:p>
          <w:p w:rsidR="00000000" w:rsidDel="00000000" w:rsidP="00000000" w:rsidRDefault="00000000" w:rsidRPr="00000000" w14:paraId="00000195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Учебник с.48</w:t>
            </w:r>
          </w:p>
          <w:p w:rsidR="00000000" w:rsidDel="00000000" w:rsidP="00000000" w:rsidRDefault="00000000" w:rsidRPr="00000000" w14:paraId="000001A6">
            <w:pPr>
              <w:tabs>
                <w:tab w:val="left" w:pos="284"/>
              </w:tabs>
              <w:spacing w:after="12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highlight w:val="yellow"/>
              </w:rPr>
              <w:drawing>
                <wp:inline distB="0" distT="0" distL="0" distR="0">
                  <wp:extent cx="1674190" cy="1272209"/>
                  <wp:effectExtent b="0" l="0" r="0" t="0"/>
                  <wp:docPr id="2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20480" l="18110" r="35127" t="25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90" cy="12722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tabs>
                <w:tab w:val="left" w:pos="284"/>
              </w:tabs>
              <w:spacing w:after="120" w:lineRule="auto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Рабочая тетрадь с 48. пластилин</w:t>
            </w:r>
          </w:p>
          <w:p w:rsidR="00000000" w:rsidDel="00000000" w:rsidP="00000000" w:rsidRDefault="00000000" w:rsidRPr="00000000" w14:paraId="000001B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514857" cy="1667239"/>
                  <wp:effectExtent b="0" l="0" r="0" t="0"/>
                  <wp:docPr id="2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8981" l="24346" r="22421" t="11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57" cy="16672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Карточки с ключевыми словами, стена слов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Карточки, цветные карандаши.</w:t>
            </w:r>
          </w:p>
          <w:p w:rsidR="00000000" w:rsidDel="00000000" w:rsidP="00000000" w:rsidRDefault="00000000" w:rsidRPr="00000000" w14:paraId="000001C6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tabs>
                <w:tab w:val="left" w:pos="284"/>
              </w:tabs>
              <w:spacing w:after="120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0" w:hRule="atLeast"/>
        </w:trPr>
        <w:tc>
          <w:tcPr/>
          <w:p w:rsidR="00000000" w:rsidDel="00000000" w:rsidP="00000000" w:rsidRDefault="00000000" w:rsidRPr="00000000" w14:paraId="000001C8">
            <w:pPr>
              <w:spacing w:after="12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Конец урока</w:t>
            </w:r>
          </w:p>
          <w:p w:rsidR="00000000" w:rsidDel="00000000" w:rsidP="00000000" w:rsidRDefault="00000000" w:rsidRPr="00000000" w14:paraId="000001C9">
            <w:pPr>
              <w:spacing w:after="12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 мин.</w:t>
            </w:r>
          </w:p>
          <w:p w:rsidR="00000000" w:rsidDel="00000000" w:rsidP="00000000" w:rsidRDefault="00000000" w:rsidRPr="00000000" w14:paraId="000001C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Учитель демонстрирует ученикам изображения различных линий и точек.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Что изображено на рисунке? Как называется эта линия?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Чем замкнутая линия отличается от незамкнутой?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Какие линии удобно изображать при помощи линейки?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Чем луч отличается от прямой линии?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  <w:rtl w:val="0"/>
              </w:rPr>
              <w:t xml:space="preserve">Рефлексия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after="60" w:before="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Дети приклеивают стикеры на картинку, которая соответствует уровню усвоения знаний, полученных на уроке.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after="60" w:before="6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highlight w:val="yellow"/>
              </w:rPr>
              <w:drawing>
                <wp:inline distB="0" distT="0" distL="0" distR="0">
                  <wp:extent cx="3080696" cy="2195815"/>
                  <wp:effectExtent b="0" l="0" r="0" t="0"/>
                  <wp:docPr id="2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16077" l="21320" r="21596" t="7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696" cy="2195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after="60" w:before="60" w:lineRule="auto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spacing w:after="60" w:before="60" w:lineRule="auto"/>
              <w:rPr/>
            </w:pPr>
            <w:r w:rsidDel="00000000" w:rsidR="00000000" w:rsidRPr="00000000">
              <w:rPr/>
              <w:pict>
                <v:shape id="_x0000_i1027" style="width:123.45pt;height:93.5pt" o:ole="" type="#_x0000_t75">
                  <v:imagedata r:id="rId5" o:title=""/>
                </v:shape>
                <o:OLEObject DrawAspect="Content" r:id="rId6" ObjectID="_1636035128" ProgID="PBrush" ShapeID="_x0000_i102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after="60" w:before="60" w:lineRule="auto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Стикеры, плакат для рефлексии.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A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198.999999999998" w:type="dxa"/>
        <w:jc w:val="left"/>
        <w:tblInd w:w="-116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94"/>
        <w:gridCol w:w="4712"/>
        <w:gridCol w:w="2693"/>
        <w:tblGridChange w:id="0">
          <w:tblGrid>
            <w:gridCol w:w="3794"/>
            <w:gridCol w:w="4712"/>
            <w:gridCol w:w="2693"/>
          </w:tblGrid>
        </w:tblGridChange>
      </w:tblGrid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jc w:val="center"/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Дополнительная информация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E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  <w:p w:rsidR="00000000" w:rsidDel="00000000" w:rsidP="00000000" w:rsidRDefault="00000000" w:rsidRPr="00000000" w14:paraId="000001DF">
            <w:pPr>
              <w:rPr>
                <w:rFonts w:ascii="Times New Roman" w:cs="Times New Roman" w:eastAsia="Times New Roman" w:hAnsi="Times New Roman"/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Оценивание – как Вы планируете проверить уровень усвоения материала учащимися?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Здоровье и соблюдение техники безопасности</w:t>
              <w:br w:type="textWrapping"/>
              <w:br w:type="textWrapping"/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Работа по карточкам: повышение уровня мотивации у сильных учеников;</w:t>
            </w:r>
          </w:p>
          <w:p w:rsidR="00000000" w:rsidDel="00000000" w:rsidP="00000000" w:rsidRDefault="00000000" w:rsidRPr="00000000" w14:paraId="000001E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слабым учащимся уделить внимание и контроль. </w:t>
            </w:r>
          </w:p>
          <w:p w:rsidR="00000000" w:rsidDel="00000000" w:rsidP="00000000" w:rsidRDefault="00000000" w:rsidRPr="00000000" w14:paraId="000001E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Работа в группах: детям, которые испытывают затруднения в выполнении заданий (лепка линий, точек,лучей) оказывается помощь.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rPr>
                <w:rFonts w:ascii="Times New Roman" w:cs="Times New Roman" w:eastAsia="Times New Roman" w:hAnsi="Times New Roman"/>
                <w:b w:val="1"/>
                <w:color w:val="ff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spacing w:line="216" w:lineRule="auto"/>
              <w:ind w:left="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Наблюдая за работой учащихся в группе, их самостоятельной работой. Задавая вопросы по</w:t>
            </w:r>
          </w:p>
          <w:p w:rsidR="00000000" w:rsidDel="00000000" w:rsidP="00000000" w:rsidRDefault="00000000" w:rsidRPr="00000000" w14:paraId="000001E9">
            <w:pPr>
              <w:spacing w:line="216" w:lineRule="auto"/>
              <w:ind w:left="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ходу урока. Просматривая работы учащихся в</w:t>
            </w:r>
          </w:p>
          <w:p w:rsidR="00000000" w:rsidDel="00000000" w:rsidP="00000000" w:rsidRDefault="00000000" w:rsidRPr="00000000" w14:paraId="000001EA">
            <w:pPr>
              <w:spacing w:line="216" w:lineRule="auto"/>
              <w:ind w:left="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тетради (задания).</w:t>
            </w:r>
          </w:p>
          <w:p w:rsidR="00000000" w:rsidDel="00000000" w:rsidP="00000000" w:rsidRDefault="00000000" w:rsidRPr="00000000" w14:paraId="000001EB">
            <w:pPr>
              <w:rPr>
                <w:rFonts w:ascii="Times New Roman" w:cs="Times New Roman" w:eastAsia="Times New Roman" w:hAnsi="Times New Roman"/>
                <w:b w:val="1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Задавая вопросы во время просмотра иллюстрации.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Работа в группе.</w:t>
            </w:r>
          </w:p>
          <w:p w:rsidR="00000000" w:rsidDel="00000000" w:rsidP="00000000" w:rsidRDefault="00000000" w:rsidRPr="00000000" w14:paraId="000001E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Индивидуальные карточки.</w:t>
            </w:r>
          </w:p>
          <w:p w:rsidR="00000000" w:rsidDel="00000000" w:rsidP="00000000" w:rsidRDefault="00000000" w:rsidRPr="00000000" w14:paraId="000001EE">
            <w:pPr>
              <w:rPr>
                <w:rFonts w:ascii="Times New Roman" w:cs="Times New Roman" w:eastAsia="Times New Roman" w:hAnsi="Times New Roman"/>
                <w:b w:val="1"/>
                <w:color w:val="ff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rPr>
                <w:rFonts w:ascii="Times New Roman" w:cs="Times New Roman" w:eastAsia="Times New Roman" w:hAnsi="Times New Roman"/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rPr>
                <w:rFonts w:ascii="Times New Roman" w:cs="Times New Roman" w:eastAsia="Times New Roman" w:hAnsi="Times New Roman"/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rPr>
                <w:rFonts w:ascii="Times New Roman" w:cs="Times New Roman" w:eastAsia="Times New Roman" w:hAnsi="Times New Roman"/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Физминутка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rPr>
                <w:rFonts w:ascii="Times New Roman" w:cs="Times New Roman" w:eastAsia="Times New Roman" w:hAnsi="Times New Roman"/>
                <w:b w:val="1"/>
                <w:color w:val="ff000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Смена деятельности.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5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95.0" w:type="dxa"/>
        <w:jc w:val="left"/>
        <w:tblInd w:w="-10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79"/>
        <w:gridCol w:w="5916"/>
        <w:tblGridChange w:id="0">
          <w:tblGrid>
            <w:gridCol w:w="4679"/>
            <w:gridCol w:w="5916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Рефлексия</w:t>
            </w:r>
          </w:p>
          <w:p w:rsidR="00000000" w:rsidDel="00000000" w:rsidP="00000000" w:rsidRDefault="00000000" w:rsidRPr="00000000" w14:paraId="000001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Были ли цели обучения реалистичными? </w:t>
            </w:r>
          </w:p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Что учащиеся сегодня изучили? </w:t>
            </w:r>
          </w:p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Хорошо ли сработала запланированная дифференциация?</w:t>
            </w:r>
          </w:p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Выдерживалось ли время обучения? </w:t>
            </w:r>
          </w:p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Какие изменения из данного плана я реализовал и почему?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5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spacing w:after="0"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Цели обучения  были реалистичными.</w:t>
            </w:r>
          </w:p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spacing w:after="60" w:before="6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Распознавать и называть геометрические фигуры: точка, прямая, кривая, ломаная, замкнутая и незамкнутая линии, отрезок, луч, угол.</w:t>
            </w:r>
          </w:p>
          <w:p w:rsidR="00000000" w:rsidDel="00000000" w:rsidP="00000000" w:rsidRDefault="00000000" w:rsidRPr="00000000" w14:paraId="00000202">
            <w:pPr>
              <w:spacing w:after="0"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Запланированная дифференциация  сработала хорошо.</w:t>
            </w:r>
          </w:p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spacing w:after="0"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Время обучения выдерживалось.</w:t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Отступлений и изменений в плане не было.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Итоговая оценка</w:t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Какие два аспекта в обучении прошли хорошо (с учётом преподавания и учения)?</w:t>
            </w:r>
          </w:p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Активная форма обучения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Работа по карточкам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Какие два обстоятельства могли бы улучшить урок (с учётом преподавания и учения)?</w:t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Уровень усвоения знаний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Что узнал об учениках вцелом или отдельных лицах?</w:t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5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Бачурина В., Бурак Б., Дюгаева М., слаженно работают в группе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53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2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284" w:top="42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Tahom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720"/>
      </w:pPr>
      <w:rPr/>
    </w:lvl>
    <w:lvl w:ilvl="1">
      <w:start w:val="3"/>
      <w:numFmt w:val="decimal"/>
      <w:lvlText w:val="%1.%2."/>
      <w:lvlJc w:val="left"/>
      <w:pPr>
        <w:ind w:left="840" w:hanging="720"/>
      </w:pPr>
      <w:rPr/>
    </w:lvl>
    <w:lvl w:ilvl="2">
      <w:start w:val="1"/>
      <w:numFmt w:val="decimal"/>
      <w:lvlText w:val="%1.%2.%3."/>
      <w:lvlJc w:val="left"/>
      <w:pPr>
        <w:ind w:left="960" w:hanging="720"/>
      </w:pPr>
      <w:rPr/>
    </w:lvl>
    <w:lvl w:ilvl="3">
      <w:start w:val="1"/>
      <w:numFmt w:val="decimal"/>
      <w:lvlText w:val="%1.%2.%3.%4."/>
      <w:lvlJc w:val="left"/>
      <w:pPr>
        <w:ind w:left="1145" w:hanging="720"/>
      </w:pPr>
      <w:rPr/>
    </w:lvl>
    <w:lvl w:ilvl="4">
      <w:start w:val="1"/>
      <w:numFmt w:val="decimal"/>
      <w:lvlText w:val="%1.%2.%3.%4.%5."/>
      <w:lvlJc w:val="left"/>
      <w:pPr>
        <w:ind w:left="1560" w:hanging="1080"/>
      </w:pPr>
      <w:rPr/>
    </w:lvl>
    <w:lvl w:ilvl="5">
      <w:start w:val="1"/>
      <w:numFmt w:val="decimal"/>
      <w:lvlText w:val="%1.%2.%3.%4.%5.%6."/>
      <w:lvlJc w:val="left"/>
      <w:pPr>
        <w:ind w:left="1680" w:hanging="1080"/>
      </w:pPr>
      <w:rPr/>
    </w:lvl>
    <w:lvl w:ilvl="6">
      <w:start w:val="1"/>
      <w:numFmt w:val="decimal"/>
      <w:lvlText w:val="%1.%2.%3.%4.%5.%6.%7."/>
      <w:lvlJc w:val="left"/>
      <w:pPr>
        <w:ind w:left="2160" w:hanging="1440"/>
      </w:pPr>
      <w:rPr/>
    </w:lvl>
    <w:lvl w:ilvl="7">
      <w:start w:val="1"/>
      <w:numFmt w:val="decimal"/>
      <w:lvlText w:val="%1.%2.%3.%4.%5.%6.%7.%8."/>
      <w:lvlJc w:val="left"/>
      <w:pPr>
        <w:ind w:left="2280" w:hanging="1440"/>
      </w:pPr>
      <w:rPr/>
    </w:lvl>
    <w:lvl w:ilvl="8">
      <w:start w:val="1"/>
      <w:numFmt w:val="decimal"/>
      <w:lvlText w:val="%1.%2.%3.%4.%5.%6.%7.%8.%9."/>
      <w:lvlJc w:val="left"/>
      <w:pPr>
        <w:ind w:left="2760" w:hanging="180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E123F9"/>
    <w:pPr>
      <w:spacing w:after="160" w:line="259" w:lineRule="auto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 w:val="1"/>
    <w:rsid w:val="00A42CB9"/>
    <w:pPr>
      <w:spacing w:after="100" w:afterAutospacing="1" w:before="100" w:beforeAutospacing="1" w:line="240" w:lineRule="auto"/>
      <w:outlineLvl w:val="0"/>
    </w:pPr>
    <w:rPr>
      <w:rFonts w:ascii="Times New Roman" w:eastAsia="Times New Roman" w:hAnsi="Times New Roman"/>
      <w:b w:val="1"/>
      <w:bCs w:val="1"/>
      <w:kern w:val="36"/>
      <w:sz w:val="48"/>
      <w:szCs w:val="48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A42CB9"/>
    <w:rPr>
      <w:rFonts w:ascii="Times New Roman" w:eastAsia="Times New Roman" w:hAnsi="Times New Roman"/>
      <w:b w:val="1"/>
      <w:bCs w:val="1"/>
      <w:kern w:val="36"/>
      <w:sz w:val="48"/>
      <w:szCs w:val="48"/>
    </w:rPr>
  </w:style>
  <w:style w:type="character" w:styleId="a3">
    <w:name w:val="Strong"/>
    <w:basedOn w:val="a0"/>
    <w:uiPriority w:val="22"/>
    <w:qFormat w:val="1"/>
    <w:rsid w:val="00A42CB9"/>
    <w:rPr>
      <w:b w:val="1"/>
      <w:bCs w:val="1"/>
    </w:rPr>
  </w:style>
  <w:style w:type="paragraph" w:styleId="a4">
    <w:name w:val="No Spacing"/>
    <w:link w:val="a5"/>
    <w:uiPriority w:val="1"/>
    <w:qFormat w:val="1"/>
    <w:rsid w:val="00A42CB9"/>
    <w:rPr>
      <w:sz w:val="22"/>
      <w:szCs w:val="22"/>
      <w:lang w:eastAsia="en-US"/>
    </w:rPr>
  </w:style>
  <w:style w:type="character" w:styleId="a5" w:customStyle="1">
    <w:name w:val="Без интервала Знак"/>
    <w:link w:val="a4"/>
    <w:locked w:val="1"/>
    <w:rsid w:val="00A42CB9"/>
    <w:rPr>
      <w:sz w:val="22"/>
      <w:szCs w:val="22"/>
      <w:lang w:eastAsia="en-US"/>
    </w:rPr>
  </w:style>
  <w:style w:type="paragraph" w:styleId="a6">
    <w:name w:val="List Paragraph"/>
    <w:basedOn w:val="a"/>
    <w:uiPriority w:val="34"/>
    <w:qFormat w:val="1"/>
    <w:rsid w:val="00E123F9"/>
    <w:pPr>
      <w:ind w:left="720"/>
      <w:contextualSpacing w:val="1"/>
    </w:pPr>
  </w:style>
  <w:style w:type="paragraph" w:styleId="a7">
    <w:name w:val="Normal (Web)"/>
    <w:basedOn w:val="a"/>
    <w:uiPriority w:val="99"/>
    <w:unhideWhenUsed w:val="1"/>
    <w:rsid w:val="00E123F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pple-converted-space" w:customStyle="1">
    <w:name w:val="apple-converted-space"/>
    <w:basedOn w:val="a0"/>
    <w:rsid w:val="00E123F9"/>
  </w:style>
  <w:style w:type="table" w:styleId="a8">
    <w:name w:val="Table Grid"/>
    <w:basedOn w:val="a1"/>
    <w:uiPriority w:val="59"/>
    <w:rsid w:val="00E123F9"/>
    <w:pPr>
      <w:spacing w:line="240" w:lineRule="auto"/>
    </w:pPr>
    <w:rPr>
      <w:rFonts w:asciiTheme="minorHAnsi" w:cstheme="minorBidi" w:eastAsiaTheme="minorHAnsi" w:hAnsiTheme="minorHAns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3" w:customStyle="1">
    <w:name w:val="Основной текст3"/>
    <w:basedOn w:val="a"/>
    <w:rsid w:val="00E123F9"/>
    <w:pPr>
      <w:shd w:color="auto" w:fill="ffffff" w:val="clear"/>
      <w:spacing w:after="0" w:before="840" w:line="221" w:lineRule="exact"/>
      <w:jc w:val="both"/>
    </w:pPr>
    <w:rPr>
      <w:rFonts w:ascii="Bookman Old Style" w:cs="Bookman Old Style" w:eastAsia="Bookman Old Style" w:hAnsi="Bookman Old Style"/>
      <w:sz w:val="19"/>
      <w:szCs w:val="19"/>
      <w:lang w:eastAsia="ru-RU"/>
    </w:rPr>
  </w:style>
  <w:style w:type="paragraph" w:styleId="a9">
    <w:name w:val="Balloon Text"/>
    <w:basedOn w:val="a"/>
    <w:link w:val="aa"/>
    <w:uiPriority w:val="99"/>
    <w:semiHidden w:val="1"/>
    <w:unhideWhenUsed w:val="1"/>
    <w:rsid w:val="00E123F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a" w:customStyle="1">
    <w:name w:val="Текст выноски Знак"/>
    <w:basedOn w:val="a0"/>
    <w:link w:val="a9"/>
    <w:uiPriority w:val="99"/>
    <w:semiHidden w:val="1"/>
    <w:rsid w:val="00E123F9"/>
    <w:rPr>
      <w:rFonts w:ascii="Tahoma" w:cs="Tahoma" w:hAnsi="Tahoma" w:eastAsiaTheme="minorHAnsi"/>
      <w:sz w:val="16"/>
      <w:szCs w:val="16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" Type="http://schemas.openxmlformats.org/officeDocument/2006/relationships/image" Target="media/image2.png"/><Relationship Id="rId2" Type="http://schemas.openxmlformats.org/officeDocument/2006/relationships/oleObject" Target="embeddings/oleObject2.bin"/><Relationship Id="rId3" Type="http://schemas.openxmlformats.org/officeDocument/2006/relationships/image" Target="media/image1.png"/><Relationship Id="rId4" Type="http://schemas.openxmlformats.org/officeDocument/2006/relationships/oleObject" Target="embeddings/oleObject1.bin"/><Relationship Id="rId9" Type="http://schemas.openxmlformats.org/officeDocument/2006/relationships/fontTable" Target="fontTable.xml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image" Target="media/image5.png"/><Relationship Id="rId16" Type="http://schemas.openxmlformats.org/officeDocument/2006/relationships/image" Target="media/image6.png"/><Relationship Id="rId5" Type="http://schemas.openxmlformats.org/officeDocument/2006/relationships/image" Target="media/image3.png"/><Relationship Id="rId6" Type="http://schemas.openxmlformats.org/officeDocument/2006/relationships/oleObject" Target="embeddings/oleObject3.bin"/><Relationship Id="rId7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2019-11-19T16:58:00Z</dcterms:created>
  <dc:creator>Admin</dc:creator>
</cp:coreProperties>
</file>