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5" w:rsidRDefault="00500767" w:rsidP="00976EA5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</w:t>
      </w:r>
      <w:r w:rsidR="00F53697" w:rsidRPr="004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АЛЬНОЕ ОЦЕНИВАНИЕ В УЧЕБНОМ ПРОЦЕССЕ ШКОЛЫ</w:t>
      </w:r>
    </w:p>
    <w:p w:rsidR="00500767" w:rsidRPr="002F0390" w:rsidRDefault="00536703" w:rsidP="002F039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0767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условиях, когда учитель переходит в качество организатора процесса развития ученика, оценивание является важнейшим фактором, который организует, направляет и стимулирует этот процесс, чего имеющаяся традиционная 5-балльная система не дает.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67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учебных достижений реализует следующие основные подходы к решению проблемы:</w:t>
      </w:r>
    </w:p>
    <w:p w:rsidR="00500767" w:rsidRPr="0042652F" w:rsidRDefault="00500767" w:rsidP="00AD2B2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подход;</w:t>
      </w:r>
    </w:p>
    <w:p w:rsidR="00500767" w:rsidRPr="0042652F" w:rsidRDefault="00500767" w:rsidP="00AD2B2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500767" w:rsidRPr="0042652F" w:rsidRDefault="00500767" w:rsidP="00AD2B2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500767" w:rsidRPr="0042652F" w:rsidRDefault="00500767" w:rsidP="00AD2B27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500767" w:rsidRPr="0042652F" w:rsidRDefault="00500767" w:rsidP="00AD2B2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условия, реализующие названные подходы, включают следующие аспекты:</w:t>
      </w:r>
    </w:p>
    <w:p w:rsidR="00500767" w:rsidRPr="0042652F" w:rsidRDefault="00500767" w:rsidP="00AD2B2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оценивания учебных достижений объективных и личностно-значимых критериев, устанавливаемых по доступным и понятным учащимся показателям, описанным в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форме;</w:t>
      </w:r>
    </w:p>
    <w:p w:rsidR="00500767" w:rsidRPr="0042652F" w:rsidRDefault="00500767" w:rsidP="00AD2B2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процессе оценки заданий разных уровней и типов, соответствующих выделенным показателям;</w:t>
      </w:r>
    </w:p>
    <w:p w:rsidR="00500767" w:rsidRPr="0042652F" w:rsidRDefault="00500767" w:rsidP="00AD2B2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реального выбора индивидуального уровня учебных достижений.</w:t>
      </w:r>
    </w:p>
    <w:p w:rsidR="00717A15" w:rsidRPr="0042652F" w:rsidRDefault="00500767" w:rsidP="00AD2B2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названных условий при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оценивании учебных достижений учащихся способствует раскрепощению обучающегося, повышению уровня его познавательной активности, учебной мотивации, сохранению эмоциональной уравновешенности и уверенности в собственных возможностях.</w:t>
      </w:r>
      <w:r w:rsidR="00A10184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инновационные школы РК, изучив опыт зарубежных стран, разрабатывают и внедряют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оценивания учебных достижений обучающихся.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–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 процесса критериями, соответствующими целям и содержанию образования, способствующим формированию ключевых компетентностей учащихся. Неизбежно постепенное введение новой системы оценивания учебных достижений обучающихся с целью повышения качества обучения в соответствие с международными нормами и стандартами. Внедрение технологии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учебных достижений обучающихся способствует комплексному развитию учащихся и профессиональной компетентности учителей школ Казахстана.</w:t>
      </w:r>
      <w:r w:rsidR="00CB5F91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учебных достижений позволяет не только объективно оценивать достижения учащихся, но и активизировать процессы саморазвития и самообучения учащихся, что особенно актуально при формировании учебно-познавательной компетентности школьников и соответственно профессиональной компетентности педагога.</w:t>
      </w:r>
      <w:r w:rsidR="00CB5F91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17A15" w:rsidRPr="0042652F" w:rsidRDefault="00717A15" w:rsidP="00AD2B27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426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критериальном</w:t>
      </w:r>
      <w:proofErr w:type="spellEnd"/>
      <w:r w:rsidRPr="00426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оценивании</w:t>
      </w:r>
    </w:p>
    <w:p w:rsidR="00717A15" w:rsidRPr="0042652F" w:rsidRDefault="00717A15" w:rsidP="00AD2B27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становится настоящим субъектом своего обучения</w:t>
      </w:r>
    </w:p>
    <w:p w:rsidR="00717A15" w:rsidRPr="0042652F" w:rsidRDefault="00717A15" w:rsidP="00AD2B27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школьная тревожность ученика</w:t>
      </w:r>
    </w:p>
    <w:p w:rsidR="00717A15" w:rsidRPr="0042652F" w:rsidRDefault="00717A15" w:rsidP="00AD2B27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от роли “судьи в последней инстанции” переходит к роли консультанта, специалиста,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</w:p>
    <w:p w:rsidR="009B0BC9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несет в себе потенциал сохранения здоровья учеников и учителей.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такое “</w:t>
      </w:r>
      <w:proofErr w:type="spell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оценивание”?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– это оценивание по критериям, т. е. </w:t>
      </w:r>
      <w:proofErr w:type="gram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составляющих (критериев), которые отражают достижения учащихся по разным направлениям развития их учебно-познавательной компетентности.</w:t>
      </w:r>
    </w:p>
    <w:p w:rsidR="00717A15" w:rsidRPr="0042652F" w:rsidRDefault="00717A15" w:rsidP="00AD2B27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Успешность учащегося по английскому языку складывается </w:t>
      </w:r>
      <w:proofErr w:type="gramStart"/>
      <w:r w:rsidRPr="00426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4265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717A15" w:rsidRPr="0042652F" w:rsidRDefault="00717A15" w:rsidP="00AD2B27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отдельных грамматических конструкций (знание, понимание) </w:t>
      </w:r>
      <w:r w:rsidRP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(“А”);</w:t>
      </w:r>
    </w:p>
    <w:p w:rsidR="00717A15" w:rsidRPr="0042652F" w:rsidRDefault="00717A15" w:rsidP="00AD2B27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понимать смысл прочитанного или услышанного, отвечать на вопросы и делать множественный выбор (мышление) </w:t>
      </w:r>
      <w:r w:rsidRP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(“В”);</w:t>
      </w:r>
    </w:p>
    <w:p w:rsidR="00717A15" w:rsidRPr="0042652F" w:rsidRDefault="00717A15" w:rsidP="00AD2B27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грамматические конструкции, изученную лексику в речи, (коммуникация) </w:t>
      </w:r>
      <w:r w:rsidRP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(“С”);</w:t>
      </w:r>
    </w:p>
    <w:p w:rsidR="00717A15" w:rsidRPr="0042652F" w:rsidRDefault="00717A15" w:rsidP="00AD2B27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писать письма с использованием изученных лексических и грамматических единиц, поддерживать диалог по заданным темам (применение) </w:t>
      </w:r>
      <w:r w:rsidRP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(“Д”).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отдельную работу, преподаватель обращает внимание учащегося на успешность в той или иной составляющей, из совокупности, которых выставляется итоговая отметка. Таким образом, отметка становится более "прозрачной" и учащийся понимает, каким аспектам своей деятельности необходимо уделить большее внимание.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по предмету являются предметными образовательными целями, которые при переводе на язык характеристик ученика дают портрет идеально обученного человека.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расшифровываются показателями, в которых (для каждой конкретной работы) дается четкое представление о том, как в идеале должен выглядеть результат выполнения учебного задания, а оценивание по любому показателю – это определение степени приближения ученика к данной цели.</w:t>
      </w:r>
    </w:p>
    <w:p w:rsidR="00717A15" w:rsidRPr="0042652F" w:rsidRDefault="00717A15" w:rsidP="00AD2B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грамотном проектировании показателей учащийся может самостоятельно оценить качество своей работы, что, в свою очередь, стимулирует его для достижения более высокого результата.</w:t>
      </w:r>
    </w:p>
    <w:p w:rsidR="00717A15" w:rsidRPr="0042652F" w:rsidRDefault="00536703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A10184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и возможностей для формирования и развития научно-познавательной активности учащихся, их творческой и исследовательской сферы, учебной самостоятельности и ориентации в потоке информации, умение выделить нужное и правильное, путем приобщения к систематической рефлексии, к поиску смысла этой деятельности.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является не только гибким и прозрачным, но и в оценивании заключается гуманность технологии, так </w:t>
      </w:r>
      <w:proofErr w:type="gram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варьируя виды заданий, формы и виды совместной работы, критерии и дескрипторы, можно добиться достижения наивысшего уровня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шкалы, без чего невозможно дальнейшее обучение.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основывается на психолого-педагогических закономерностях формирования ключевых компетенций, а её методы и субъектные формы зависят от субъектов учебной деятельности.</w:t>
      </w:r>
      <w:r w:rsidR="00FD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важна самооценка.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обычно на этапе рефлексии. Иногда оно проводится в виде рисования на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листах своего ощущения, или описания удач на </w:t>
      </w:r>
      <w:r w:rsidR="00F53697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уроке. 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наряду с самооценкой идёт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применима и часто используется  на уроках. Ученики оценивают работу своего одноклассника в паре на полях в тетрадях. Исправление и оценивание проводят простым карандашом.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"Руководстве для учителя" сказано, что совершенствование обучения через оценивание зависит от пяти обманчиво простых на первый взгляд ключевых факторов: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Обеспечение эффективной обратной связи с учениками.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Активное участие учеников в собственном обучении.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Изменение преподавания с учётом результатов оценивания.</w:t>
      </w:r>
    </w:p>
    <w:p w:rsidR="00717A15" w:rsidRPr="0042652F" w:rsidRDefault="00717A15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Признание значительного влияния оценивания на мотивацию и самооценку учеников, что в свою очередь решающим образом влияет на обучение.</w:t>
      </w:r>
    </w:p>
    <w:p w:rsidR="00717A15" w:rsidRPr="0042652F" w:rsidRDefault="002D6AA6" w:rsidP="00AD2B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того, чтобы ученики могли оценивать сами себя и понимать, как улучшить своё обучение. Конечно, любая работа должна быть оценена. Получив оценку, ребёнок может работать дальше, улучшая свою работу, работая самостоятельно, совершенствуя свои знания, или переходить на следующий этап и  расти в своих возможностях и знаниях. Но обязательно вся работа должна быть построена чётко, прозрачно, понятно, с разработанными критериями и требованиями. Для каждого ребёнка оценка имеет  своё значение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одному это стимул для дальнейшей работы, другому это просто оценивание проделанной работы, но </w:t>
      </w:r>
      <w:proofErr w:type="spellStart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для всех учеников, должно стать ступеньками к совершенствованию самостоятельной личности и умению ставить</w:t>
      </w:r>
      <w:r w:rsidR="00536703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достигать определённые цели.</w:t>
      </w:r>
      <w:r w:rsid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посмотреть на учеников другими глазами,</w:t>
      </w:r>
      <w:r w:rsidR="00F53697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 каждом лучшие кач</w:t>
      </w:r>
      <w:r w:rsidR="00536703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помогать развивать свои знания.</w:t>
      </w:r>
      <w:r w:rsidR="00F53697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A15"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данного вида оценивания:</w:t>
      </w:r>
    </w:p>
    <w:p w:rsidR="00536703" w:rsidRPr="0042652F" w:rsidRDefault="00737CB6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ценивается только работа у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чащегося, а не его личность;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учащегося проверяется по критериям оценивания, которые известны им заранее.</w:t>
      </w:r>
    </w:p>
    <w:p w:rsidR="00717A15" w:rsidRPr="0042652F" w:rsidRDefault="00737CB6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3.О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учащимся выставляются только за то, что они изучали.</w:t>
      </w:r>
    </w:p>
    <w:p w:rsidR="00717A15" w:rsidRPr="0042652F" w:rsidRDefault="00737CB6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4.У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чащемуся известен четкий алгоритм выведения оценки, по которому он сам может определить уровень успешности своего обучения.</w:t>
      </w:r>
    </w:p>
    <w:p w:rsidR="00717A15" w:rsidRPr="0042652F" w:rsidRDefault="00737CB6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5.П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овышается мотивация учащихся к </w:t>
      </w:r>
      <w:proofErr w:type="spellStart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самооцениванию</w:t>
      </w:r>
      <w:proofErr w:type="spellEnd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обучению.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 ознакомлении и  внедрении   данной педагогической технологии  мы встречаемся с  такими  понятиями, как  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рубрика, критерии, дескрипторы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980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Рубрика – критерии - дескрипторы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Рубрики показывают, зачем ребенок учится, критерии показывают, чему он должен научиться, а дескрипторы показыв</w:t>
      </w:r>
      <w:r w:rsid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ают, как он это может сделать</w:t>
      </w:r>
      <w:r w:rsidR="0040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конкретнее представлены критерии оценки, тем лучше учащийся будет понимать, что ему нужно сделать для успешного выполнения задания. Любое улучшение в достижениях ученика фиксируется в баллах. По каждому из критериев выводится итоговый балл, затем итоговые баллы критериев суммируются, и через специальную переводную шкалу трансформируется в 5 –балльную.</w:t>
      </w:r>
    </w:p>
    <w:p w:rsidR="00403980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Отличие </w:t>
      </w:r>
      <w:proofErr w:type="spell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критериального</w:t>
      </w:r>
      <w:proofErr w:type="spellEnd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оценивания </w:t>
      </w:r>
      <w:proofErr w:type="gram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нормативного:</w:t>
      </w:r>
    </w:p>
    <w:p w:rsidR="00403980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нормативном оценивании достижения учащихся сравниваются со </w:t>
      </w:r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среднестатистической нормой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оценивании достижения учащегося сравниваются с   </w:t>
      </w:r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эталоном – планируемым результатом обучения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представленным критериями оценивания.</w:t>
      </w:r>
      <w:r w:rsid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положительно сказывается и на показателях каче</w:t>
      </w:r>
      <w:r w:rsidR="00717072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знаний учащихся. 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создать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работу?  1 шаг: проанализировать содержание темы; просмотреть, какие  требования к ожидаемым результатам </w:t>
      </w:r>
      <w:proofErr w:type="gram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  по теме</w:t>
      </w:r>
      <w:proofErr w:type="gram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продумать виды проверочных работ: работа с текстом, контрольная работа, устный опрос.</w:t>
      </w:r>
    </w:p>
    <w:p w:rsidR="00A10184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шаг: Выделить итоговые работы: тесты, диктант с грамматическим заданием и др.  и продумать, какие критерии использовать.   </w:t>
      </w:r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   успешность ученика  по предмету?  </w:t>
      </w:r>
      <w:proofErr w:type="gramStart"/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</w:t>
      </w:r>
      <w:proofErr w:type="gramEnd"/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прежде всего такие критерии: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А:  Знание и понимание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изученного материала.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Мышление</w:t>
      </w:r>
      <w:r w:rsidRP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исследование какой-нибудь задачи, умение отвечать на вопросы.                                   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 </w:t>
      </w:r>
      <w:proofErr w:type="gram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Коммуникация</w:t>
      </w:r>
      <w:proofErr w:type="gram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способность высказать собственную точку зрения, доказать и обосновать при необходимости.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Г:  Применение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умение  создавать тексты, диалоги; использование новых знаний, методов и правил в различных вариантах.                                                                                                           </w:t>
      </w:r>
    </w:p>
    <w:p w:rsidR="00A10184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Д: Рефлекси</w:t>
      </w:r>
      <w:proofErr w:type="gram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умение размышлять  о правильности  выбранного метода.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3 шаг: Подобрать задания  в соответствии с критериями.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4 шаг: Создать рубрикатор оценивания и создать  проверочный   лист.</w:t>
      </w:r>
    </w:p>
    <w:p w:rsidR="00717A15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видны результаты работы каждого ученика по каждому критерию и итоговой балл ученика, который будет по шкале оценивания переведён в оценку.</w:t>
      </w:r>
      <w:r w:rsidR="00403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накапливания баллов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</w:t>
      </w:r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  способ повышения мотивации обучения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Накопленные на итоговом уроке баллы влияют на общую картину  значимости учебной деятельности отдельного ученика. Все </w:t>
      </w:r>
      <w:r w:rsidRPr="004265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 критерии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влияют на выставление соответствующей отметки за четверть  и за весь учебный год.  Совместная разработка критериев (учитель – учащийся) позволяет сформировать у учащихся позитивное отношение к оцениванию и повысить их ответственность за достижение результата.</w:t>
      </w:r>
    </w:p>
    <w:p w:rsidR="00536703" w:rsidRPr="0042652F" w:rsidRDefault="00737CB6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spellStart"/>
      <w:r w:rsidR="00717A15"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Критериальное</w:t>
      </w:r>
      <w:proofErr w:type="spellEnd"/>
      <w:r w:rsidR="00717A15"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оценивание можно применять и в воспитательной работе  для  определения воспитанности учащихся  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0184"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класса. </w:t>
      </w:r>
      <w:r w:rsidR="00717A15"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такого оценивания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  индивидуальных  особенностей  ученика; тех положительных  моментов, с опорой на которые должен строиться воспитательный процесс. Оценивается отношение к обществу, себе, особенности психических процессов и эмоций ученика - а все они складываются  из определённых критериев, например,  таких,  как отношение к учебе, выполнение распорядка дня, посещаемость уроков, поведение среди товарищей, отношение к педагогам школы, их требов</w:t>
      </w:r>
      <w:r w:rsidR="00A10184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аниям, внешний вид ученика. Вот как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</w:t>
      </w:r>
      <w:r w:rsidR="00A10184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такое качество школьника, </w:t>
      </w:r>
      <w:r w:rsidR="00A10184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36703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ответственность. 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оценивание оправдало ожидания учителей, родителей и  прежде всего учеников, которые  знают,  что от их старания, умения зависит успешность овладения учебной дисциплиной.</w:t>
      </w:r>
    </w:p>
    <w:p w:rsidR="00A10184" w:rsidRPr="0042652F" w:rsidRDefault="00717A15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Критериальное</w:t>
      </w:r>
      <w:proofErr w:type="spellEnd"/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оценивание позволяет:</w:t>
      </w:r>
      <w:r w:rsid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Учителям: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Разработать критерии, способствующие получению качественных результатов;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Улучшить качество преподавания;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Улучшить качество обучения;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Выстраивать индивидуальную траекторию обучения каждого ученика с учетом его индивидуальных способностей и особенностей;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Использовать разнообразные подходы и инструменты оценивания;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Вносить предложения по совершенствованию содержания учебной программы.</w:t>
      </w:r>
      <w:r w:rsid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Учащимся: 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многообразие стилей обучения, типов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деятельности;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и понимать критерии оценивания для прогнозирования собственного результата 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 осознания успеха;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рефлексии, оценива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себя и своих сверстников;</w:t>
      </w:r>
      <w:r w:rsidR="004E110E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для решения реальных задач, выражать разные точки зрения, критически мыслить.</w:t>
      </w:r>
      <w:r w:rsid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Родителям: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Получать объективные доказательства уровня </w:t>
      </w:r>
      <w:proofErr w:type="spellStart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Отслеживать прогресс в обучении ребенка;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Обеспечивать ребенку поддержку в процессе обучения;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Устанавливать обратную связь с учителями и администрацией школы;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Быть уверенными и спокойными за комфортность ребенка в классе и школе.</w:t>
      </w:r>
    </w:p>
    <w:p w:rsidR="008812E8" w:rsidRPr="0042652F" w:rsidRDefault="00707D5E" w:rsidP="00AD2B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="00717A15"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дает учителям ясность относительно стратегических целей и тактических задач обучения, а детям помогает понять, как учиться, чему учиться, а главное, зачем учиться.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Ученик получает представление о целях и предполагаемых результатах своей учебной деятельности по данному предмету;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Ученик заранее может оценить свои сильные и слабые стороны, разумнее распределить собственные ресурсы;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Учитель превратился из сурового судьи в заинтересованного помощника и консультанта; 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Открытость, прозрачность процесса оценивания;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Возможность высказывать свою точку зрения; 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Снижение школьной тревожности ученика;</w:t>
      </w:r>
    </w:p>
    <w:p w:rsidR="008812E8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Снижение значимости комментирования оценок на уроке учителем и как следствие высвобождение времени на практические задания;</w:t>
      </w:r>
    </w:p>
    <w:p w:rsidR="00A10184" w:rsidRPr="0042652F" w:rsidRDefault="008812E8" w:rsidP="00AD2B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И самое главное повысилась мотивация к успешному обучению.</w:t>
      </w:r>
    </w:p>
    <w:p w:rsidR="00707D5E" w:rsidRDefault="00A10184" w:rsidP="00AD2B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2E8" w:rsidRPr="0042652F">
        <w:rPr>
          <w:rFonts w:ascii="Times New Roman" w:hAnsi="Times New Roman" w:cs="Times New Roman"/>
          <w:sz w:val="24"/>
          <w:szCs w:val="24"/>
        </w:rPr>
        <w:t xml:space="preserve">Грамотная интеграция </w:t>
      </w:r>
      <w:proofErr w:type="spellStart"/>
      <w:r w:rsidR="008812E8" w:rsidRPr="0042652F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8812E8" w:rsidRPr="0042652F">
        <w:rPr>
          <w:rFonts w:ascii="Times New Roman" w:hAnsi="Times New Roman" w:cs="Times New Roman"/>
          <w:sz w:val="24"/>
          <w:szCs w:val="24"/>
        </w:rPr>
        <w:t xml:space="preserve"> оценивания и инновационных технологий в процесс обучения повышает продуктивность урока.</w:t>
      </w:r>
      <w:r w:rsidRPr="0042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помогают  учащимся более объективно оценивать качество собственной работы. Умение оценивать на  основе критериев остается с человеком на всю жизнь.</w:t>
      </w:r>
    </w:p>
    <w:p w:rsidR="00BA10E8" w:rsidRDefault="00BA10E8" w:rsidP="00AD2B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E8" w:rsidRPr="00403980" w:rsidRDefault="00BA10E8" w:rsidP="00AD2B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12E8" w:rsidRDefault="00717A15" w:rsidP="00AD2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C0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</w:t>
      </w:r>
      <w:r w:rsidRPr="00C06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0E8" w:rsidRPr="0042652F" w:rsidRDefault="00BA10E8" w:rsidP="00AD2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0E8" w:rsidRDefault="00BA10E8" w:rsidP="00BA10E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7072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Нурмагамбетова Ж.С., </w:t>
      </w:r>
      <w:proofErr w:type="spellStart"/>
      <w:r w:rsidR="00717072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Баяндина</w:t>
      </w:r>
      <w:proofErr w:type="spellEnd"/>
      <w:r w:rsidR="00717072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 </w:t>
      </w:r>
      <w:proofErr w:type="spellStart"/>
      <w:r w:rsidR="00717072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="00717072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учебных достижений учащихся и развитие профессиональной компетен</w:t>
      </w:r>
      <w:r w:rsidR="00737CB6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учителя.</w:t>
      </w:r>
      <w:r w:rsidR="00717072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Международный журнал прикладных и фундаментальных исследований. – 2014. – № 8-4. – С.</w:t>
      </w:r>
      <w:r w:rsidR="00C0676A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136-137;</w:t>
      </w:r>
    </w:p>
    <w:p w:rsidR="00BA10E8" w:rsidRDefault="00BA10E8" w:rsidP="00BA10E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2.З</w:t>
      </w:r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агвязинский,  В.И.  Теория  обучения:  Современная  интерпретация  [Текст]/  В.И.  </w:t>
      </w:r>
      <w:proofErr w:type="spellStart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–  М.:  Академия,  2001.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 192с.  –  ISBN  5-7695-4412</w:t>
      </w:r>
    </w:p>
    <w:p w:rsidR="00BA10E8" w:rsidRDefault="00BA10E8" w:rsidP="00BA10E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Селевко,  Г.  К.  Технологии  развивающего  обучения  /  Г.К.  </w:t>
      </w:r>
      <w:proofErr w:type="spellStart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  //  Школьные  технологии.  –  1997.  –  №  4  –  С.22.</w:t>
      </w:r>
    </w:p>
    <w:p w:rsidR="00FD5E7E" w:rsidRDefault="00BA10E8" w:rsidP="00BA10E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Селевко,  Г.К.  Современные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 технологии </w:t>
      </w:r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учеб</w:t>
      </w:r>
      <w:proofErr w:type="gramStart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 /  Г.К.  </w:t>
      </w:r>
      <w:proofErr w:type="spellStart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 М.:  Народное  образование, 1998.  –  256  с.  –  ISBN  87953-127-9</w:t>
      </w:r>
      <w:r w:rsidR="00C0676A"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87F" w:rsidRPr="00BA10E8" w:rsidRDefault="004F087F" w:rsidP="00BA10E8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087F" w:rsidRPr="00BA10E8" w:rsidSect="00BE47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434"/>
    <w:multiLevelType w:val="multilevel"/>
    <w:tmpl w:val="F60A7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5453"/>
    <w:multiLevelType w:val="multilevel"/>
    <w:tmpl w:val="75C6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76F8"/>
    <w:multiLevelType w:val="multilevel"/>
    <w:tmpl w:val="990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213C5"/>
    <w:multiLevelType w:val="hybridMultilevel"/>
    <w:tmpl w:val="B320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7FD8"/>
    <w:multiLevelType w:val="multilevel"/>
    <w:tmpl w:val="B5144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A1954"/>
    <w:multiLevelType w:val="multilevel"/>
    <w:tmpl w:val="E6BE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E27FD"/>
    <w:multiLevelType w:val="multilevel"/>
    <w:tmpl w:val="BE6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451EE"/>
    <w:multiLevelType w:val="multilevel"/>
    <w:tmpl w:val="E10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F3BC7"/>
    <w:multiLevelType w:val="multilevel"/>
    <w:tmpl w:val="FC9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7"/>
    <w:rsid w:val="00036B36"/>
    <w:rsid w:val="000D417E"/>
    <w:rsid w:val="001E4D56"/>
    <w:rsid w:val="002D6AA6"/>
    <w:rsid w:val="002F0390"/>
    <w:rsid w:val="00391F36"/>
    <w:rsid w:val="00403980"/>
    <w:rsid w:val="0042652F"/>
    <w:rsid w:val="004316F5"/>
    <w:rsid w:val="00465EFB"/>
    <w:rsid w:val="004813E0"/>
    <w:rsid w:val="004E110E"/>
    <w:rsid w:val="004F087F"/>
    <w:rsid w:val="00500767"/>
    <w:rsid w:val="00533E3F"/>
    <w:rsid w:val="00536703"/>
    <w:rsid w:val="00536CE9"/>
    <w:rsid w:val="006E0C64"/>
    <w:rsid w:val="006E3F88"/>
    <w:rsid w:val="00707D5E"/>
    <w:rsid w:val="00717072"/>
    <w:rsid w:val="00717A15"/>
    <w:rsid w:val="00737CB6"/>
    <w:rsid w:val="0074273A"/>
    <w:rsid w:val="00761E24"/>
    <w:rsid w:val="007A70EF"/>
    <w:rsid w:val="007D3514"/>
    <w:rsid w:val="008212D7"/>
    <w:rsid w:val="008812E8"/>
    <w:rsid w:val="008958C9"/>
    <w:rsid w:val="00976EA5"/>
    <w:rsid w:val="009B0BC9"/>
    <w:rsid w:val="00A10184"/>
    <w:rsid w:val="00A46CD9"/>
    <w:rsid w:val="00AD2B27"/>
    <w:rsid w:val="00B00B9C"/>
    <w:rsid w:val="00BA10E8"/>
    <w:rsid w:val="00BB34F4"/>
    <w:rsid w:val="00BB3FEF"/>
    <w:rsid w:val="00BC3C1A"/>
    <w:rsid w:val="00BE4754"/>
    <w:rsid w:val="00C0676A"/>
    <w:rsid w:val="00C06C6E"/>
    <w:rsid w:val="00CB5F91"/>
    <w:rsid w:val="00D83753"/>
    <w:rsid w:val="00DC7294"/>
    <w:rsid w:val="00DD024E"/>
    <w:rsid w:val="00F34D9E"/>
    <w:rsid w:val="00F53697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00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356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2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0E7B-9218-4004-BD0A-7CE7367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39</cp:revision>
  <dcterms:created xsi:type="dcterms:W3CDTF">2018-12-04T21:39:00Z</dcterms:created>
  <dcterms:modified xsi:type="dcterms:W3CDTF">2019-02-18T18:10:00Z</dcterms:modified>
</cp:coreProperties>
</file>