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17" w:rsidRDefault="00D42817" w:rsidP="00D42817">
      <w:pPr>
        <w:pStyle w:val="1"/>
        <w:spacing w:before="0" w:beforeAutospacing="0" w:after="0" w:afterAutospacing="0" w:line="360" w:lineRule="auto"/>
        <w:jc w:val="center"/>
        <w:rPr>
          <w:rFonts w:eastAsia="Times New Roman"/>
          <w:sz w:val="28"/>
        </w:rPr>
      </w:pPr>
      <w:r w:rsidRPr="00D42817">
        <w:rPr>
          <w:rFonts w:eastAsia="Times New Roman"/>
          <w:sz w:val="28"/>
        </w:rPr>
        <w:t>К</w:t>
      </w:r>
      <w:r w:rsidR="009C2FE9" w:rsidRPr="00D42817">
        <w:rPr>
          <w:rFonts w:eastAsia="Times New Roman"/>
          <w:sz w:val="28"/>
        </w:rPr>
        <w:t>россворд</w:t>
      </w:r>
      <w:r w:rsidR="007D441D">
        <w:rPr>
          <w:rFonts w:eastAsia="Times New Roman"/>
          <w:sz w:val="28"/>
        </w:rPr>
        <w:t xml:space="preserve"> «Экономика</w:t>
      </w:r>
      <w:r w:rsidRPr="00D42817">
        <w:rPr>
          <w:rFonts w:eastAsia="Times New Roman"/>
          <w:sz w:val="28"/>
        </w:rPr>
        <w:t>»</w:t>
      </w:r>
    </w:p>
    <w:p w:rsidR="002375DC" w:rsidRPr="00D42817" w:rsidRDefault="002375DC" w:rsidP="00D42817">
      <w:pPr>
        <w:pStyle w:val="1"/>
        <w:spacing w:before="0" w:beforeAutospacing="0" w:after="0" w:afterAutospacing="0" w:line="360" w:lineRule="auto"/>
        <w:jc w:val="center"/>
        <w:rPr>
          <w:rFonts w:eastAsia="Times New Roman"/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08"/>
        <w:gridCol w:w="308"/>
        <w:gridCol w:w="318"/>
        <w:gridCol w:w="309"/>
        <w:gridCol w:w="319"/>
        <w:gridCol w:w="309"/>
        <w:gridCol w:w="309"/>
        <w:gridCol w:w="318"/>
        <w:gridCol w:w="309"/>
        <w:gridCol w:w="309"/>
        <w:gridCol w:w="319"/>
        <w:gridCol w:w="311"/>
        <w:gridCol w:w="311"/>
        <w:gridCol w:w="318"/>
        <w:gridCol w:w="309"/>
        <w:gridCol w:w="311"/>
        <w:gridCol w:w="311"/>
        <w:gridCol w:w="309"/>
        <w:gridCol w:w="310"/>
        <w:gridCol w:w="309"/>
        <w:gridCol w:w="309"/>
        <w:gridCol w:w="318"/>
        <w:gridCol w:w="311"/>
        <w:gridCol w:w="310"/>
        <w:gridCol w:w="309"/>
        <w:gridCol w:w="309"/>
        <w:gridCol w:w="310"/>
        <w:gridCol w:w="309"/>
      </w:tblGrid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D42817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384321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25BF2" w:rsidTr="00D42817">
        <w:trPr>
          <w:trHeight w:val="330"/>
        </w:trPr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1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9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B30AD0" w:rsidRDefault="00B30AD0" w:rsidP="00B30AD0">
      <w:pPr>
        <w:pStyle w:val="a3"/>
        <w:spacing w:before="0" w:beforeAutospacing="0" w:after="0" w:afterAutospacing="0" w:line="360" w:lineRule="auto"/>
        <w:rPr>
          <w:b/>
        </w:rPr>
      </w:pPr>
    </w:p>
    <w:p w:rsidR="005F39C1" w:rsidRPr="00A46DDA" w:rsidRDefault="005F39C1" w:rsidP="00B30AD0">
      <w:pPr>
        <w:pStyle w:val="a3"/>
        <w:spacing w:before="0" w:beforeAutospacing="0" w:after="0" w:afterAutospacing="0" w:line="360" w:lineRule="auto"/>
      </w:pPr>
      <w:r w:rsidRPr="00A46DDA">
        <w:rPr>
          <w:b/>
        </w:rPr>
        <w:t>По горизонтали</w:t>
      </w:r>
      <w:r w:rsidRPr="00A46DDA">
        <w:t>:</w:t>
      </w:r>
    </w:p>
    <w:p w:rsidR="00B30AD0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1. </w:t>
      </w:r>
      <w:r w:rsidR="00B30AD0" w:rsidRPr="00A46DDA">
        <w:t>Вид расходов домохозяйств, осуществляемых ими время от времени и необязательно каждый месяц (покупка путевки в санаторий, поход в театр, цирк и т.п.).</w:t>
      </w:r>
    </w:p>
    <w:p w:rsidR="00B30AD0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3. </w:t>
      </w:r>
      <w:r w:rsidR="00B30AD0" w:rsidRPr="00A46DDA">
        <w:t xml:space="preserve">Группа </w:t>
      </w:r>
      <w:r w:rsidRPr="00A46DDA">
        <w:t>людей,</w:t>
      </w:r>
      <w:r w:rsidR="00B30AD0" w:rsidRPr="00A46DDA">
        <w:t xml:space="preserve"> объединенных общими задачами, местом проживания</w:t>
      </w:r>
      <w:r w:rsidRPr="00A46DDA">
        <w:t>, а также родственными связями.</w:t>
      </w:r>
    </w:p>
    <w:p w:rsidR="00F35024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4. Доход (количество денег), полученный отдельными лицами в течение определенного периода времени еще не подвергшийся налогообложению.</w:t>
      </w:r>
    </w:p>
    <w:p w:rsidR="001F5A38" w:rsidRPr="00A46DDA" w:rsidRDefault="001F5A3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6. Одна из частей семейного бюджета (</w:t>
      </w:r>
      <w:r w:rsidR="00076276" w:rsidRPr="00A46DDA">
        <w:t xml:space="preserve">во </w:t>
      </w:r>
      <w:r w:rsidRPr="00A46DDA">
        <w:t>множ</w:t>
      </w:r>
      <w:r w:rsidR="00076276" w:rsidRPr="00A46DDA">
        <w:t>ественном</w:t>
      </w:r>
      <w:r w:rsidRPr="00A46DDA">
        <w:t xml:space="preserve"> </w:t>
      </w:r>
      <w:r w:rsidR="00076276" w:rsidRPr="00A46DDA">
        <w:t>числе</w:t>
      </w:r>
      <w:r w:rsidRPr="00A46DDA">
        <w:t>).</w:t>
      </w:r>
    </w:p>
    <w:p w:rsidR="00076276" w:rsidRPr="00A46DDA" w:rsidRDefault="00076276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8. Название одного из источников доходов семьи, предполагающий поступление денежных средств в виде разнообразных социальных выплат, осуществляемых государством.</w:t>
      </w:r>
    </w:p>
    <w:p w:rsidR="00571D11" w:rsidRPr="00A46DDA" w:rsidRDefault="00571D1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11. Вид бюджета семьи, когда каждый распоряжается деньгами по своему усмотрению, общие расходы (еда, коммун. платежи, расходы на детей) делятся поровну или пропорционально уровню заработка членов семьи.</w:t>
      </w:r>
    </w:p>
    <w:p w:rsidR="00571D11" w:rsidRPr="00A46DDA" w:rsidRDefault="00571D1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12. Название одной из статей расходов домохозяйств</w:t>
      </w:r>
      <w:r w:rsidR="005C6B29" w:rsidRPr="00A46DDA">
        <w:t>а</w:t>
      </w:r>
      <w:r w:rsidRPr="00A46DDA">
        <w:t>.</w:t>
      </w:r>
    </w:p>
    <w:p w:rsidR="00B91078" w:rsidRPr="00A46DDA" w:rsidRDefault="00B9107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15. </w:t>
      </w:r>
      <w:r w:rsidR="00D42817" w:rsidRPr="00A46DDA">
        <w:t>Доход,</w:t>
      </w:r>
      <w:r w:rsidRPr="00A46DDA">
        <w:t xml:space="preserve"> остающийся у </w:t>
      </w:r>
      <w:r w:rsidR="00D42817" w:rsidRPr="00A46DDA">
        <w:t xml:space="preserve">семьи после удержания всех налогов (НДФЛ), платежей в пенсионный фонд (ПФ), фонд социального страхования (ФСС), фонд обязательного </w:t>
      </w:r>
      <w:r w:rsidR="00D42817" w:rsidRPr="00A46DDA">
        <w:lastRenderedPageBreak/>
        <w:t>медицинского страхования (ФОМС) и др., который семья может использовать на личное потребление и сбережения.</w:t>
      </w:r>
    </w:p>
    <w:p w:rsidR="00192DD9" w:rsidRPr="00A46DDA" w:rsidRDefault="00A076D9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18. </w:t>
      </w:r>
      <w:r w:rsidR="00192DD9" w:rsidRPr="00A46DDA">
        <w:t>Расходы семьи, которые трудно изменить или избежать сократив, или увеличив потребление некоторых экономических благ (оплата коммунальных платежей, покупка продуктов питания, оплата бензина или билетов на п</w:t>
      </w:r>
      <w:r w:rsidR="00573495" w:rsidRPr="00A46DDA">
        <w:t>роезд в общественном транспорте).</w:t>
      </w:r>
    </w:p>
    <w:p w:rsidR="00573495" w:rsidRPr="00A46DDA" w:rsidRDefault="00573495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19. </w:t>
      </w:r>
      <w:r w:rsidR="00A46DDA" w:rsidRPr="00A46DDA">
        <w:t>Лицо или группа лиц, объединенных местом проживания, и осуществляющие хозяйственные функции (общий или раздельный бюджет, совместное потребление).</w:t>
      </w:r>
    </w:p>
    <w:p w:rsidR="00571D11" w:rsidRPr="00A46DDA" w:rsidRDefault="00573495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20. План регулирования семейных </w:t>
      </w:r>
      <w:r w:rsidR="00A46DDA" w:rsidRPr="00A46DDA">
        <w:t>доходов и расходов, составляемый на определенный период времени (месяц, год), который должен базироваться на трех составляющих: учете, контроле и планировании.</w:t>
      </w:r>
    </w:p>
    <w:p w:rsidR="005F39C1" w:rsidRPr="00A46DDA" w:rsidRDefault="005F39C1" w:rsidP="00B30AD0">
      <w:pPr>
        <w:pStyle w:val="a3"/>
        <w:spacing w:before="0" w:beforeAutospacing="0" w:after="0" w:afterAutospacing="0" w:line="360" w:lineRule="auto"/>
        <w:jc w:val="both"/>
      </w:pPr>
      <w:r w:rsidRPr="00A46DDA">
        <w:rPr>
          <w:b/>
        </w:rPr>
        <w:t>По вертикали</w:t>
      </w:r>
      <w:r w:rsidRPr="00A46DDA">
        <w:t>:</w:t>
      </w:r>
    </w:p>
    <w:p w:rsidR="005F39C1" w:rsidRPr="00A46DDA" w:rsidRDefault="00F35024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2. </w:t>
      </w:r>
      <w:r w:rsidR="00B30AD0" w:rsidRPr="00A46DDA">
        <w:t>Фирмы (предприятия, организации) и домохозяйства относятся к этому сектору экономики.</w:t>
      </w:r>
    </w:p>
    <w:p w:rsidR="00402940" w:rsidRPr="00A46DDA" w:rsidRDefault="00402940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5. Особый вид экономических отношений, призванный обеспечить защиту людей или организаций и их интересов от различного рода опасностей.</w:t>
      </w:r>
    </w:p>
    <w:p w:rsidR="001F5A38" w:rsidRPr="00A46DDA" w:rsidRDefault="001F5A38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7. Неиспользуемая на текущее потребление часть дохода</w:t>
      </w:r>
      <w:r w:rsidR="00076276" w:rsidRPr="00A46DDA">
        <w:t xml:space="preserve"> семьи (во множественном числе).</w:t>
      </w:r>
    </w:p>
    <w:p w:rsidR="00076276" w:rsidRPr="00A46DDA" w:rsidRDefault="00076276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9. Автор экономического закона, согласно которому </w:t>
      </w:r>
      <w:r w:rsidR="00F61ECB" w:rsidRPr="00A46DDA">
        <w:t>с ростом доходов семьи удельный вес расходов на питание снижается, доля расходов на одежду, жилище и коммунальные услуги несколько увеличивается, заметно возрастает доля расходов на удовлетворение культурных и иных нематериальных потребностей.</w:t>
      </w:r>
    </w:p>
    <w:p w:rsidR="00F61ECB" w:rsidRPr="00A46DDA" w:rsidRDefault="00F61ECB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10. Состояние семейного </w:t>
      </w:r>
      <w:proofErr w:type="gramStart"/>
      <w:r w:rsidRPr="00A46DDA">
        <w:t>бюджета</w:t>
      </w:r>
      <w:proofErr w:type="gramEnd"/>
      <w:r w:rsidRPr="00A46DDA">
        <w:t xml:space="preserve"> в котором доходы много больше, чем расходы (</w:t>
      </w:r>
      <w:r w:rsidRPr="00A46DDA">
        <w:rPr>
          <w:lang w:val="en-US"/>
        </w:rPr>
        <w:t>R</w:t>
      </w:r>
      <w:r w:rsidRPr="00A46DDA">
        <w:t xml:space="preserve"> &gt; </w:t>
      </w:r>
      <w:r w:rsidRPr="00A46DDA">
        <w:rPr>
          <w:lang w:val="en-US"/>
        </w:rPr>
        <w:t>C</w:t>
      </w:r>
      <w:r w:rsidRPr="00A46DDA">
        <w:t>).</w:t>
      </w:r>
    </w:p>
    <w:p w:rsidR="005C6B29" w:rsidRPr="00A46DDA" w:rsidRDefault="005C6B29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>13. Денежная оценка результатов деятельности физического (или юридического) лица как субъекта рыночной экономики. Сумма, которая регулярно и законно поступающая в непосредственное распоряжение рыночного субъекта (во множественном числе).</w:t>
      </w:r>
    </w:p>
    <w:p w:rsidR="00AD7F5D" w:rsidRPr="00A46DDA" w:rsidRDefault="00AD7F5D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14. Название бюджета домохозяйства при котором сумма доходов практически равна осуществляемым расходам </w:t>
      </w:r>
      <w:r w:rsidR="009C2FE9">
        <w:t>(</w:t>
      </w:r>
      <w:r w:rsidRPr="00A46DDA">
        <w:rPr>
          <w:lang w:val="en-US"/>
        </w:rPr>
        <w:t>R</w:t>
      </w:r>
      <w:r w:rsidRPr="00A46DDA">
        <w:t xml:space="preserve"> </w:t>
      </w:r>
      <w:r w:rsidRPr="00A46DDA">
        <w:rPr>
          <w:lang w:val="en-US"/>
        </w:rPr>
        <w:sym w:font="Symbol" w:char="F0BB"/>
      </w:r>
      <w:r w:rsidRPr="00A46DDA">
        <w:t xml:space="preserve"> </w:t>
      </w:r>
      <w:r w:rsidRPr="00A46DDA">
        <w:rPr>
          <w:lang w:val="en-US"/>
        </w:rPr>
        <w:t>C</w:t>
      </w:r>
      <w:r w:rsidR="009C2FE9">
        <w:t>)</w:t>
      </w:r>
      <w:r w:rsidRPr="00A46DDA">
        <w:t>, накопления невозможны.</w:t>
      </w:r>
    </w:p>
    <w:p w:rsidR="00FB2BB1" w:rsidRPr="00A46DDA" w:rsidRDefault="006B2180" w:rsidP="002375DC">
      <w:pPr>
        <w:pStyle w:val="a3"/>
        <w:spacing w:before="0" w:beforeAutospacing="0" w:after="0" w:afterAutospacing="0" w:line="360" w:lineRule="auto"/>
        <w:jc w:val="both"/>
      </w:pPr>
      <w:r>
        <w:t>16. Н</w:t>
      </w:r>
      <w:r w:rsidR="00FB2BB1" w:rsidRPr="00A46DDA">
        <w:t>абор товаров и услуг, определяемый Правительством для обеспечения более-менее комфортного и полноценного проживания человека на протяжении года и удовлетворяющих его минимальные потребности.</w:t>
      </w:r>
    </w:p>
    <w:p w:rsidR="00FB2BB1" w:rsidRPr="00A46DDA" w:rsidRDefault="00FB2BB1" w:rsidP="002375DC">
      <w:pPr>
        <w:pStyle w:val="a3"/>
        <w:spacing w:before="0" w:beforeAutospacing="0" w:after="0" w:afterAutospacing="0" w:line="360" w:lineRule="auto"/>
        <w:jc w:val="both"/>
      </w:pPr>
      <w:r w:rsidRPr="00A46DDA">
        <w:t xml:space="preserve">17. Название </w:t>
      </w:r>
      <w:r w:rsidR="00664177" w:rsidRPr="00A46DDA">
        <w:t xml:space="preserve">переменных </w:t>
      </w:r>
      <w:r w:rsidRPr="00A46DDA">
        <w:t>расходов семьи, которые не поддаются прогн</w:t>
      </w:r>
      <w:r w:rsidR="00664177" w:rsidRPr="00A46DDA">
        <w:t>озированию (поломка автомобиля, бытовой техники, лечение и др.).</w:t>
      </w:r>
    </w:p>
    <w:p w:rsidR="00664177" w:rsidRDefault="00664177" w:rsidP="00F61ECB">
      <w:pPr>
        <w:pStyle w:val="a3"/>
        <w:spacing w:before="0" w:beforeAutospacing="0" w:after="0" w:afterAutospacing="0" w:line="360" w:lineRule="auto"/>
        <w:ind w:left="426"/>
        <w:jc w:val="both"/>
        <w:rPr>
          <w:sz w:val="28"/>
        </w:rPr>
      </w:pPr>
    </w:p>
    <w:p w:rsidR="00A46DDA" w:rsidRDefault="00A46DDA">
      <w:pPr>
        <w:pStyle w:val="a3"/>
        <w:rPr>
          <w:sz w:val="28"/>
        </w:rPr>
      </w:pPr>
    </w:p>
    <w:p w:rsidR="002375DC" w:rsidRDefault="002375DC">
      <w:pPr>
        <w:pStyle w:val="a3"/>
        <w:rPr>
          <w:sz w:val="28"/>
        </w:rPr>
      </w:pPr>
    </w:p>
    <w:p w:rsidR="002375DC" w:rsidRDefault="002375DC" w:rsidP="002375DC">
      <w:pPr>
        <w:pStyle w:val="a3"/>
        <w:spacing w:before="0" w:beforeAutospacing="0" w:after="0" w:afterAutospacing="0" w:line="360" w:lineRule="auto"/>
        <w:rPr>
          <w:sz w:val="28"/>
        </w:rPr>
      </w:pPr>
    </w:p>
    <w:p w:rsidR="00A46DDA" w:rsidRDefault="002375DC" w:rsidP="002375DC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РЕШЕНИЕ КРОССВОРДА </w:t>
      </w:r>
      <w:r w:rsidR="007D441D">
        <w:rPr>
          <w:b/>
        </w:rPr>
        <w:t>«ЭКОНОМИКА</w:t>
      </w:r>
      <w:bookmarkStart w:id="0" w:name="_GoBack"/>
      <w:bookmarkEnd w:id="0"/>
      <w:r w:rsidRPr="002375DC">
        <w:rPr>
          <w:b/>
        </w:rPr>
        <w:t>»</w:t>
      </w:r>
    </w:p>
    <w:p w:rsidR="002375DC" w:rsidRPr="002375DC" w:rsidRDefault="002375DC" w:rsidP="002375DC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322"/>
        <w:gridCol w:w="319"/>
        <w:gridCol w:w="321"/>
        <w:gridCol w:w="322"/>
        <w:gridCol w:w="321"/>
        <w:gridCol w:w="323"/>
        <w:gridCol w:w="320"/>
        <w:gridCol w:w="320"/>
        <w:gridCol w:w="323"/>
        <w:gridCol w:w="320"/>
        <w:gridCol w:w="321"/>
        <w:gridCol w:w="323"/>
        <w:gridCol w:w="320"/>
        <w:gridCol w:w="320"/>
        <w:gridCol w:w="323"/>
        <w:gridCol w:w="320"/>
        <w:gridCol w:w="322"/>
        <w:gridCol w:w="321"/>
        <w:gridCol w:w="323"/>
        <w:gridCol w:w="320"/>
        <w:gridCol w:w="322"/>
        <w:gridCol w:w="320"/>
        <w:gridCol w:w="323"/>
        <w:gridCol w:w="322"/>
        <w:gridCol w:w="322"/>
        <w:gridCol w:w="320"/>
        <w:gridCol w:w="322"/>
        <w:gridCol w:w="320"/>
        <w:gridCol w:w="320"/>
      </w:tblGrid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375DC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к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ф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375DC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ц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375DC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э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375DC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г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ч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2375DC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б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ж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е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ь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9C2FE9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ы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5F39C1" w:rsidTr="005F39C1">
        <w:trPr>
          <w:trHeight w:val="330"/>
        </w:trPr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д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я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й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о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384321" w:rsidRDefault="009C2FE9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384321" w:rsidRDefault="00384321">
      <w:pPr>
        <w:rPr>
          <w:rFonts w:eastAsia="Times New Roman"/>
        </w:rPr>
      </w:pPr>
    </w:p>
    <w:p w:rsidR="00525BF2" w:rsidRDefault="00525BF2">
      <w:pPr>
        <w:rPr>
          <w:rFonts w:eastAsia="Times New Roman"/>
        </w:rPr>
      </w:pPr>
    </w:p>
    <w:p w:rsidR="00525BF2" w:rsidRDefault="00A46DDA" w:rsidP="002375DC">
      <w:pPr>
        <w:spacing w:line="360" w:lineRule="auto"/>
        <w:ind w:firstLine="567"/>
        <w:jc w:val="both"/>
        <w:rPr>
          <w:rFonts w:eastAsia="Times New Roman"/>
        </w:rPr>
      </w:pPr>
      <w:r w:rsidRPr="002375DC">
        <w:rPr>
          <w:rFonts w:eastAsia="Times New Roman"/>
          <w:b/>
        </w:rPr>
        <w:t>Термины и определения, используемые в кроссворде</w:t>
      </w:r>
      <w:r>
        <w:rPr>
          <w:rFonts w:eastAsia="Times New Roman"/>
        </w:rPr>
        <w:t xml:space="preserve">: </w:t>
      </w:r>
      <w:r w:rsidR="00525BF2" w:rsidRPr="00525BF2">
        <w:rPr>
          <w:rFonts w:eastAsia="Times New Roman"/>
        </w:rPr>
        <w:t>доходы, расходы, домохозяйство, пе</w:t>
      </w:r>
      <w:r w:rsidR="00525BF2">
        <w:rPr>
          <w:rFonts w:eastAsia="Times New Roman"/>
        </w:rPr>
        <w:t>ременные, постоянные, корзина, Э</w:t>
      </w:r>
      <w:r w:rsidR="00525BF2" w:rsidRPr="00525BF2">
        <w:rPr>
          <w:rFonts w:eastAsia="Times New Roman"/>
        </w:rPr>
        <w:t>нгель, бюджет, располагаемый, сбережения, страхование, транспортные, непредвиденные, профицит, номинальный, семья, частный, трансферты, сбалансированный, раздельный</w:t>
      </w:r>
      <w:r w:rsidR="002375DC">
        <w:rPr>
          <w:rFonts w:eastAsia="Times New Roman"/>
        </w:rPr>
        <w:t>.</w:t>
      </w:r>
    </w:p>
    <w:sectPr w:rsidR="00525BF2" w:rsidSect="009C2F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746"/>
    <w:multiLevelType w:val="hybridMultilevel"/>
    <w:tmpl w:val="FB6C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4276"/>
    <w:multiLevelType w:val="hybridMultilevel"/>
    <w:tmpl w:val="C86C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F2"/>
    <w:rsid w:val="00076276"/>
    <w:rsid w:val="00192DD9"/>
    <w:rsid w:val="001F5A38"/>
    <w:rsid w:val="002375DC"/>
    <w:rsid w:val="00384321"/>
    <w:rsid w:val="00402940"/>
    <w:rsid w:val="00525BF2"/>
    <w:rsid w:val="00571D11"/>
    <w:rsid w:val="00573495"/>
    <w:rsid w:val="005C6B29"/>
    <w:rsid w:val="005F39C1"/>
    <w:rsid w:val="00664177"/>
    <w:rsid w:val="006B2180"/>
    <w:rsid w:val="007D441D"/>
    <w:rsid w:val="009C2FE9"/>
    <w:rsid w:val="00A076D9"/>
    <w:rsid w:val="00A46DDA"/>
    <w:rsid w:val="00AD7F5D"/>
    <w:rsid w:val="00B30AD0"/>
    <w:rsid w:val="00B91078"/>
    <w:rsid w:val="00D42817"/>
    <w:rsid w:val="00F35024"/>
    <w:rsid w:val="00F61ECB"/>
    <w:rsid w:val="00F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9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C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9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9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2232-1F1D-4306-A356-D5A247B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Alenka</cp:lastModifiedBy>
  <cp:revision>7</cp:revision>
  <cp:lastPrinted>2017-01-27T17:06:00Z</cp:lastPrinted>
  <dcterms:created xsi:type="dcterms:W3CDTF">2017-01-27T19:05:00Z</dcterms:created>
  <dcterms:modified xsi:type="dcterms:W3CDTF">2018-06-18T09:27:00Z</dcterms:modified>
</cp:coreProperties>
</file>