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98" w:rsidRDefault="00593198" w:rsidP="008A2EEB">
      <w:pPr>
        <w:pStyle w:val="a3"/>
        <w:pageBreakBefore/>
        <w:suppressLineNumbers w:val="0"/>
        <w:suppressAutoHyphens w:val="0"/>
        <w:spacing w:after="240"/>
        <w:ind w:left="720"/>
        <w:jc w:val="center"/>
        <w:rPr>
          <w:rFonts w:cs="Times New Roman"/>
          <w:b/>
          <w:color w:val="000000"/>
        </w:rPr>
      </w:pPr>
      <w:r w:rsidRPr="001A009F">
        <w:rPr>
          <w:rFonts w:cs="Times New Roman"/>
          <w:b/>
          <w:color w:val="000000"/>
        </w:rPr>
        <w:t>Кроссворд</w:t>
      </w:r>
      <w:r>
        <w:rPr>
          <w:rFonts w:cs="Times New Roman"/>
          <w:b/>
          <w:color w:val="000000"/>
        </w:rPr>
        <w:t xml:space="preserve"> </w:t>
      </w:r>
      <w:r w:rsidR="00A40FD3">
        <w:rPr>
          <w:rFonts w:cs="Times New Roman"/>
          <w:b/>
          <w:color w:val="000000"/>
        </w:rPr>
        <w:t xml:space="preserve"> № </w:t>
      </w:r>
      <w:r>
        <w:rPr>
          <w:rFonts w:cs="Times New Roman"/>
          <w:b/>
          <w:color w:val="000000"/>
        </w:rPr>
        <w:t>3</w:t>
      </w:r>
      <w:r w:rsidR="00A40FD3">
        <w:rPr>
          <w:rFonts w:cs="Times New Roman"/>
          <w:b/>
          <w:color w:val="000000"/>
        </w:rPr>
        <w:t xml:space="preserve"> (по Информатике)</w:t>
      </w:r>
    </w:p>
    <w:tbl>
      <w:tblPr>
        <w:tblW w:w="7020" w:type="dxa"/>
        <w:jc w:val="center"/>
        <w:tblInd w:w="93" w:type="dxa"/>
        <w:tblLook w:val="04A0" w:firstRow="1" w:lastRow="0" w:firstColumn="1" w:lastColumn="0" w:noHBand="0" w:noVBand="1"/>
      </w:tblPr>
      <w:tblGrid>
        <w:gridCol w:w="581"/>
        <w:gridCol w:w="399"/>
        <w:gridCol w:w="380"/>
        <w:gridCol w:w="581"/>
        <w:gridCol w:w="380"/>
        <w:gridCol w:w="399"/>
        <w:gridCol w:w="581"/>
        <w:gridCol w:w="581"/>
        <w:gridCol w:w="380"/>
        <w:gridCol w:w="347"/>
        <w:gridCol w:w="413"/>
        <w:gridCol w:w="399"/>
        <w:gridCol w:w="380"/>
        <w:gridCol w:w="399"/>
        <w:gridCol w:w="380"/>
        <w:gridCol w:w="581"/>
        <w:gridCol w:w="399"/>
        <w:gridCol w:w="380"/>
      </w:tblGrid>
      <w:tr w:rsidR="00467AD0" w:rsidRPr="00467AD0" w:rsidTr="00467AD0">
        <w:trPr>
          <w:trHeight w:val="16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6512A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515094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6512A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6512A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0811D6" w:rsidRPr="000811D6" w:rsidRDefault="0006512A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515094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1D6" w:rsidRPr="000811D6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515094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467AD0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515094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467AD0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467AD0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467AD0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467AD0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467AD0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467AD0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1D6" w:rsidRPr="000811D6" w:rsidRDefault="00467AD0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6" w:rsidRPr="000811D6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0811D6" w:rsidRPr="00467AD0" w:rsidTr="00467AD0">
        <w:trPr>
          <w:trHeight w:val="106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D6" w:rsidRPr="00467AD0" w:rsidRDefault="000811D6" w:rsidP="00081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0811D6" w:rsidRPr="00467AD0" w:rsidRDefault="0006512A" w:rsidP="00467AD0">
      <w:pPr>
        <w:pStyle w:val="a3"/>
        <w:keepNext/>
        <w:keepLines/>
        <w:widowControl/>
        <w:rPr>
          <w:rFonts w:cs="Times New Roman"/>
          <w:b/>
          <w:color w:val="000000"/>
        </w:rPr>
      </w:pPr>
      <w:r w:rsidRPr="00467AD0">
        <w:rPr>
          <w:rFonts w:cs="Times New Roman"/>
          <w:b/>
          <w:color w:val="000000"/>
        </w:rPr>
        <w:lastRenderedPageBreak/>
        <w:t>По горизонтали:</w:t>
      </w:r>
    </w:p>
    <w:p w:rsidR="0006512A" w:rsidRPr="00467AD0" w:rsidRDefault="0006512A" w:rsidP="00467AD0">
      <w:pPr>
        <w:pStyle w:val="a3"/>
        <w:keepNext/>
        <w:keepLines/>
        <w:widowControl/>
        <w:numPr>
          <w:ilvl w:val="0"/>
          <w:numId w:val="4"/>
        </w:numPr>
        <w:ind w:left="0" w:hanging="357"/>
        <w:jc w:val="both"/>
        <w:rPr>
          <w:rFonts w:cs="Times New Roman"/>
          <w:b/>
        </w:rPr>
      </w:pPr>
      <w:proofErr w:type="gramStart"/>
      <w:r w:rsidRPr="00467AD0">
        <w:rPr>
          <w:b/>
        </w:rPr>
        <w:t>…</w:t>
      </w:r>
      <w:r w:rsidRPr="00467AD0">
        <w:t> - графическое изображение, составленное из линий, надписей и пятен, например, граф, чертеж, рисунок, картина и т.п.</w:t>
      </w:r>
      <w:proofErr w:type="gramEnd"/>
    </w:p>
    <w:p w:rsidR="0006512A" w:rsidRPr="00467AD0" w:rsidRDefault="0006512A" w:rsidP="00467AD0">
      <w:pPr>
        <w:pStyle w:val="a3"/>
        <w:keepNext/>
        <w:keepLines/>
        <w:widowControl/>
        <w:numPr>
          <w:ilvl w:val="0"/>
          <w:numId w:val="4"/>
        </w:numPr>
        <w:ind w:left="0" w:hanging="357"/>
        <w:jc w:val="both"/>
        <w:rPr>
          <w:rFonts w:cs="Times New Roman"/>
          <w:b/>
        </w:rPr>
      </w:pPr>
      <w:r w:rsidRPr="00467AD0">
        <w:rPr>
          <w:rFonts w:cs="Times New Roman"/>
          <w:b/>
          <w:spacing w:val="2"/>
        </w:rPr>
        <w:t>…</w:t>
      </w:r>
      <w:r w:rsidRPr="00467AD0">
        <w:rPr>
          <w:rFonts w:cs="Times New Roman"/>
          <w:spacing w:val="2"/>
        </w:rPr>
        <w:t> - минимальная единица текстовой информа</w:t>
      </w:r>
      <w:r w:rsidRPr="00467AD0">
        <w:rPr>
          <w:rFonts w:cs="Times New Roman"/>
          <w:spacing w:val="9"/>
        </w:rPr>
        <w:t>ции: цифра, буква, знак препинания и так далее.</w:t>
      </w:r>
    </w:p>
    <w:p w:rsidR="0006512A" w:rsidRPr="00467AD0" w:rsidRDefault="0006512A" w:rsidP="00467AD0">
      <w:pPr>
        <w:pStyle w:val="a3"/>
        <w:keepNext/>
        <w:keepLines/>
        <w:widowControl/>
        <w:numPr>
          <w:ilvl w:val="0"/>
          <w:numId w:val="4"/>
        </w:numPr>
        <w:ind w:left="0" w:hanging="357"/>
        <w:jc w:val="both"/>
        <w:rPr>
          <w:rFonts w:cs="Times New Roman"/>
          <w:b/>
        </w:rPr>
      </w:pPr>
      <w:r w:rsidRPr="00467AD0">
        <w:rPr>
          <w:rFonts w:cs="Times New Roman"/>
          <w:b/>
          <w:spacing w:val="4"/>
        </w:rPr>
        <w:t xml:space="preserve">… </w:t>
      </w:r>
      <w:r w:rsidRPr="00467AD0">
        <w:rPr>
          <w:rFonts w:cs="Times New Roman"/>
          <w:spacing w:val="4"/>
        </w:rPr>
        <w:t>- техническое устройство, предназначенное для ввода в компьютер графических изображений с бу</w:t>
      </w:r>
      <w:r w:rsidRPr="00467AD0">
        <w:rPr>
          <w:rFonts w:cs="Times New Roman"/>
          <w:spacing w:val="6"/>
        </w:rPr>
        <w:t>мажного оригинала.</w:t>
      </w:r>
    </w:p>
    <w:p w:rsidR="00515094" w:rsidRPr="00467AD0" w:rsidRDefault="00515094" w:rsidP="00467AD0">
      <w:pPr>
        <w:pStyle w:val="a3"/>
        <w:keepNext/>
        <w:keepLines/>
        <w:widowControl/>
        <w:numPr>
          <w:ilvl w:val="0"/>
          <w:numId w:val="4"/>
        </w:numPr>
        <w:ind w:left="0" w:hanging="357"/>
        <w:jc w:val="both"/>
        <w:rPr>
          <w:rFonts w:cs="Times New Roman"/>
          <w:b/>
        </w:rPr>
      </w:pPr>
      <w:r w:rsidRPr="00467AD0">
        <w:rPr>
          <w:rFonts w:cs="Times New Roman"/>
          <w:b/>
          <w:color w:val="000000"/>
        </w:rPr>
        <w:t xml:space="preserve">… - </w:t>
      </w:r>
      <w:r w:rsidRPr="00467AD0">
        <w:rPr>
          <w:rFonts w:cs="Times New Roman"/>
          <w:color w:val="000000"/>
        </w:rPr>
        <w:t>форма документа, включа</w:t>
      </w:r>
      <w:r w:rsidRPr="00467AD0">
        <w:rPr>
          <w:rFonts w:cs="Times New Roman"/>
          <w:color w:val="000000"/>
          <w:spacing w:val="-6"/>
        </w:rPr>
        <w:t>ющая средства для создания ана</w:t>
      </w:r>
      <w:r w:rsidRPr="00467AD0">
        <w:rPr>
          <w:rFonts w:cs="Times New Roman"/>
          <w:color w:val="000000"/>
          <w:spacing w:val="-8"/>
        </w:rPr>
        <w:t>логично оформленных документов.</w:t>
      </w:r>
    </w:p>
    <w:p w:rsidR="00515094" w:rsidRPr="00467AD0" w:rsidRDefault="00515094" w:rsidP="00467AD0">
      <w:pPr>
        <w:pStyle w:val="a3"/>
        <w:keepNext/>
        <w:keepLines/>
        <w:widowControl/>
        <w:numPr>
          <w:ilvl w:val="0"/>
          <w:numId w:val="4"/>
        </w:numPr>
        <w:ind w:left="0" w:hanging="357"/>
        <w:jc w:val="both"/>
        <w:rPr>
          <w:rFonts w:cs="Times New Roman"/>
        </w:rPr>
      </w:pPr>
      <w:r w:rsidRPr="00467AD0">
        <w:rPr>
          <w:rFonts w:cs="Times New Roman"/>
          <w:b/>
          <w:spacing w:val="7"/>
        </w:rPr>
        <w:t xml:space="preserve">… </w:t>
      </w:r>
      <w:r w:rsidRPr="00467AD0">
        <w:rPr>
          <w:rFonts w:cs="Times New Roman"/>
          <w:spacing w:val="7"/>
        </w:rPr>
        <w:t>- кнопка открытия главного меню.</w:t>
      </w:r>
    </w:p>
    <w:p w:rsidR="00515094" w:rsidRPr="00467AD0" w:rsidRDefault="00515094" w:rsidP="00467AD0">
      <w:pPr>
        <w:pStyle w:val="a3"/>
        <w:keepNext/>
        <w:keepLines/>
        <w:widowControl/>
        <w:numPr>
          <w:ilvl w:val="0"/>
          <w:numId w:val="4"/>
        </w:numPr>
        <w:ind w:left="0" w:hanging="357"/>
        <w:jc w:val="both"/>
        <w:rPr>
          <w:rFonts w:cs="Times New Roman"/>
          <w:b/>
        </w:rPr>
      </w:pPr>
      <w:r w:rsidRPr="00467AD0">
        <w:rPr>
          <w:rFonts w:cs="Times New Roman"/>
          <w:b/>
        </w:rPr>
        <w:t>…</w:t>
      </w:r>
      <w:r w:rsidRPr="00467AD0">
        <w:rPr>
          <w:rFonts w:cs="Times New Roman"/>
        </w:rPr>
        <w:t>  - антивирусная программа для обнаружения в программах и оборудовании ВМ вирусов путем динамической проверки внешней памяти.</w:t>
      </w:r>
    </w:p>
    <w:p w:rsidR="00467AD0" w:rsidRPr="00467AD0" w:rsidRDefault="00467AD0" w:rsidP="00467AD0">
      <w:pPr>
        <w:pStyle w:val="a3"/>
        <w:keepNext/>
        <w:keepLines/>
        <w:widowControl/>
        <w:numPr>
          <w:ilvl w:val="0"/>
          <w:numId w:val="4"/>
        </w:numPr>
        <w:ind w:left="0" w:hanging="357"/>
        <w:jc w:val="both"/>
        <w:rPr>
          <w:rFonts w:cs="Times New Roman"/>
          <w:b/>
          <w:spacing w:val="1"/>
        </w:rPr>
      </w:pPr>
      <w:r w:rsidRPr="00467AD0">
        <w:rPr>
          <w:rFonts w:cs="Times New Roman"/>
          <w:b/>
        </w:rPr>
        <w:t xml:space="preserve">... </w:t>
      </w:r>
      <w:r w:rsidRPr="00467AD0">
        <w:rPr>
          <w:rFonts w:cs="Times New Roman"/>
        </w:rPr>
        <w:t>- человек, использующий ресурсы вычислительной техники для решения своих проблем по переработке представлений информации или сообщений.</w:t>
      </w:r>
    </w:p>
    <w:p w:rsidR="00467AD0" w:rsidRPr="00467AD0" w:rsidRDefault="00467AD0" w:rsidP="00467AD0">
      <w:pPr>
        <w:pStyle w:val="a3"/>
        <w:keepNext/>
        <w:keepLines/>
        <w:widowControl/>
        <w:numPr>
          <w:ilvl w:val="0"/>
          <w:numId w:val="4"/>
        </w:numPr>
        <w:ind w:left="0" w:hanging="357"/>
        <w:jc w:val="both"/>
        <w:rPr>
          <w:rFonts w:cs="Times New Roman"/>
          <w:b/>
          <w:spacing w:val="1"/>
        </w:rPr>
      </w:pPr>
      <w:r w:rsidRPr="00467AD0">
        <w:rPr>
          <w:rFonts w:cs="Times New Roman"/>
          <w:b/>
          <w:spacing w:val="1"/>
        </w:rPr>
        <w:t>… -</w:t>
      </w:r>
      <w:r w:rsidRPr="00467AD0">
        <w:rPr>
          <w:rFonts w:cs="Times New Roman"/>
          <w:spacing w:val="1"/>
        </w:rPr>
        <w:t xml:space="preserve"> печатающее устройство, подключаемое к </w:t>
      </w:r>
      <w:r w:rsidRPr="00467AD0">
        <w:rPr>
          <w:rFonts w:cs="Times New Roman"/>
          <w:spacing w:val="6"/>
        </w:rPr>
        <w:t>компьютеру для вывода документа на бумагу.</w:t>
      </w:r>
    </w:p>
    <w:p w:rsidR="00467AD0" w:rsidRPr="00467AD0" w:rsidRDefault="00467AD0" w:rsidP="00467AD0">
      <w:pPr>
        <w:pStyle w:val="a3"/>
        <w:keepNext/>
        <w:keepLines/>
        <w:widowControl/>
        <w:numPr>
          <w:ilvl w:val="0"/>
          <w:numId w:val="4"/>
        </w:numPr>
        <w:ind w:left="0" w:hanging="357"/>
        <w:jc w:val="both"/>
        <w:rPr>
          <w:rFonts w:cs="Times New Roman"/>
          <w:b/>
          <w:spacing w:val="1"/>
        </w:rPr>
      </w:pPr>
      <w:r w:rsidRPr="00467AD0">
        <w:rPr>
          <w:rFonts w:cs="Times New Roman"/>
          <w:b/>
        </w:rPr>
        <w:t>…</w:t>
      </w:r>
      <w:r w:rsidRPr="00467AD0">
        <w:rPr>
          <w:rFonts w:cs="Times New Roman"/>
        </w:rPr>
        <w:t> - элементарный объект ри</w:t>
      </w:r>
      <w:r w:rsidRPr="00467AD0">
        <w:rPr>
          <w:rFonts w:cs="Times New Roman"/>
          <w:spacing w:val="2"/>
        </w:rPr>
        <w:t>сунка, светящаяся точка экрана.</w:t>
      </w:r>
    </w:p>
    <w:p w:rsidR="00467AD0" w:rsidRPr="00467AD0" w:rsidRDefault="00467AD0" w:rsidP="00467AD0">
      <w:pPr>
        <w:pStyle w:val="a3"/>
        <w:keepNext/>
        <w:keepLines/>
        <w:widowControl/>
        <w:numPr>
          <w:ilvl w:val="0"/>
          <w:numId w:val="4"/>
        </w:numPr>
        <w:ind w:left="0" w:hanging="357"/>
        <w:jc w:val="both"/>
        <w:rPr>
          <w:rFonts w:cs="Times New Roman"/>
          <w:b/>
        </w:rPr>
      </w:pPr>
      <w:r w:rsidRPr="00467AD0">
        <w:rPr>
          <w:rFonts w:cs="Times New Roman"/>
          <w:b/>
        </w:rPr>
        <w:t>…</w:t>
      </w:r>
      <w:r w:rsidRPr="00467AD0">
        <w:rPr>
          <w:rFonts w:cs="Times New Roman"/>
        </w:rPr>
        <w:t> (информации) - материальный предмет некоторого вида, содержащий некоторую информацию для записи, хранения, чтения в течение определенного времени. Бывает на магнитных дисках, лентах, барабанах.</w:t>
      </w:r>
    </w:p>
    <w:p w:rsidR="00467AD0" w:rsidRPr="00467AD0" w:rsidRDefault="00467AD0" w:rsidP="00467AD0">
      <w:pPr>
        <w:pStyle w:val="a3"/>
        <w:keepNext/>
        <w:keepLines/>
        <w:widowControl/>
        <w:numPr>
          <w:ilvl w:val="0"/>
          <w:numId w:val="4"/>
        </w:numPr>
        <w:ind w:left="0" w:hanging="357"/>
        <w:jc w:val="both"/>
        <w:rPr>
          <w:rFonts w:cs="Times New Roman"/>
          <w:b/>
        </w:rPr>
      </w:pPr>
      <w:r w:rsidRPr="00467AD0">
        <w:rPr>
          <w:rFonts w:cs="Times New Roman"/>
          <w:b/>
        </w:rPr>
        <w:t xml:space="preserve">… </w:t>
      </w:r>
      <w:r w:rsidRPr="00467AD0">
        <w:rPr>
          <w:rFonts w:cs="Times New Roman"/>
        </w:rPr>
        <w:t xml:space="preserve"> - </w:t>
      </w:r>
      <w:proofErr w:type="gramStart"/>
      <w:r w:rsidRPr="00467AD0">
        <w:rPr>
          <w:rFonts w:cs="Times New Roman"/>
        </w:rPr>
        <w:t>о</w:t>
      </w:r>
      <w:proofErr w:type="gramEnd"/>
      <w:r w:rsidRPr="00467AD0">
        <w:rPr>
          <w:rFonts w:cs="Times New Roman"/>
        </w:rPr>
        <w:t>бласть памяти ВМ, предназначенная для промежуточного или временного хранения данных при согласовании скоростей передачи и приема данных между двумя устройствами или программами. С ним  могут быть связаны указатели точки записи и точки чтения.</w:t>
      </w:r>
    </w:p>
    <w:p w:rsidR="0006512A" w:rsidRPr="00467AD0" w:rsidRDefault="00467AD0" w:rsidP="00467AD0">
      <w:pPr>
        <w:pStyle w:val="a3"/>
        <w:keepNext/>
        <w:keepLines/>
        <w:widowControl/>
        <w:numPr>
          <w:ilvl w:val="0"/>
          <w:numId w:val="4"/>
        </w:numPr>
        <w:ind w:left="0" w:hanging="357"/>
        <w:jc w:val="both"/>
        <w:rPr>
          <w:rFonts w:cs="Times New Roman"/>
          <w:b/>
        </w:rPr>
      </w:pPr>
      <w:r w:rsidRPr="00467AD0">
        <w:rPr>
          <w:b/>
        </w:rPr>
        <w:t xml:space="preserve">… </w:t>
      </w:r>
      <w:r w:rsidRPr="00467AD0">
        <w:t>- интервал времени между двумя управляющими сигналами или одинаковыми состояниями, повторяющимися периодически.</w:t>
      </w:r>
    </w:p>
    <w:p w:rsidR="0006512A" w:rsidRPr="00467AD0" w:rsidRDefault="00467AD0" w:rsidP="00467AD0">
      <w:pPr>
        <w:pStyle w:val="a3"/>
        <w:keepNext/>
        <w:keepLines/>
        <w:widowControl/>
        <w:numPr>
          <w:ilvl w:val="0"/>
          <w:numId w:val="4"/>
        </w:numPr>
        <w:ind w:left="0" w:hanging="357"/>
        <w:jc w:val="both"/>
        <w:rPr>
          <w:rFonts w:cs="Times New Roman"/>
          <w:b/>
        </w:rPr>
      </w:pPr>
      <w:r w:rsidRPr="00467AD0">
        <w:rPr>
          <w:rFonts w:cs="Times New Roman"/>
          <w:b/>
          <w:spacing w:val="7"/>
        </w:rPr>
        <w:t>… -</w:t>
      </w:r>
      <w:r w:rsidRPr="00467AD0">
        <w:rPr>
          <w:rFonts w:cs="Times New Roman"/>
          <w:spacing w:val="7"/>
        </w:rPr>
        <w:t xml:space="preserve"> система условных знаков для представления </w:t>
      </w:r>
      <w:r w:rsidRPr="00467AD0">
        <w:rPr>
          <w:rFonts w:cs="Times New Roman"/>
          <w:spacing w:val="4"/>
        </w:rPr>
        <w:t>информации.</w:t>
      </w:r>
    </w:p>
    <w:p w:rsidR="0006512A" w:rsidRPr="00467AD0" w:rsidRDefault="0006512A" w:rsidP="00467AD0">
      <w:pPr>
        <w:pStyle w:val="a3"/>
        <w:keepNext/>
        <w:keepLines/>
        <w:widowControl/>
        <w:spacing w:before="120" w:after="120"/>
        <w:jc w:val="both"/>
        <w:rPr>
          <w:rFonts w:cs="Times New Roman"/>
          <w:b/>
        </w:rPr>
      </w:pPr>
      <w:r w:rsidRPr="00467AD0">
        <w:rPr>
          <w:rFonts w:cs="Times New Roman"/>
          <w:b/>
        </w:rPr>
        <w:t>По вертикали:</w:t>
      </w:r>
    </w:p>
    <w:p w:rsidR="0006512A" w:rsidRPr="00467AD0" w:rsidRDefault="0006512A" w:rsidP="00467AD0">
      <w:pPr>
        <w:pStyle w:val="a3"/>
        <w:keepNext/>
        <w:keepLines/>
        <w:widowControl/>
        <w:numPr>
          <w:ilvl w:val="0"/>
          <w:numId w:val="11"/>
        </w:numPr>
        <w:ind w:left="0"/>
        <w:jc w:val="both"/>
        <w:rPr>
          <w:rFonts w:cs="Times New Roman"/>
          <w:b/>
        </w:rPr>
      </w:pPr>
      <w:r w:rsidRPr="00467AD0">
        <w:rPr>
          <w:b/>
          <w:color w:val="000000"/>
          <w:spacing w:val="-3"/>
        </w:rPr>
        <w:t>… -</w:t>
      </w:r>
      <w:r w:rsidRPr="00467AD0">
        <w:rPr>
          <w:color w:val="000000"/>
          <w:spacing w:val="-3"/>
        </w:rPr>
        <w:t xml:space="preserve"> информация, хранящаяся в долговременной па</w:t>
      </w:r>
      <w:r w:rsidRPr="00467AD0">
        <w:rPr>
          <w:color w:val="000000"/>
          <w:spacing w:val="-1"/>
        </w:rPr>
        <w:t>мяти компьютера как единое целое и обозначенная именем.</w:t>
      </w:r>
    </w:p>
    <w:p w:rsidR="0006512A" w:rsidRPr="00467AD0" w:rsidRDefault="0006512A" w:rsidP="00467AD0">
      <w:pPr>
        <w:pStyle w:val="a3"/>
        <w:keepNext/>
        <w:keepLines/>
        <w:widowControl/>
        <w:numPr>
          <w:ilvl w:val="0"/>
          <w:numId w:val="11"/>
        </w:numPr>
        <w:ind w:left="0"/>
        <w:jc w:val="both"/>
        <w:rPr>
          <w:rFonts w:cs="Times New Roman"/>
          <w:b/>
        </w:rPr>
      </w:pPr>
      <w:r w:rsidRPr="00467AD0">
        <w:rPr>
          <w:rFonts w:cs="Times New Roman"/>
          <w:b/>
        </w:rPr>
        <w:t xml:space="preserve">… - </w:t>
      </w:r>
      <w:r w:rsidRPr="00467AD0">
        <w:rPr>
          <w:rFonts w:cs="Times New Roman"/>
        </w:rPr>
        <w:t>мощный компьютер в вычислительных сетях, который обеспечи</w:t>
      </w:r>
      <w:r w:rsidRPr="00467AD0">
        <w:rPr>
          <w:rFonts w:cs="Times New Roman"/>
          <w:spacing w:val="2"/>
        </w:rPr>
        <w:t>вает обслуживание подключенных к </w:t>
      </w:r>
      <w:r w:rsidRPr="00467AD0">
        <w:rPr>
          <w:rFonts w:cs="Times New Roman"/>
          <w:spacing w:val="5"/>
        </w:rPr>
        <w:t>нему компьютеров и выход в дру</w:t>
      </w:r>
      <w:r w:rsidRPr="00467AD0">
        <w:rPr>
          <w:rFonts w:cs="Times New Roman"/>
          <w:spacing w:val="4"/>
        </w:rPr>
        <w:t>гие сети.</w:t>
      </w:r>
    </w:p>
    <w:p w:rsidR="00515094" w:rsidRPr="00467AD0" w:rsidRDefault="0006512A" w:rsidP="00467AD0">
      <w:pPr>
        <w:pStyle w:val="a3"/>
        <w:keepNext/>
        <w:keepLines/>
        <w:widowControl/>
        <w:numPr>
          <w:ilvl w:val="0"/>
          <w:numId w:val="11"/>
        </w:numPr>
        <w:ind w:left="0"/>
        <w:jc w:val="both"/>
        <w:rPr>
          <w:rFonts w:cs="Times New Roman"/>
          <w:b/>
        </w:rPr>
      </w:pPr>
      <w:r w:rsidRPr="00467AD0">
        <w:rPr>
          <w:rFonts w:cs="Times New Roman"/>
          <w:b/>
        </w:rPr>
        <w:t xml:space="preserve">… </w:t>
      </w:r>
      <w:r w:rsidRPr="00467AD0">
        <w:rPr>
          <w:rFonts w:cs="Times New Roman"/>
        </w:rPr>
        <w:t>- устройство, фиксирующее мерцающую метку (квадрат, черточка, прямоугольник, стрелку или др. пиктограмму) на экране монитора в процессе движения и нажатия клавиши, оставляя на экране графическую траекторию при использовании программ графики.</w:t>
      </w:r>
    </w:p>
    <w:p w:rsidR="00515094" w:rsidRPr="00467AD0" w:rsidRDefault="00515094" w:rsidP="00467AD0">
      <w:pPr>
        <w:pStyle w:val="a3"/>
        <w:keepNext/>
        <w:keepLines/>
        <w:widowControl/>
        <w:numPr>
          <w:ilvl w:val="0"/>
          <w:numId w:val="11"/>
        </w:numPr>
        <w:ind w:left="0"/>
        <w:jc w:val="both"/>
        <w:rPr>
          <w:rFonts w:cs="Times New Roman"/>
          <w:b/>
        </w:rPr>
      </w:pPr>
      <w:r w:rsidRPr="00467AD0">
        <w:t>… - координатно-указательное устройство с шаром в центре, вращаемым вручную, и двумя клавишами для передачи команд ПК (перевернутая мышь).</w:t>
      </w:r>
    </w:p>
    <w:p w:rsidR="00467AD0" w:rsidRPr="00467AD0" w:rsidRDefault="00515094" w:rsidP="00467AD0">
      <w:pPr>
        <w:pStyle w:val="a3"/>
        <w:keepNext/>
        <w:keepLines/>
        <w:widowControl/>
        <w:numPr>
          <w:ilvl w:val="0"/>
          <w:numId w:val="11"/>
        </w:numPr>
        <w:ind w:left="0"/>
        <w:jc w:val="both"/>
        <w:rPr>
          <w:rFonts w:cs="Times New Roman"/>
          <w:b/>
        </w:rPr>
      </w:pPr>
      <w:r w:rsidRPr="00467AD0">
        <w:rPr>
          <w:rFonts w:cs="Times New Roman"/>
          <w:b/>
        </w:rPr>
        <w:t xml:space="preserve">… </w:t>
      </w:r>
      <w:r w:rsidRPr="00467AD0">
        <w:rPr>
          <w:rFonts w:cs="Times New Roman"/>
        </w:rPr>
        <w:t>- средство защиты данных, хранимых в памяти ПК, от несанкционированного доступа и/или обмена; необходим при совместном использовании ресурсов несколькими пользователями;  текст, известный системе и конкретному пользователю системы.</w:t>
      </w:r>
    </w:p>
    <w:p w:rsidR="00467AD0" w:rsidRPr="00467AD0" w:rsidRDefault="00467AD0" w:rsidP="00467AD0">
      <w:pPr>
        <w:pStyle w:val="a3"/>
        <w:keepNext/>
        <w:keepLines/>
        <w:widowControl/>
        <w:numPr>
          <w:ilvl w:val="0"/>
          <w:numId w:val="11"/>
        </w:numPr>
        <w:ind w:left="0"/>
        <w:jc w:val="both"/>
        <w:rPr>
          <w:rFonts w:cs="Times New Roman"/>
          <w:b/>
        </w:rPr>
      </w:pPr>
      <w:r w:rsidRPr="00467AD0">
        <w:rPr>
          <w:rFonts w:cs="Times New Roman"/>
          <w:b/>
          <w:spacing w:val="2"/>
        </w:rPr>
        <w:t xml:space="preserve">…  - </w:t>
      </w:r>
      <w:r w:rsidRPr="00467AD0">
        <w:rPr>
          <w:rFonts w:cs="Times New Roman"/>
          <w:spacing w:val="2"/>
        </w:rPr>
        <w:t>основной элемент интерфейса </w:t>
      </w:r>
      <w:proofErr w:type="spellStart"/>
      <w:r w:rsidRPr="00467AD0">
        <w:rPr>
          <w:rFonts w:cs="Times New Roman"/>
          <w:spacing w:val="2"/>
          <w:lang w:val="x-none"/>
        </w:rPr>
        <w:t>Microsoft</w:t>
      </w:r>
      <w:proofErr w:type="spellEnd"/>
      <w:r w:rsidRPr="00467AD0">
        <w:rPr>
          <w:rFonts w:cs="Times New Roman"/>
          <w:spacing w:val="2"/>
        </w:rPr>
        <w:t> </w:t>
      </w:r>
      <w:proofErr w:type="spellStart"/>
      <w:r w:rsidRPr="00467AD0">
        <w:rPr>
          <w:rFonts w:cs="Times New Roman"/>
          <w:spacing w:val="2"/>
          <w:lang w:val="x-none"/>
        </w:rPr>
        <w:t>Win</w:t>
      </w:r>
      <w:r w:rsidRPr="00467AD0">
        <w:rPr>
          <w:rFonts w:cs="Times New Roman"/>
          <w:spacing w:val="5"/>
          <w:lang w:val="x-none"/>
        </w:rPr>
        <w:t>dows</w:t>
      </w:r>
      <w:proofErr w:type="spellEnd"/>
      <w:r w:rsidRPr="00467AD0">
        <w:rPr>
          <w:rFonts w:cs="Times New Roman"/>
          <w:spacing w:val="5"/>
        </w:rPr>
        <w:t>. Используются в программах (</w:t>
      </w:r>
      <w:proofErr w:type="gramStart"/>
      <w:r w:rsidRPr="00467AD0">
        <w:rPr>
          <w:rFonts w:cs="Times New Roman"/>
          <w:spacing w:val="5"/>
        </w:rPr>
        <w:t>приложениях</w:t>
      </w:r>
      <w:proofErr w:type="gramEnd"/>
      <w:r w:rsidRPr="00467AD0">
        <w:rPr>
          <w:rFonts w:cs="Times New Roman"/>
          <w:spacing w:val="5"/>
        </w:rPr>
        <w:t xml:space="preserve">), в </w:t>
      </w:r>
      <w:r w:rsidRPr="00467AD0">
        <w:rPr>
          <w:rFonts w:cs="Times New Roman"/>
          <w:spacing w:val="3"/>
        </w:rPr>
        <w:t>документах, могут быть диалоговыми. Его можно перемещать по </w:t>
      </w:r>
      <w:r w:rsidRPr="00467AD0">
        <w:rPr>
          <w:rFonts w:cs="Times New Roman"/>
          <w:spacing w:val="6"/>
        </w:rPr>
        <w:t>Рабочему столу, сворачивать в значок на панели задач, </w:t>
      </w:r>
      <w:r w:rsidRPr="00467AD0">
        <w:rPr>
          <w:rFonts w:cs="Times New Roman"/>
          <w:spacing w:val="8"/>
        </w:rPr>
        <w:t>разворачивать на весь экран, закрывать.</w:t>
      </w:r>
    </w:p>
    <w:p w:rsidR="00467AD0" w:rsidRPr="00467AD0" w:rsidRDefault="00467AD0" w:rsidP="00467AD0">
      <w:pPr>
        <w:pStyle w:val="a3"/>
        <w:keepNext/>
        <w:keepLines/>
        <w:widowControl/>
        <w:numPr>
          <w:ilvl w:val="0"/>
          <w:numId w:val="11"/>
        </w:numPr>
        <w:ind w:left="0"/>
        <w:jc w:val="both"/>
        <w:rPr>
          <w:rFonts w:cs="Times New Roman"/>
          <w:b/>
        </w:rPr>
      </w:pPr>
      <w:r w:rsidRPr="00467AD0">
        <w:rPr>
          <w:rFonts w:cs="Times New Roman"/>
          <w:b/>
          <w:spacing w:val="-1"/>
        </w:rPr>
        <w:t>… </w:t>
      </w:r>
      <w:r w:rsidRPr="00467AD0">
        <w:rPr>
          <w:rFonts w:cs="Times New Roman"/>
          <w:spacing w:val="-1"/>
        </w:rPr>
        <w:t>- одна или несколько взаимосвязанных программ, которые используются для создания компьютерных объектов: текс</w:t>
      </w:r>
      <w:r w:rsidRPr="00467AD0">
        <w:rPr>
          <w:rFonts w:cs="Times New Roman"/>
          <w:spacing w:val="3"/>
        </w:rPr>
        <w:t>тов, рисунков, программ и т. п.</w:t>
      </w:r>
    </w:p>
    <w:p w:rsidR="00467AD0" w:rsidRPr="00467AD0" w:rsidRDefault="00467AD0" w:rsidP="00467AD0">
      <w:pPr>
        <w:pStyle w:val="a3"/>
        <w:keepNext/>
        <w:keepLines/>
        <w:widowControl/>
        <w:numPr>
          <w:ilvl w:val="0"/>
          <w:numId w:val="11"/>
        </w:numPr>
        <w:ind w:left="0"/>
        <w:jc w:val="both"/>
        <w:rPr>
          <w:rFonts w:cs="Times New Roman"/>
          <w:b/>
        </w:rPr>
      </w:pPr>
      <w:r w:rsidRPr="00467AD0">
        <w:rPr>
          <w:rFonts w:cs="Times New Roman"/>
          <w:b/>
          <w:spacing w:val="-1"/>
        </w:rPr>
        <w:t>… -</w:t>
      </w:r>
      <w:r w:rsidRPr="00467AD0">
        <w:rPr>
          <w:rFonts w:cs="Times New Roman"/>
          <w:spacing w:val="-1"/>
        </w:rPr>
        <w:t xml:space="preserve"> объект </w:t>
      </w:r>
      <w:proofErr w:type="spellStart"/>
      <w:r w:rsidRPr="00467AD0">
        <w:rPr>
          <w:rFonts w:cs="Times New Roman"/>
          <w:spacing w:val="-1"/>
          <w:lang w:val="x-none"/>
        </w:rPr>
        <w:t>Windows</w:t>
      </w:r>
      <w:proofErr w:type="spellEnd"/>
      <w:r w:rsidRPr="00467AD0">
        <w:rPr>
          <w:rFonts w:cs="Times New Roman"/>
          <w:spacing w:val="-1"/>
        </w:rPr>
        <w:t>, предназначенный для объединения фай</w:t>
      </w:r>
      <w:r w:rsidRPr="00467AD0">
        <w:rPr>
          <w:rFonts w:cs="Times New Roman"/>
          <w:spacing w:val="3"/>
        </w:rPr>
        <w:t>лов и других папок в группы.</w:t>
      </w:r>
    </w:p>
    <w:p w:rsidR="00467AD0" w:rsidRPr="00467AD0" w:rsidRDefault="00467AD0" w:rsidP="00467AD0">
      <w:pPr>
        <w:pStyle w:val="a3"/>
        <w:keepNext/>
        <w:keepLines/>
        <w:widowControl/>
        <w:numPr>
          <w:ilvl w:val="0"/>
          <w:numId w:val="11"/>
        </w:numPr>
        <w:ind w:left="0"/>
        <w:jc w:val="both"/>
        <w:rPr>
          <w:rFonts w:cs="Times New Roman"/>
          <w:b/>
        </w:rPr>
      </w:pPr>
      <w:r w:rsidRPr="00467AD0">
        <w:rPr>
          <w:rFonts w:cs="Times New Roman"/>
          <w:b/>
        </w:rPr>
        <w:t xml:space="preserve">… </w:t>
      </w:r>
      <w:r w:rsidRPr="00467AD0">
        <w:rPr>
          <w:rFonts w:cs="Times New Roman"/>
        </w:rPr>
        <w:t>- 1. Распечатка информации о результатах выполнения программы. 2. Строго определенная процедура управления передачей данных конкретным коммутирующим устройством, осуществляющим распознавание сообщения, преобразование форматов и определение маршрута сообщения. 3. Правила взаимодействия сетевого программного обеспечения всех узлов сети ПК.</w:t>
      </w:r>
    </w:p>
    <w:p w:rsidR="00467AD0" w:rsidRPr="00467AD0" w:rsidRDefault="00467AD0" w:rsidP="00467AD0">
      <w:pPr>
        <w:pStyle w:val="a3"/>
        <w:keepNext/>
        <w:keepLines/>
        <w:widowControl/>
        <w:numPr>
          <w:ilvl w:val="0"/>
          <w:numId w:val="11"/>
        </w:numPr>
        <w:ind w:left="0"/>
        <w:jc w:val="both"/>
        <w:rPr>
          <w:rFonts w:cs="Times New Roman"/>
          <w:b/>
        </w:rPr>
      </w:pPr>
      <w:r w:rsidRPr="00467AD0">
        <w:rPr>
          <w:rFonts w:cs="Times New Roman"/>
          <w:b/>
        </w:rPr>
        <w:t xml:space="preserve">… </w:t>
      </w:r>
      <w:r w:rsidRPr="00467AD0">
        <w:rPr>
          <w:rFonts w:cs="Times New Roman"/>
        </w:rPr>
        <w:t xml:space="preserve">- </w:t>
      </w:r>
      <w:proofErr w:type="gramStart"/>
      <w:r w:rsidRPr="00467AD0">
        <w:rPr>
          <w:rFonts w:cs="Times New Roman"/>
        </w:rPr>
        <w:t>с</w:t>
      </w:r>
      <w:proofErr w:type="gramEnd"/>
      <w:r w:rsidRPr="00467AD0">
        <w:rPr>
          <w:rFonts w:cs="Times New Roman"/>
        </w:rPr>
        <w:t>обытие или ситуация, отражающие нарушение работоспособности устройства или программы.</w:t>
      </w:r>
    </w:p>
    <w:p w:rsidR="0006512A" w:rsidRPr="0006512A" w:rsidRDefault="0006512A" w:rsidP="00467AD0">
      <w:pPr>
        <w:pStyle w:val="a3"/>
        <w:keepNext/>
        <w:keepLines/>
        <w:widowControl/>
        <w:suppressLineNumbers w:val="0"/>
        <w:suppressAutoHyphens w:val="0"/>
        <w:jc w:val="both"/>
        <w:rPr>
          <w:rFonts w:cs="Times New Roman"/>
          <w:b/>
        </w:rPr>
      </w:pPr>
    </w:p>
    <w:p w:rsidR="0006512A" w:rsidRDefault="0006512A" w:rsidP="0006512A">
      <w:pPr>
        <w:pStyle w:val="a3"/>
        <w:keepNext/>
        <w:keepLines/>
        <w:widowControl/>
        <w:suppressLineNumbers w:val="0"/>
        <w:suppressAutoHyphens w:val="0"/>
        <w:jc w:val="both"/>
        <w:rPr>
          <w:rFonts w:cs="Times New Roman"/>
          <w:b/>
        </w:rPr>
      </w:pPr>
    </w:p>
    <w:p w:rsidR="0006512A" w:rsidRDefault="00467AD0" w:rsidP="00467AD0">
      <w:pPr>
        <w:pStyle w:val="a3"/>
        <w:pageBreakBefore/>
        <w:widowControl/>
        <w:suppressLineNumbers w:val="0"/>
        <w:suppressAutoHyphens w:val="0"/>
        <w:jc w:val="right"/>
        <w:rPr>
          <w:rFonts w:cs="Times New Roman"/>
          <w:b/>
        </w:rPr>
      </w:pPr>
      <w:r>
        <w:rPr>
          <w:rFonts w:cs="Times New Roman"/>
          <w:b/>
        </w:rPr>
        <w:lastRenderedPageBreak/>
        <w:t>Приложение 1</w:t>
      </w:r>
    </w:p>
    <w:tbl>
      <w:tblPr>
        <w:tblW w:w="6840" w:type="dxa"/>
        <w:jc w:val="center"/>
        <w:tblInd w:w="93" w:type="dxa"/>
        <w:tblLook w:val="04A0" w:firstRow="1" w:lastRow="0" w:firstColumn="1" w:lastColumn="0" w:noHBand="0" w:noVBand="1"/>
      </w:tblPr>
      <w:tblGrid>
        <w:gridCol w:w="408"/>
        <w:gridCol w:w="408"/>
        <w:gridCol w:w="441"/>
        <w:gridCol w:w="465"/>
        <w:gridCol w:w="409"/>
        <w:gridCol w:w="406"/>
        <w:gridCol w:w="411"/>
        <w:gridCol w:w="479"/>
        <w:gridCol w:w="411"/>
        <w:gridCol w:w="408"/>
        <w:gridCol w:w="441"/>
        <w:gridCol w:w="411"/>
        <w:gridCol w:w="409"/>
        <w:gridCol w:w="406"/>
        <w:gridCol w:w="406"/>
        <w:gridCol w:w="389"/>
        <w:gridCol w:w="409"/>
        <w:gridCol w:w="417"/>
      </w:tblGrid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ф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ш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д</w:t>
            </w: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ж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ф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67AD0" w:rsidRPr="00467AD0" w:rsidTr="00467AD0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67A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з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D0" w:rsidRPr="00467AD0" w:rsidRDefault="00467AD0" w:rsidP="0046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467AD0" w:rsidRDefault="00467AD0" w:rsidP="00467AD0">
      <w:pPr>
        <w:pStyle w:val="a3"/>
        <w:keepNext/>
        <w:keepLines/>
        <w:widowControl/>
        <w:suppressLineNumbers w:val="0"/>
        <w:suppressAutoHyphens w:val="0"/>
        <w:jc w:val="right"/>
        <w:rPr>
          <w:rFonts w:cs="Times New Roman"/>
          <w:b/>
        </w:rPr>
      </w:pPr>
      <w:bookmarkStart w:id="0" w:name="_GoBack"/>
      <w:bookmarkEnd w:id="0"/>
    </w:p>
    <w:sectPr w:rsidR="00467AD0" w:rsidSect="00434D0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85" w:rsidRDefault="00F92D85" w:rsidP="00B64E26">
      <w:pPr>
        <w:spacing w:after="0" w:line="240" w:lineRule="auto"/>
      </w:pPr>
      <w:r>
        <w:separator/>
      </w:r>
    </w:p>
  </w:endnote>
  <w:endnote w:type="continuationSeparator" w:id="0">
    <w:p w:rsidR="00F92D85" w:rsidRDefault="00F92D85" w:rsidP="00B6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85" w:rsidRDefault="00F92D85" w:rsidP="00B64E26">
      <w:pPr>
        <w:spacing w:after="0" w:line="240" w:lineRule="auto"/>
      </w:pPr>
      <w:r>
        <w:separator/>
      </w:r>
    </w:p>
  </w:footnote>
  <w:footnote w:type="continuationSeparator" w:id="0">
    <w:p w:rsidR="00F92D85" w:rsidRDefault="00F92D85" w:rsidP="00B6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286080"/>
      <w:docPartObj>
        <w:docPartGallery w:val="Page Numbers (Top of Page)"/>
        <w:docPartUnique/>
      </w:docPartObj>
    </w:sdtPr>
    <w:sdtEndPr/>
    <w:sdtContent>
      <w:p w:rsidR="008A2EEB" w:rsidRDefault="008A2E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890">
          <w:rPr>
            <w:noProof/>
          </w:rPr>
          <w:t>1</w:t>
        </w:r>
        <w:r>
          <w:fldChar w:fldCharType="end"/>
        </w:r>
      </w:p>
    </w:sdtContent>
  </w:sdt>
  <w:p w:rsidR="008A2EEB" w:rsidRDefault="008A2E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CD3"/>
    <w:multiLevelType w:val="hybridMultilevel"/>
    <w:tmpl w:val="68F28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10F"/>
    <w:multiLevelType w:val="hybridMultilevel"/>
    <w:tmpl w:val="AAB8DDBC"/>
    <w:lvl w:ilvl="0" w:tplc="04190011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CDE4446"/>
    <w:multiLevelType w:val="hybridMultilevel"/>
    <w:tmpl w:val="560C610C"/>
    <w:lvl w:ilvl="0" w:tplc="6BCCF3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4A0C"/>
    <w:multiLevelType w:val="hybridMultilevel"/>
    <w:tmpl w:val="BE844A60"/>
    <w:lvl w:ilvl="0" w:tplc="CE369B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6F25"/>
    <w:multiLevelType w:val="hybridMultilevel"/>
    <w:tmpl w:val="842292E0"/>
    <w:lvl w:ilvl="0" w:tplc="FF9C94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55851"/>
    <w:multiLevelType w:val="hybridMultilevel"/>
    <w:tmpl w:val="675C9534"/>
    <w:lvl w:ilvl="0" w:tplc="8D14D5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3C66"/>
    <w:multiLevelType w:val="hybridMultilevel"/>
    <w:tmpl w:val="BB1826E4"/>
    <w:lvl w:ilvl="0" w:tplc="57DACB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2B28"/>
    <w:multiLevelType w:val="hybridMultilevel"/>
    <w:tmpl w:val="AB6A98A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16146"/>
    <w:multiLevelType w:val="hybridMultilevel"/>
    <w:tmpl w:val="FD844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0F2A"/>
    <w:multiLevelType w:val="hybridMultilevel"/>
    <w:tmpl w:val="9DAA1E5C"/>
    <w:lvl w:ilvl="0" w:tplc="F210084C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1A0631"/>
    <w:multiLevelType w:val="hybridMultilevel"/>
    <w:tmpl w:val="8626EE2A"/>
    <w:lvl w:ilvl="0" w:tplc="82B015D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F"/>
    <w:rsid w:val="000424A3"/>
    <w:rsid w:val="0006512A"/>
    <w:rsid w:val="000811D6"/>
    <w:rsid w:val="000A4870"/>
    <w:rsid w:val="000C12DA"/>
    <w:rsid w:val="00166777"/>
    <w:rsid w:val="001751BB"/>
    <w:rsid w:val="00182F1B"/>
    <w:rsid w:val="00194890"/>
    <w:rsid w:val="001A009F"/>
    <w:rsid w:val="0021276F"/>
    <w:rsid w:val="0036371C"/>
    <w:rsid w:val="003D2E4D"/>
    <w:rsid w:val="003F23FC"/>
    <w:rsid w:val="0040660F"/>
    <w:rsid w:val="004110BC"/>
    <w:rsid w:val="00434D0A"/>
    <w:rsid w:val="00445BF5"/>
    <w:rsid w:val="00467AD0"/>
    <w:rsid w:val="00472380"/>
    <w:rsid w:val="00495278"/>
    <w:rsid w:val="00511841"/>
    <w:rsid w:val="00515094"/>
    <w:rsid w:val="00531350"/>
    <w:rsid w:val="00551BC7"/>
    <w:rsid w:val="005607AD"/>
    <w:rsid w:val="005914E7"/>
    <w:rsid w:val="00593198"/>
    <w:rsid w:val="005B6599"/>
    <w:rsid w:val="00623A86"/>
    <w:rsid w:val="00631F4D"/>
    <w:rsid w:val="00710B8D"/>
    <w:rsid w:val="00730FB2"/>
    <w:rsid w:val="008A2EEB"/>
    <w:rsid w:val="008C4AA1"/>
    <w:rsid w:val="00930E97"/>
    <w:rsid w:val="0093204F"/>
    <w:rsid w:val="009E626B"/>
    <w:rsid w:val="00A03274"/>
    <w:rsid w:val="00A40FD3"/>
    <w:rsid w:val="00A77926"/>
    <w:rsid w:val="00A914FB"/>
    <w:rsid w:val="00B03D84"/>
    <w:rsid w:val="00B64E26"/>
    <w:rsid w:val="00B72181"/>
    <w:rsid w:val="00B74AE6"/>
    <w:rsid w:val="00BA68BD"/>
    <w:rsid w:val="00C35580"/>
    <w:rsid w:val="00C52B5D"/>
    <w:rsid w:val="00C7015A"/>
    <w:rsid w:val="00C94E5C"/>
    <w:rsid w:val="00CB16EC"/>
    <w:rsid w:val="00D86DE3"/>
    <w:rsid w:val="00E53B04"/>
    <w:rsid w:val="00E615B4"/>
    <w:rsid w:val="00EE0082"/>
    <w:rsid w:val="00F439A3"/>
    <w:rsid w:val="00F8576C"/>
    <w:rsid w:val="00F92D85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0E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rsid w:val="0040660F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E26"/>
  </w:style>
  <w:style w:type="paragraph" w:styleId="a7">
    <w:name w:val="footer"/>
    <w:basedOn w:val="a"/>
    <w:link w:val="a8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E26"/>
  </w:style>
  <w:style w:type="paragraph" w:styleId="a9">
    <w:name w:val="Normal (Web)"/>
    <w:basedOn w:val="a"/>
    <w:uiPriority w:val="99"/>
    <w:semiHidden/>
    <w:unhideWhenUsed/>
    <w:rsid w:val="003F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0E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rsid w:val="0040660F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E26"/>
  </w:style>
  <w:style w:type="paragraph" w:styleId="a7">
    <w:name w:val="footer"/>
    <w:basedOn w:val="a"/>
    <w:link w:val="a8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E26"/>
  </w:style>
  <w:style w:type="paragraph" w:styleId="a9">
    <w:name w:val="Normal (Web)"/>
    <w:basedOn w:val="a"/>
    <w:uiPriority w:val="99"/>
    <w:semiHidden/>
    <w:unhideWhenUsed/>
    <w:rsid w:val="003F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3</cp:revision>
  <dcterms:created xsi:type="dcterms:W3CDTF">2022-04-12T08:49:00Z</dcterms:created>
  <dcterms:modified xsi:type="dcterms:W3CDTF">2022-04-12T08:51:00Z</dcterms:modified>
</cp:coreProperties>
</file>