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Личная гигиена и закаливание.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Знание правил и требований личной гигиены обязательно для каждого культурного человека. Гигиена тела предъявляет особые требования к состоянию кожных покровов, выполняющих следующие функции: защита внутренней среды организма, выделение из организма продуктов обмена веществ, теплорегуляция и др. В полном объеме они выполняются только при здоровой и чистой коже. Кожа способна к самоочищению. С чешуйками, секретом сальных  и потовых желез удаляются различные вредные вещества. Мыть тело под душем, в ванной или бане рекомендуется не реже одного раза в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4-5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дней. После занятий физическими упражнениями необходимо принимать теплый душ и менять нательное белье.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Уход за полость рта и зубами требует, чтобы после еды рот прополаскивали теплой водой. Чистить зубы рекомендуется раз в день во избежание стирания эмали. Зубная щетка не должна быть чересчур жесткой, а процедура чистки должна занимать не менее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мин. Чтобы сохранить зубы, важно, чтобы пища содержала достаточно кальция, из солей которого в значительной степени состоит ткань зубов, а также витаминов, особенно D и   B . Для укрепления десен следует больше употреблять в пищу лука, чеснока, свежих овощей. Во время еды избегайте быстрого чередования горячих и холодных блюд. Нежелательно грызть орехи, косточки ягод и плодов, поскольку эмаль, покрывающая зубы, может дать трещину, после чего разрушение зубных тканей идет весьма быстро. Не реже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раза в год необходимо посещать врача-стоматолога для профилактического осмотра зубов.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Гигиена одежды требует, чтобы при ее выборе руководствовались не мотивами престижности, а ее гигиеническим назначением в соответствии с условиями и деятельностью, в которых она используется. К спортивной одежде предъявляются специальные требования, обусловленные характером занятий и правилами соревнований по видам спорта. Она должна быть по возможности легкой и не стеснять движений. Поэтому спортивная одежда изготавливается из эластичных хлопчатобумажных и шерстяных тканей с высокой воздухопроницаемостью, хорошо впитывающих пот и способствующих его быстрому испарению. Спортивную одежду из синтетических тканей  рекомендуется применять лишь для защиты от ветра, дождя, снега и др. Спортивную одежду следует использовать только во время занятий и соревнований; ее необходимо регулярно стирать.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Гигиена обуви требует, чтобы она была легкой.  Эластичной, хорошо вентилируемой, а также обеспечивала правильное положение стопы. В этом отношении лучшими качествами обладает обувь из натуральной кожи.   Спортивная обувь, кроме того, должна защищать стопу от повреждений  и иметь специальные приспособления для занятий спортом.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Дополнительные гигиенические средства включают гидропроцедуры, массаж, самомассаж и направлены на ускорение восстановления работоспособности. Душ оказывает температурное  и механическое воздействие на организм: горячий и продолжительный душ понижает возбудимость, повышает интенсивность обменных процессов. Теплый душ действует успокаивающе. Массаж - его приемы действуют на расположенные в коже, мышцах и связках нервных окончания, оказывают влияние на ЦНС, а через нее на функциональное состояние всех органов и систем: улучшается эластичность и прочность мышечных сухожилий и связок, улучшается подвижность в суставах, ускоряется  ток  крови и лимфы. Вот почему после массажа человек чувствует себя бодрее.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Гигиенические основы  закаливания.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Закаливание - важное средство профилактики негативных последствий охлаждения организма или действия высоких температур. Так же, закаливание - мощное оздоровительное сред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ство. Оно позволяет избежать многих болезней, продлить жизнь на долгие годы, сохранить высокую работоспособность. Закаливание оказывает общеукрепляющее действие на организм, повышает тонус нервной системы, улучшает кровообращение, нормализует обмен веществ.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Приступая к закаливанию, необходимо усвоить его основные правила.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Первое - надо убедиться в необходимости закаливания и  воспитать потребность в нем. Второе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закаливание должно быть систематичным.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Третье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соблюдайте принцип  постепенности. Четвертое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не забывайте об индивидуальном подходе. Пятое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каждом конкретном климатическом регионе закаливание должно быть  специфическим. Шестое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для повышения эффективности  закаливания используйте различные средства. Седьмое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проводите закаливание в хорошем настроении. Восьмое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эффективность закаливания повышается, если его проводить в активном режиме. Девятое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в процессе закаливания необходим постоянный контроль.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Закаливание воздухом.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Воздух влияет на организм своей температурой, влажностью и скоростью движения. Воздушные ванны  по теплоощущению подразделяются на: холодные (-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до +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), умеренно холодные (+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) 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прохладные ( +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индифферентные (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21-22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), теплые - (свыше +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).Сигналами неблагоприятного воздействия на организм при теплых ваннах являются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резкое покраснение кожи и обильное потоотделение, при прохладных и холодных -  появление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гусиной кожи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озноб. В этих случаях воздушная ванна прекращается.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Закаливание солнцем.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Каждый вид солнечных лучей оказывает специфическое действие на организм. Световые лучи усиливают протекание биохимических процессов в организме, повышают  его  иммунобиологическую реактивность. Инфракрасные лучи оказывают тепловое воздействие, ультрафиолетовые имеют бактерицидные свойства. Ультрафиолетовые лучи  необходимы для синтеза в организме витамина D. Если  после приема солнечных ванн вы бодры и жизнерадостны, у вас хороший аппетит, крепкий, спокойный сон, значит, они пошли вам на пользу.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Закаливание водой.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Закаливание водой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мощное средство, обладающее ярко выраженным охлаждающим эффектом, так как ее теплоемкость во много раз больше, чем воздуха.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Обтирание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начальный этап закаливания водой. Его проводят полотенце, губкой или просто рукой, смоченной водой. Обтирание проводят последовательно: шея, грудь, руки, спина, затем вытирают их насухо и растирают их. Вся процедура осуществляется в пределах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Обливание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следующий  этап закаливания. Для первых обливаний целесообразно применять воду с температурой около +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, в дальнейшем снижая ее до  +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ниже. После обливания проводится энергичное растирание тела полотенцем.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Душ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еще более эффективная водная процедура. В начале закаливания температура воды должна быть около +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30-32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и продолжительность не более минуты. В дальнейшем можно постепенно снижать температуру и увеличивать  продолжительность до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мин, включая растирание тела. Регулярный  прием указанных водных процедур вызывает чувство свежести, бодрости, повышенной  работоспособности.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