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4A" w:rsidRDefault="004E5C4A" w:rsidP="00A2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2E" w:rsidRPr="00CF7818" w:rsidRDefault="00A25C2E" w:rsidP="00A25C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818"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школа-интернат «VIII вида»  </w:t>
      </w:r>
      <w:proofErr w:type="spellStart"/>
      <w:proofErr w:type="gramStart"/>
      <w:r w:rsidRPr="00CF7818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CF781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F7818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 w:rsidRPr="00CF7818">
        <w:rPr>
          <w:rFonts w:ascii="Times New Roman" w:hAnsi="Times New Roman" w:cs="Times New Roman"/>
          <w:b/>
          <w:sz w:val="20"/>
          <w:szCs w:val="20"/>
        </w:rPr>
        <w:t xml:space="preserve">  Магнитка</w:t>
      </w:r>
    </w:p>
    <w:p w:rsidR="00A25C2E" w:rsidRPr="00CF7818" w:rsidRDefault="00A25C2E" w:rsidP="00A25C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818">
        <w:rPr>
          <w:rFonts w:ascii="Times New Roman" w:hAnsi="Times New Roman" w:cs="Times New Roman"/>
          <w:sz w:val="20"/>
          <w:szCs w:val="20"/>
        </w:rPr>
        <w:t xml:space="preserve">456950, Челябинская область, Кусинский Муниципальный район, </w:t>
      </w:r>
      <w:proofErr w:type="spellStart"/>
      <w:proofErr w:type="gramStart"/>
      <w:r w:rsidRPr="00CF781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F781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7818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CF7818">
        <w:rPr>
          <w:rFonts w:ascii="Times New Roman" w:hAnsi="Times New Roman" w:cs="Times New Roman"/>
          <w:sz w:val="20"/>
          <w:szCs w:val="20"/>
        </w:rPr>
        <w:t xml:space="preserve">  Магнитка тел. 8 (35154) 3-54-80 </w:t>
      </w:r>
    </w:p>
    <w:p w:rsidR="00A25C2E" w:rsidRPr="00CF7818" w:rsidRDefault="00A25C2E" w:rsidP="00A25C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8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78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F7818">
        <w:rPr>
          <w:rFonts w:ascii="Times New Roman" w:hAnsi="Times New Roman" w:cs="Times New Roman"/>
          <w:sz w:val="20"/>
          <w:szCs w:val="20"/>
        </w:rPr>
        <w:t>-</w:t>
      </w:r>
      <w:r w:rsidRPr="00CF781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F78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7818">
        <w:rPr>
          <w:rFonts w:ascii="Times New Roman" w:hAnsi="Times New Roman" w:cs="Times New Roman"/>
          <w:sz w:val="20"/>
          <w:szCs w:val="20"/>
          <w:lang w:val="en-US"/>
        </w:rPr>
        <w:t>mskou</w:t>
      </w:r>
      <w:proofErr w:type="spellEnd"/>
      <w:r w:rsidRPr="00CF781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Pr="00CF7818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CF781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F781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7818">
        <w:rPr>
          <w:rFonts w:ascii="Times New Roman" w:hAnsi="Times New Roman" w:cs="Times New Roman"/>
          <w:b/>
          <w:i/>
          <w:sz w:val="36"/>
          <w:szCs w:val="36"/>
        </w:rPr>
        <w:t>«Личностно - ориентированный подход</w:t>
      </w:r>
    </w:p>
    <w:p w:rsidR="00A25C2E" w:rsidRPr="00CF7818" w:rsidRDefault="00A25C2E" w:rsidP="00A25C2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7818">
        <w:rPr>
          <w:rFonts w:ascii="Times New Roman" w:hAnsi="Times New Roman" w:cs="Times New Roman"/>
          <w:b/>
          <w:i/>
          <w:sz w:val="36"/>
          <w:szCs w:val="36"/>
        </w:rPr>
        <w:t xml:space="preserve"> в обучении математике  как форма повышения качества обучения и познавательной активности </w:t>
      </w:r>
      <w:proofErr w:type="gramStart"/>
      <w:r w:rsidRPr="00CF7818">
        <w:rPr>
          <w:rFonts w:ascii="Times New Roman" w:hAnsi="Times New Roman" w:cs="Times New Roman"/>
          <w:b/>
          <w:i/>
          <w:sz w:val="36"/>
          <w:szCs w:val="36"/>
        </w:rPr>
        <w:t>обучающихся</w:t>
      </w:r>
      <w:proofErr w:type="gramEnd"/>
      <w:r w:rsidRPr="00CF7818">
        <w:rPr>
          <w:rFonts w:ascii="Times New Roman" w:hAnsi="Times New Roman" w:cs="Times New Roman"/>
          <w:b/>
          <w:i/>
          <w:sz w:val="36"/>
          <w:szCs w:val="36"/>
        </w:rPr>
        <w:t xml:space="preserve"> с ограниченными возможностями развития»</w:t>
      </w: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районном семинаре ЗД по УВР)</w:t>
      </w: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ind w:left="6130" w:hanging="1843"/>
        <w:rPr>
          <w:rFonts w:ascii="Times New Roman" w:hAnsi="Times New Roman" w:cs="Times New Roman"/>
          <w:sz w:val="28"/>
          <w:szCs w:val="28"/>
        </w:rPr>
      </w:pPr>
      <w:r w:rsidRPr="00CF7818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математики первой квалификационной категории</w:t>
      </w: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DC689C">
      <w:pPr>
        <w:rPr>
          <w:rFonts w:ascii="Times New Roman" w:hAnsi="Times New Roman" w:cs="Times New Roman"/>
          <w:sz w:val="28"/>
          <w:szCs w:val="28"/>
        </w:rPr>
      </w:pPr>
    </w:p>
    <w:p w:rsidR="00A25C2E" w:rsidRDefault="00C162E7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- 2017</w:t>
      </w:r>
      <w:r w:rsidR="00A25C2E" w:rsidRPr="00A25C2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C689C" w:rsidRDefault="00DC689C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9C" w:rsidRPr="00A25C2E" w:rsidRDefault="00DC689C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4A" w:rsidRDefault="004E5C4A" w:rsidP="004E5C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4A">
        <w:rPr>
          <w:rFonts w:ascii="Times New Roman" w:hAnsi="Times New Roman" w:cs="Times New Roman"/>
          <w:b/>
          <w:i/>
          <w:sz w:val="28"/>
          <w:szCs w:val="28"/>
        </w:rPr>
        <w:lastRenderedPageBreak/>
        <w:t>«Личностно - ориентированный подход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5C4A">
        <w:rPr>
          <w:rFonts w:ascii="Times New Roman" w:hAnsi="Times New Roman" w:cs="Times New Roman"/>
          <w:b/>
          <w:i/>
          <w:sz w:val="28"/>
          <w:szCs w:val="28"/>
        </w:rPr>
        <w:t xml:space="preserve">в обучении математике  </w:t>
      </w:r>
    </w:p>
    <w:p w:rsidR="004E5C4A" w:rsidRPr="004E5C4A" w:rsidRDefault="004E5C4A" w:rsidP="004E5C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4A">
        <w:rPr>
          <w:rFonts w:ascii="Times New Roman" w:hAnsi="Times New Roman" w:cs="Times New Roman"/>
          <w:b/>
          <w:i/>
          <w:sz w:val="28"/>
          <w:szCs w:val="28"/>
        </w:rPr>
        <w:t xml:space="preserve">как форма повышения качества обучения и познавательной активности </w:t>
      </w:r>
      <w:proofErr w:type="gramStart"/>
      <w:r w:rsidRPr="004E5C4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E5C4A"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ограниченными возможностями развития»</w:t>
      </w:r>
    </w:p>
    <w:p w:rsidR="006737BA" w:rsidRDefault="006737BA" w:rsidP="00A6514B">
      <w:pPr>
        <w:tabs>
          <w:tab w:val="left" w:pos="467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6737BA">
        <w:rPr>
          <w:rFonts w:ascii="Times New Roman" w:eastAsia="Times New Roman" w:hAnsi="Times New Roman" w:cs="Times New Roman"/>
          <w:sz w:val="28"/>
          <w:szCs w:val="28"/>
        </w:rPr>
        <w:t xml:space="preserve">Общее образование не есть изучение предметов, </w:t>
      </w:r>
      <w:r w:rsidRPr="006737BA">
        <w:rPr>
          <w:rFonts w:ascii="Times New Roman" w:eastAsia="Times New Roman" w:hAnsi="Times New Roman" w:cs="Times New Roman"/>
          <w:sz w:val="28"/>
          <w:szCs w:val="28"/>
        </w:rPr>
        <w:br/>
        <w:t xml:space="preserve">а есть развитие личности предметами. </w:t>
      </w:r>
      <w:r w:rsidRPr="006737BA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первом плане стоит личность, субъект, </w:t>
      </w:r>
      <w:r w:rsidRPr="006737BA">
        <w:rPr>
          <w:rFonts w:ascii="Times New Roman" w:eastAsia="Times New Roman" w:hAnsi="Times New Roman" w:cs="Times New Roman"/>
          <w:sz w:val="28"/>
          <w:szCs w:val="28"/>
        </w:rPr>
        <w:br/>
        <w:t>его ин</w:t>
      </w:r>
      <w:r w:rsidR="00A25C2E">
        <w:rPr>
          <w:rFonts w:ascii="Times New Roman" w:eastAsia="Times New Roman" w:hAnsi="Times New Roman" w:cs="Times New Roman"/>
          <w:sz w:val="28"/>
          <w:szCs w:val="28"/>
        </w:rPr>
        <w:t>тересы, а предметы - на втором.</w:t>
      </w:r>
    </w:p>
    <w:p w:rsidR="006737BA" w:rsidRDefault="006737BA" w:rsidP="00A25C2E">
      <w:pPr>
        <w:tabs>
          <w:tab w:val="left" w:pos="4678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7BA">
        <w:rPr>
          <w:rFonts w:ascii="Times New Roman" w:eastAsia="Times New Roman" w:hAnsi="Times New Roman" w:cs="Times New Roman"/>
          <w:sz w:val="28"/>
          <w:szCs w:val="28"/>
        </w:rPr>
        <w:t xml:space="preserve">П.Ф. </w:t>
      </w:r>
      <w:proofErr w:type="spellStart"/>
      <w:r w:rsidRPr="006737BA">
        <w:rPr>
          <w:rFonts w:ascii="Times New Roman" w:eastAsia="Times New Roman" w:hAnsi="Times New Roman" w:cs="Times New Roman"/>
          <w:sz w:val="28"/>
          <w:szCs w:val="28"/>
        </w:rPr>
        <w:t>Каптерев</w:t>
      </w:r>
      <w:proofErr w:type="spellEnd"/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>е мы знаем, что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 xml:space="preserve">математики в школе 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>один из самых сложных для учащихся и способности</w:t>
      </w:r>
      <w:r w:rsidR="009D46B5">
        <w:rPr>
          <w:rFonts w:ascii="Times New Roman" w:eastAsia="Times New Roman" w:hAnsi="Times New Roman" w:cs="Times New Roman"/>
          <w:sz w:val="28"/>
          <w:szCs w:val="28"/>
        </w:rPr>
        <w:t xml:space="preserve"> усвоения знаний у всех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 разные. В каждом классе 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>не только общеоб</w:t>
      </w:r>
      <w:r w:rsidR="009D46B5">
        <w:rPr>
          <w:rFonts w:ascii="Times New Roman" w:eastAsia="Times New Roman" w:hAnsi="Times New Roman" w:cs="Times New Roman"/>
          <w:sz w:val="28"/>
          <w:szCs w:val="28"/>
        </w:rPr>
        <w:t>разовательной школы, но и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 xml:space="preserve"> нашей коррекционной 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>есть такие дети, которые имеют склонность и интерес к изучению математики, но не имеющих математических способностей даже б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>ольше. И поэтому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r w:rsidR="00727E5F">
        <w:rPr>
          <w:rFonts w:ascii="Times New Roman" w:eastAsia="Times New Roman" w:hAnsi="Times New Roman" w:cs="Times New Roman"/>
          <w:sz w:val="28"/>
          <w:szCs w:val="28"/>
        </w:rPr>
        <w:t xml:space="preserve">учителя математики 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>связана с целым рядом трудностей. Одна из них обусловлена обилием теоретических сведений, которые ученики должны усвоить. Поэтому во время объяснения нового материала мы часто не в состоянии охватить всех учащихся нуждающихся в дополнительных разъяснениях, индивидуальной помощи.</w:t>
      </w:r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Что делать? Как построить учебный процесс? Как побудить школьников к активному и осознанному усвоению знаний? </w:t>
      </w:r>
      <w:proofErr w:type="gramStart"/>
      <w:r w:rsidRPr="004428B1">
        <w:rPr>
          <w:rFonts w:ascii="Times New Roman" w:eastAsia="Times New Roman" w:hAnsi="Times New Roman" w:cs="Times New Roman"/>
          <w:sz w:val="28"/>
          <w:szCs w:val="28"/>
        </w:rPr>
        <w:t>Уверена</w:t>
      </w:r>
      <w:proofErr w:type="gramEnd"/>
      <w:r w:rsidRPr="004428B1">
        <w:rPr>
          <w:rFonts w:ascii="Times New Roman" w:eastAsia="Times New Roman" w:hAnsi="Times New Roman" w:cs="Times New Roman"/>
          <w:sz w:val="28"/>
          <w:szCs w:val="28"/>
        </w:rPr>
        <w:t>, что каждый из нас постоянно задаёт себе эти вопросы и ищет ответы на них в собственной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в опыте своих коллег. </w:t>
      </w:r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>Выбор проб</w:t>
      </w:r>
      <w:r>
        <w:rPr>
          <w:rFonts w:ascii="Times New Roman" w:eastAsia="Times New Roman" w:hAnsi="Times New Roman" w:cs="Times New Roman"/>
          <w:sz w:val="28"/>
          <w:szCs w:val="28"/>
        </w:rPr>
        <w:t>лемы обусловлен рядом факторов:</w:t>
      </w:r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• актуальность концепции личностно </w:t>
      </w:r>
      <w:r w:rsidR="009D46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>ориентированного образования не вызывает сомнений. Нет, и не может быть двух школьников, не говоря о целом классе, обладающих одинаковым набором способностей, умений, поведенче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реакций, мышления и т. д. </w:t>
      </w:r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 xml:space="preserve">• современное образование – это личностно </w:t>
      </w:r>
      <w:r w:rsidR="009D46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28B1">
        <w:rPr>
          <w:rFonts w:ascii="Times New Roman" w:eastAsia="Times New Roman" w:hAnsi="Times New Roman" w:cs="Times New Roman"/>
          <w:sz w:val="28"/>
          <w:szCs w:val="28"/>
        </w:rPr>
        <w:t>ориентированное образование, основанное на учёте результатов диагностики индивидуальных особенностей и способностей каждого ребёнка, его отношения к предмету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его усвоения. </w:t>
      </w:r>
    </w:p>
    <w:p w:rsidR="004428B1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>• развитие личности является основной целью личностно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образования. </w:t>
      </w:r>
    </w:p>
    <w:p w:rsidR="00D715C0" w:rsidRPr="00204187" w:rsidRDefault="004428B1" w:rsidP="00A25C2E">
      <w:pPr>
        <w:tabs>
          <w:tab w:val="left" w:pos="467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1">
        <w:rPr>
          <w:rFonts w:ascii="Times New Roman" w:eastAsia="Times New Roman" w:hAnsi="Times New Roman" w:cs="Times New Roman"/>
          <w:sz w:val="28"/>
          <w:szCs w:val="28"/>
        </w:rPr>
        <w:t>Следовательно, перед каждым из нас постоянно стоит задача создавать такие условия, при которых стало бы возможным использование фактических и потенциальных возможностей каждого ученика в классе.</w:t>
      </w:r>
    </w:p>
    <w:p w:rsidR="00D715C0" w:rsidRPr="002638E3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38E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особенности личностно- ориентированного урока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К уроку как основной форме организации учебного </w:t>
      </w:r>
      <w:r w:rsidR="002638E3">
        <w:rPr>
          <w:rFonts w:ascii="Times New Roman" w:eastAsia="Times New Roman" w:hAnsi="Times New Roman" w:cs="Times New Roman"/>
          <w:sz w:val="28"/>
          <w:szCs w:val="28"/>
        </w:rPr>
        <w:t xml:space="preserve">процесса в условиях личностно - 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>ориентированного обучения предъявляется ряд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 я стараюсь следовать.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Основная цель уроков данной педагогической технологии – создание условий для проявления позна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вательной активности учеников.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Каковы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этой цели?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всего, осуществляю комплексное планирование и реализацию задач развития, образования и воспитания на основе продум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ывания </w:t>
      </w:r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триединой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урока: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вооружить учащихся сис</w:t>
      </w:r>
      <w:r>
        <w:rPr>
          <w:rFonts w:ascii="Times New Roman" w:eastAsia="Times New Roman" w:hAnsi="Times New Roman" w:cs="Times New Roman"/>
          <w:sz w:val="28"/>
          <w:szCs w:val="28"/>
        </w:rPr>
        <w:t>темой знаний, умений и навыков;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</w:t>
      </w:r>
      <w:r w:rsidR="002638E3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>нравственные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личности, взгляды и убеждения;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38E3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развивать у учащихся познавательный интерес, творческие способности, волю, эмоции, познавательные способности – речь, память, вни</w:t>
      </w:r>
      <w:r>
        <w:rPr>
          <w:rFonts w:ascii="Times New Roman" w:eastAsia="Times New Roman" w:hAnsi="Times New Roman" w:cs="Times New Roman"/>
          <w:sz w:val="28"/>
          <w:szCs w:val="28"/>
        </w:rPr>
        <w:t>мание, воображение, восприятие.</w:t>
      </w:r>
      <w:proofErr w:type="gramEnd"/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Определяю место урока в системе уроков, сообщаю не только тему, но и предполагаемый порядок организации учебной деятельности, совместно с учениками </w:t>
      </w:r>
      <w:r w:rsidR="00847BBD">
        <w:rPr>
          <w:rFonts w:ascii="Times New Roman" w:eastAsia="Times New Roman" w:hAnsi="Times New Roman" w:cs="Times New Roman"/>
          <w:sz w:val="28"/>
          <w:szCs w:val="28"/>
        </w:rPr>
        <w:t>выбираем пути, способы и приемы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решения учебных задач. При этом стремлюсь создать условия, обеспечивающие ученику позицию субъекта при постановке учебны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задач, в ходе их реализации.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На уроках создаю атмосферу доброжелательности, сотрудничества, заинтересованности каждого ученика в работе класса, положительного эмоционального настроя н</w:t>
      </w:r>
      <w:r>
        <w:rPr>
          <w:rFonts w:ascii="Times New Roman" w:eastAsia="Times New Roman" w:hAnsi="Times New Roman" w:cs="Times New Roman"/>
          <w:sz w:val="28"/>
          <w:szCs w:val="28"/>
        </w:rPr>
        <w:t>а работу в течение всего урока.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Поведение учителя на уроке – это умение владеть классом. Я стараюсь организовать работу каждого школьника, создавая рабочий настрой, искреннее общение и деловой контакт. Все это повышает интерес, внимание, активность. Я считаю, что такое поведение учителя позволяет отдельным ученикам с учетом их индивидуальных способностей как-то положительно проявить себя, а стиль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 учителя поможет им в этом.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На уроках я сочетаю различные формы коллективной и индивидуальной работы, организую самостоятельную работу учащихся, сокращаю однотипные упражнения. Создаю на уроках ситуацию активного общения, не только м</w:t>
      </w:r>
      <w:r w:rsidR="00847BBD">
        <w:rPr>
          <w:rFonts w:ascii="Times New Roman" w:eastAsia="Times New Roman" w:hAnsi="Times New Roman" w:cs="Times New Roman"/>
          <w:sz w:val="28"/>
          <w:szCs w:val="28"/>
        </w:rPr>
        <w:t>онолога, но и диалога,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позволяющих ученику выразить себя, проявить инициативу, самостоятельность в способах выбора познавательной деятельности, типов заданий, </w:t>
      </w:r>
      <w:r>
        <w:rPr>
          <w:rFonts w:ascii="Times New Roman" w:eastAsia="Times New Roman" w:hAnsi="Times New Roman" w:cs="Times New Roman"/>
          <w:sz w:val="28"/>
          <w:szCs w:val="28"/>
        </w:rPr>
        <w:t>вида и форм учебного материала.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Данная технология позволяет выстраивать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познания «от ученика»: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• осознание 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>хода своих умственных действий;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• коллективный поиск на основе наблюдения, сравнивания, группиро</w:t>
      </w:r>
      <w:r>
        <w:rPr>
          <w:rFonts w:ascii="Times New Roman" w:eastAsia="Times New Roman" w:hAnsi="Times New Roman" w:cs="Times New Roman"/>
          <w:sz w:val="28"/>
          <w:szCs w:val="28"/>
        </w:rPr>
        <w:t>вки, выяснения закономерностей;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• инте</w:t>
      </w:r>
      <w:r>
        <w:rPr>
          <w:rFonts w:ascii="Times New Roman" w:eastAsia="Times New Roman" w:hAnsi="Times New Roman" w:cs="Times New Roman"/>
          <w:sz w:val="28"/>
          <w:szCs w:val="28"/>
        </w:rPr>
        <w:t>нсивная самостоятельная работа;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• работа в паре «ученик-ученик» во время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самоконтроля и самооценки;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• групповая работа в процессе поиска способа решения учебной задачи (учитель игр</w:t>
      </w:r>
      <w:r>
        <w:rPr>
          <w:rFonts w:ascii="Times New Roman" w:eastAsia="Times New Roman" w:hAnsi="Times New Roman" w:cs="Times New Roman"/>
          <w:sz w:val="28"/>
          <w:szCs w:val="28"/>
        </w:rPr>
        <w:t>ает роль консультанта);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• оценка (поощрение) при опросе на уроке не только правильного ответа ученика, но и анализ того, как ученик рассуждал, какой способ рассуждения испо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льзовал, почему и в чём ошибся;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lastRenderedPageBreak/>
        <w:t>• обсуждение с детьми в конце урока не только того, что нового узнали, но и того, что понравилось (не понравилось) и почему, что бы хотелось выполнить ещё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раз, а что сделать по-другому.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Осу</w:t>
      </w:r>
      <w:r w:rsidR="00847BBD">
        <w:rPr>
          <w:rFonts w:ascii="Times New Roman" w:eastAsia="Times New Roman" w:hAnsi="Times New Roman" w:cs="Times New Roman"/>
          <w:sz w:val="28"/>
          <w:szCs w:val="28"/>
        </w:rPr>
        <w:t xml:space="preserve">ществление технологии личностно - 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>ориентированного обучения требует использования разнообразных форм занятий (ролевые игры, диалоги, урок формирования умений и навыков, урок обобщения и систематизации знаний и др.), разных вариантов дидактических материалов, позволяющих на едином базовом содержании знаний варьировать и тем самым индивид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уализировать процесс обучения. </w:t>
      </w:r>
    </w:p>
    <w:p w:rsidR="007F7B04" w:rsidRPr="00204187" w:rsidRDefault="007F7B04" w:rsidP="00A25C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4187">
        <w:rPr>
          <w:rFonts w:ascii="Times New Roman" w:eastAsia="Times New Roman" w:hAnsi="Times New Roman" w:cs="Times New Roman"/>
          <w:sz w:val="28"/>
        </w:rPr>
        <w:t>Не секрет что в школу приходят дети с разным потенциалом, с разным запасом знаний. Каждый ученик должен работать на уроке с интересом, а это возможно, если он выполняет посильное для него задание.</w:t>
      </w:r>
    </w:p>
    <w:p w:rsidR="007F7B04" w:rsidRPr="00204187" w:rsidRDefault="007F7B04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04187">
        <w:rPr>
          <w:rFonts w:ascii="Times New Roman" w:eastAsia="Times New Roman" w:hAnsi="Times New Roman" w:cs="Times New Roman"/>
          <w:sz w:val="28"/>
        </w:rPr>
        <w:t xml:space="preserve">Одна из причин нежелания учиться заключается в том, что ученику со слабыми способностями на уроке предлагаются задания, к которым он еще не готов, с которыми он еще не может справиться, а ученик с хорошими способностями, быстро справляясь с заданием, скучает. Хорошо если у ребенка есть возможность выбора заданий по своим силам. Для этого на уроке использую </w:t>
      </w:r>
      <w:proofErr w:type="spellStart"/>
      <w:r w:rsidRPr="00204187">
        <w:rPr>
          <w:rFonts w:ascii="Times New Roman" w:eastAsia="Times New Roman" w:hAnsi="Times New Roman" w:cs="Times New Roman"/>
          <w:sz w:val="28"/>
        </w:rPr>
        <w:t>поуровневые</w:t>
      </w:r>
      <w:proofErr w:type="spellEnd"/>
      <w:r w:rsidRPr="00204187">
        <w:rPr>
          <w:rFonts w:ascii="Times New Roman" w:eastAsia="Times New Roman" w:hAnsi="Times New Roman" w:cs="Times New Roman"/>
          <w:sz w:val="28"/>
        </w:rPr>
        <w:t xml:space="preserve"> задания. Задания подобраны так, что при единой познавательной цели и общем содержании они отличаются разной степенью ложности:</w:t>
      </w:r>
    </w:p>
    <w:p w:rsidR="007F7B04" w:rsidRPr="00204187" w:rsidRDefault="007F7B04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04187">
        <w:rPr>
          <w:rFonts w:ascii="Times New Roman" w:eastAsia="Times New Roman" w:hAnsi="Times New Roman" w:cs="Times New Roman"/>
          <w:i/>
          <w:sz w:val="28"/>
        </w:rPr>
        <w:t>1 уровень</w:t>
      </w:r>
      <w:r w:rsidRPr="00204187">
        <w:rPr>
          <w:rFonts w:ascii="Times New Roman" w:eastAsia="Times New Roman" w:hAnsi="Times New Roman" w:cs="Times New Roman"/>
          <w:sz w:val="28"/>
        </w:rPr>
        <w:t xml:space="preserve">  – закрепляет базовые знания</w:t>
      </w:r>
    </w:p>
    <w:p w:rsidR="007F7B04" w:rsidRPr="00204187" w:rsidRDefault="007F7B04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04187">
        <w:rPr>
          <w:rFonts w:ascii="Times New Roman" w:eastAsia="Times New Roman" w:hAnsi="Times New Roman" w:cs="Times New Roman"/>
          <w:i/>
          <w:sz w:val="28"/>
        </w:rPr>
        <w:t>2 уровень</w:t>
      </w:r>
      <w:r w:rsidRPr="00204187">
        <w:rPr>
          <w:rFonts w:ascii="Times New Roman" w:eastAsia="Times New Roman" w:hAnsi="Times New Roman" w:cs="Times New Roman"/>
          <w:sz w:val="28"/>
        </w:rPr>
        <w:t xml:space="preserve"> - повышенной сложности</w:t>
      </w:r>
    </w:p>
    <w:p w:rsidR="007F7B04" w:rsidRPr="00204187" w:rsidRDefault="007F7B04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04187">
        <w:rPr>
          <w:rFonts w:ascii="Times New Roman" w:eastAsia="Times New Roman" w:hAnsi="Times New Roman" w:cs="Times New Roman"/>
          <w:i/>
          <w:sz w:val="28"/>
        </w:rPr>
        <w:t>3 уровень</w:t>
      </w:r>
      <w:r w:rsidRPr="00204187">
        <w:rPr>
          <w:rFonts w:ascii="Times New Roman" w:eastAsia="Times New Roman" w:hAnsi="Times New Roman" w:cs="Times New Roman"/>
          <w:sz w:val="28"/>
        </w:rPr>
        <w:t xml:space="preserve"> - творческий (исправь ошибки, развитие логического мышления и т.д.)</w:t>
      </w:r>
    </w:p>
    <w:p w:rsidR="007F7B04" w:rsidRPr="00204187" w:rsidRDefault="007F7B04" w:rsidP="00A25C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04187">
        <w:rPr>
          <w:rFonts w:ascii="Times New Roman" w:eastAsia="Times New Roman" w:hAnsi="Times New Roman" w:cs="Times New Roman"/>
          <w:sz w:val="28"/>
        </w:rPr>
        <w:t xml:space="preserve">Целесообразность </w:t>
      </w:r>
      <w:proofErr w:type="spellStart"/>
      <w:r w:rsidRPr="00204187">
        <w:rPr>
          <w:rFonts w:ascii="Times New Roman" w:eastAsia="Times New Roman" w:hAnsi="Times New Roman" w:cs="Times New Roman"/>
          <w:sz w:val="28"/>
        </w:rPr>
        <w:t>поуровневого</w:t>
      </w:r>
      <w:proofErr w:type="spellEnd"/>
      <w:r w:rsidRPr="00204187">
        <w:rPr>
          <w:rFonts w:ascii="Times New Roman" w:eastAsia="Times New Roman" w:hAnsi="Times New Roman" w:cs="Times New Roman"/>
          <w:sz w:val="28"/>
        </w:rPr>
        <w:t xml:space="preserve"> обучения обусловлена стремлением создать более благоприятные условия для </w:t>
      </w:r>
      <w:proofErr w:type="spellStart"/>
      <w:r w:rsidRPr="00204187">
        <w:rPr>
          <w:rFonts w:ascii="Times New Roman" w:eastAsia="Times New Roman" w:hAnsi="Times New Roman" w:cs="Times New Roman"/>
          <w:sz w:val="28"/>
        </w:rPr>
        <w:t>гуманизации</w:t>
      </w:r>
      <w:proofErr w:type="spellEnd"/>
      <w:r w:rsidRPr="00204187">
        <w:rPr>
          <w:rFonts w:ascii="Times New Roman" w:eastAsia="Times New Roman" w:hAnsi="Times New Roman" w:cs="Times New Roman"/>
          <w:sz w:val="28"/>
        </w:rPr>
        <w:t xml:space="preserve"> образования, творческого развития каждого ученика с учетом его индивидуальных особенностей и интересов.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Очень важной является процедура оценивания, которая также должна быть направлена на раскрытие потенциальных возможностей учащихся с 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индивидуальных достижений.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Считаю, что на этапе изучения нового материала, выполнения тренировочных упражнений, в процессе поисковой работы оценивать учащихся некорректно и допустимо только в случае значительных достижений. В основном ведётся лишь наблюдение за ходом работы, за тем, как относится школьник к учению, какова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познавательная активность.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Если ученик не справился с заданием, выясняю причины, организую необходимую коррекционную работу по ликвидации пробелов в знаниях и умениях. Затем предлагаю выполнить задание, аналогичное тому, с которым он не справился. При составлении проверочных, самостоятельных и итоговых работ не ограничиваюсь заданиями репродуктивного уровня, которые должны входить в работу для того, чтобы ученики увидели степень своего продвижения в учёбе и определили зону своего ближайшего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материале учебного предмета.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Контроль учебной деятельности направляю на выявление динамики приобретения зна</w:t>
      </w:r>
      <w:r>
        <w:rPr>
          <w:rFonts w:ascii="Times New Roman" w:eastAsia="Times New Roman" w:hAnsi="Times New Roman" w:cs="Times New Roman"/>
          <w:sz w:val="28"/>
          <w:szCs w:val="28"/>
        </w:rPr>
        <w:t>ний, развития умений и навыков.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отслеживания этой динамики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ользую различные </w:t>
      </w:r>
      <w:r w:rsidRPr="007F7B04">
        <w:rPr>
          <w:rFonts w:ascii="Times New Roman" w:eastAsia="Times New Roman" w:hAnsi="Times New Roman" w:cs="Times New Roman"/>
          <w:b/>
          <w:i/>
          <w:sz w:val="28"/>
          <w:szCs w:val="28"/>
        </w:rPr>
        <w:t>виды контроля: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стартовый,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позволяющий определить исходный уровень </w:t>
      </w:r>
      <w:proofErr w:type="spellStart"/>
      <w:r w:rsidRPr="00D715C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развития учащихся;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прогностический,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представляющий собой «проигрывание» всех операций учебного действия в уме до н</w:t>
      </w:r>
      <w:r>
        <w:rPr>
          <w:rFonts w:ascii="Times New Roman" w:eastAsia="Times New Roman" w:hAnsi="Times New Roman" w:cs="Times New Roman"/>
          <w:sz w:val="28"/>
          <w:szCs w:val="28"/>
        </w:rPr>
        <w:t>ачала его реального выполнения;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контроль по результату,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который проводится после осуществления учебного действия методом сравнения фактических результатов или выполнения опер</w:t>
      </w:r>
      <w:r>
        <w:rPr>
          <w:rFonts w:ascii="Times New Roman" w:eastAsia="Times New Roman" w:hAnsi="Times New Roman" w:cs="Times New Roman"/>
          <w:sz w:val="28"/>
          <w:szCs w:val="28"/>
        </w:rPr>
        <w:t>аций с образцом;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итоговый,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D715C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уровень </w:t>
      </w:r>
      <w:proofErr w:type="spellStart"/>
      <w:r w:rsidRPr="00D715C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знаний по предмету и основных компонентов у</w:t>
      </w:r>
      <w:r>
        <w:rPr>
          <w:rFonts w:ascii="Times New Roman" w:eastAsia="Times New Roman" w:hAnsi="Times New Roman" w:cs="Times New Roman"/>
          <w:sz w:val="28"/>
          <w:szCs w:val="28"/>
        </w:rPr>
        <w:t>чебной деятельности школьников.</w:t>
      </w:r>
    </w:p>
    <w:p w:rsidR="00D715C0" w:rsidRPr="007F7B04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контроля учебной деятельности применяю различные </w:t>
      </w:r>
      <w:r w:rsidRPr="007F7B04">
        <w:rPr>
          <w:rFonts w:ascii="Times New Roman" w:eastAsia="Times New Roman" w:hAnsi="Times New Roman" w:cs="Times New Roman"/>
          <w:b/>
          <w:i/>
          <w:sz w:val="28"/>
          <w:szCs w:val="28"/>
        </w:rPr>
        <w:t>варианты составления и оценивания работ: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Первый вариант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– ученик сам выбирает уровень и выполняет задания этого </w:t>
      </w:r>
      <w:proofErr w:type="gramStart"/>
      <w:r w:rsidRPr="00D715C0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gramEnd"/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отведённог</w:t>
      </w:r>
      <w:r>
        <w:rPr>
          <w:rFonts w:ascii="Times New Roman" w:eastAsia="Times New Roman" w:hAnsi="Times New Roman" w:cs="Times New Roman"/>
          <w:sz w:val="28"/>
          <w:szCs w:val="28"/>
        </w:rPr>
        <w:t>о на выполнение работы времени.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Второй вариант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– школьник выбирает и выполняет те задания, с которыми может справиться. При этом он самостоятельно определяет по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следовательность их выполнения.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4">
        <w:rPr>
          <w:rFonts w:ascii="Times New Roman" w:eastAsia="Times New Roman" w:hAnsi="Times New Roman" w:cs="Times New Roman"/>
          <w:b/>
          <w:sz w:val="28"/>
          <w:szCs w:val="28"/>
        </w:rPr>
        <w:t>Третий вариант</w:t>
      </w:r>
      <w:r w:rsidRPr="00D715C0">
        <w:rPr>
          <w:rFonts w:ascii="Times New Roman" w:eastAsia="Times New Roman" w:hAnsi="Times New Roman" w:cs="Times New Roman"/>
          <w:sz w:val="28"/>
          <w:szCs w:val="28"/>
        </w:rPr>
        <w:t xml:space="preserve"> – ученику предлагается задание, которое содержит несколько уровней мыслительной деятельности. Он самостоятельно выбирает уровень мыслительной деятельности, на котором будет выполнять задание и демонстрирует необходимые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работы умения и навыки. </w:t>
      </w:r>
    </w:p>
    <w:p w:rsid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Динамика развития учащихся фиксируется при анализе тестовых, тематических контрольных, самостоятельных работ и срез</w:t>
      </w:r>
      <w:r>
        <w:rPr>
          <w:rFonts w:ascii="Times New Roman" w:eastAsia="Times New Roman" w:hAnsi="Times New Roman" w:cs="Times New Roman"/>
          <w:sz w:val="28"/>
          <w:szCs w:val="28"/>
        </w:rPr>
        <w:t>ов, итоговых контрольных работ.</w:t>
      </w:r>
    </w:p>
    <w:p w:rsidR="00D715C0" w:rsidRPr="00D715C0" w:rsidRDefault="00D715C0" w:rsidP="00A25C2E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C0">
        <w:rPr>
          <w:rFonts w:ascii="Times New Roman" w:eastAsia="Times New Roman" w:hAnsi="Times New Roman" w:cs="Times New Roman"/>
          <w:sz w:val="28"/>
          <w:szCs w:val="28"/>
        </w:rPr>
        <w:t>При задании на дом указываю не только тему, но и объём заданий, которые часто носят дифференцированный характер и ученику, как и в ходе урока, предоставляю право выбора уровня, вида и формы изучения учебного материала, при этом показываю слабым учащимся посильность поставленной учебной задачи.</w:t>
      </w:r>
    </w:p>
    <w:p w:rsidR="00330569" w:rsidRDefault="00330569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0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3056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</w:p>
    <w:p w:rsidR="00330569" w:rsidRDefault="00330569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69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Личностно - ориентированный подход в обучении</w:t>
      </w:r>
      <w:r w:rsidRPr="00330569">
        <w:rPr>
          <w:rFonts w:ascii="Times New Roman" w:eastAsia="Times New Roman" w:hAnsi="Times New Roman" w:cs="Times New Roman"/>
          <w:sz w:val="28"/>
          <w:szCs w:val="28"/>
        </w:rPr>
        <w:t xml:space="preserve"> – это важнейший принцип воспитания и обучения. Он означает действенное внимание к каждому ученику, его творческой индивидуальности в условиях классно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569">
        <w:rPr>
          <w:rFonts w:ascii="Times New Roman" w:eastAsia="Times New Roman" w:hAnsi="Times New Roman" w:cs="Times New Roman"/>
          <w:sz w:val="28"/>
          <w:szCs w:val="28"/>
        </w:rPr>
        <w:t xml:space="preserve">- урочной системы обучение по обязательным учебным программам, предполагает сочетание фронтальных, групповых и индивидуальных заданий </w:t>
      </w:r>
      <w:proofErr w:type="gramStart"/>
      <w:r w:rsidRPr="003305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3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056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330569">
        <w:rPr>
          <w:rFonts w:ascii="Times New Roman" w:eastAsia="Times New Roman" w:hAnsi="Times New Roman" w:cs="Times New Roman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и развития каждого ученика. </w:t>
      </w:r>
    </w:p>
    <w:p w:rsidR="00D715C0" w:rsidRDefault="00330569" w:rsidP="00A25C2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69">
        <w:rPr>
          <w:rFonts w:ascii="Times New Roman" w:eastAsia="Times New Roman" w:hAnsi="Times New Roman" w:cs="Times New Roman"/>
          <w:sz w:val="28"/>
          <w:szCs w:val="28"/>
        </w:rPr>
        <w:t>Успешно развивается познавательная активность, интеллектуальная деятельность каждого ученика с учётом его возможностей и способностей. Но успех обучения возможен тогда, когда изучены потребности, интересы, уровень подготовки, умственные возможности и познавательные особенности ученика, а также созданы оптимальные условия для овладения ЗУН, развития способностей.</w:t>
      </w:r>
    </w:p>
    <w:p w:rsidR="00893181" w:rsidRDefault="00893181" w:rsidP="003305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FB4" w:rsidRPr="00EA18B2" w:rsidRDefault="006C7FB4" w:rsidP="00EA18B2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EA18B2" w:rsidRPr="00893181" w:rsidRDefault="00EA18B2" w:rsidP="008931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A18B2" w:rsidRPr="00893181" w:rsidSect="00DC689C">
      <w:pgSz w:w="11906" w:h="16838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2A2"/>
    <w:rsid w:val="00131B66"/>
    <w:rsid w:val="00162031"/>
    <w:rsid w:val="001F54C8"/>
    <w:rsid w:val="00204187"/>
    <w:rsid w:val="002638E3"/>
    <w:rsid w:val="00330569"/>
    <w:rsid w:val="004428B1"/>
    <w:rsid w:val="004A62A2"/>
    <w:rsid w:val="004E5C4A"/>
    <w:rsid w:val="006737BA"/>
    <w:rsid w:val="006C7FB4"/>
    <w:rsid w:val="00727E5F"/>
    <w:rsid w:val="007F7B04"/>
    <w:rsid w:val="00814831"/>
    <w:rsid w:val="00847BBD"/>
    <w:rsid w:val="00893181"/>
    <w:rsid w:val="009D46B5"/>
    <w:rsid w:val="00A245A7"/>
    <w:rsid w:val="00A25C2E"/>
    <w:rsid w:val="00A6514B"/>
    <w:rsid w:val="00A92D15"/>
    <w:rsid w:val="00BB0CE1"/>
    <w:rsid w:val="00C07D94"/>
    <w:rsid w:val="00C162E7"/>
    <w:rsid w:val="00CB257E"/>
    <w:rsid w:val="00CF7818"/>
    <w:rsid w:val="00D373B4"/>
    <w:rsid w:val="00D715C0"/>
    <w:rsid w:val="00D75E9E"/>
    <w:rsid w:val="00DC689C"/>
    <w:rsid w:val="00E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Bait</cp:lastModifiedBy>
  <cp:revision>29</cp:revision>
  <cp:lastPrinted>2013-11-11T13:46:00Z</cp:lastPrinted>
  <dcterms:created xsi:type="dcterms:W3CDTF">2013-03-31T03:27:00Z</dcterms:created>
  <dcterms:modified xsi:type="dcterms:W3CDTF">2019-09-30T15:12:00Z</dcterms:modified>
</cp:coreProperties>
</file>