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F" w:rsidRPr="0038031F" w:rsidRDefault="008D6B4F" w:rsidP="008D6B4F">
      <w:pPr>
        <w:pStyle w:val="2"/>
        <w:rPr>
          <w:sz w:val="24"/>
          <w:szCs w:val="24"/>
        </w:rPr>
      </w:pPr>
      <w:r w:rsidRPr="00AB1B07">
        <w:t xml:space="preserve">      </w:t>
      </w:r>
      <w:r w:rsidRPr="0038031F">
        <w:rPr>
          <w:sz w:val="24"/>
          <w:szCs w:val="24"/>
        </w:rPr>
        <w:t>Лекция: «Социализация учащихся в условиях школьного социума».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Чтобы социализироваться, </w:t>
      </w:r>
      <w:bookmarkStart w:id="0" w:name="_GoBack"/>
      <w:bookmarkEnd w:id="0"/>
      <w:r w:rsidRPr="00AB1B07">
        <w:rPr>
          <w:rFonts w:ascii="Times New Roman" w:hAnsi="Times New Roman" w:cs="Times New Roman"/>
          <w:sz w:val="24"/>
          <w:szCs w:val="24"/>
        </w:rPr>
        <w:t>ребёнок должен приобретать навыки взаимодействия с разными людьми в разных ситуа</w:t>
      </w:r>
      <w:r>
        <w:rPr>
          <w:rFonts w:ascii="Times New Roman" w:hAnsi="Times New Roman" w:cs="Times New Roman"/>
          <w:sz w:val="24"/>
          <w:szCs w:val="24"/>
        </w:rPr>
        <w:t>циях. Кроме того, социализация -</w:t>
      </w:r>
      <w:r w:rsidRPr="00AB1B07">
        <w:rPr>
          <w:rFonts w:ascii="Times New Roman" w:hAnsi="Times New Roman" w:cs="Times New Roman"/>
          <w:sz w:val="24"/>
          <w:szCs w:val="24"/>
        </w:rPr>
        <w:t xml:space="preserve"> это усвоение определённой системы знаний, норм и ценностей, позволяющих функционировать в качестве полноправного члена общества.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Социализация детей в школе часто </w:t>
      </w:r>
      <w:proofErr w:type="gramStart"/>
      <w:r w:rsidRPr="00AB1B07">
        <w:rPr>
          <w:rFonts w:ascii="Times New Roman" w:hAnsi="Times New Roman" w:cs="Times New Roman"/>
          <w:sz w:val="24"/>
          <w:szCs w:val="24"/>
        </w:rPr>
        <w:t>довольно однобокая</w:t>
      </w:r>
      <w:proofErr w:type="gramEnd"/>
      <w:r w:rsidRPr="00AB1B07">
        <w:rPr>
          <w:rFonts w:ascii="Times New Roman" w:hAnsi="Times New Roman" w:cs="Times New Roman"/>
          <w:sz w:val="24"/>
          <w:szCs w:val="24"/>
        </w:rPr>
        <w:t>. Дело в том, что на протяжении одиннадцати лет школьник проводит большую часть дня в обществе одних и тех же детей, взаимодействует с одними и теми же учителями, находится в стенах одного и того же здания.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Правильнее считать школу частью социализации, но не обязательным пунктом.</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Факторы социализации школьников:</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Фактор - это среда, в которой протекает социализация. Традиционная школа — один из вариантов. Но есть и другие. Проще говоря, факторы отвечают на вопрос «где ребёнок социализируется?».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Семья.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Ребёнок взаимодействует с ближайшими родственниками — мамой, папой, братьями и сёстрами. Засчитывается и общение с дальними родственниками — тётями, дядями и другими.</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семье закладываются основные бытовые навыки, умение решать конфликты, строить диалог. От поведения взрослых зависит, как себя будет вести ребёнок. Младшие всегда копируют старших. Об этом важно помнить, когда хочется накричать или отшлёпать ребёнка, поругаться с супругом или поскандалить с продавщицей в магазине.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Улица.</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Дети, особенно дошкольники и младшие школьники, по-прежнему проводят много времени на улице — им рекомендуется гулять как минимум раз в день. Во дворе и на детских площадках возникает много ситуаций взаимодействия с другими детьми и их родителями — и таким образом тоже закладываются основы социализации. Ребёнок учится решать конфликты и находить общий язык.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Интернет.</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подростковом возрасте ребёнок, как правило, начинает активно пользоваться интернетом. Без доступа к Сети поддерживать связь с одноклассниками и успешно учиться затруднительно.</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Особенности социализации школьников в интернете заключаются в анонимности Сети с одной стороны и безграничности информации и возможностей — с другой. Здесь можно пообщаться с любым человеком с другого конца мира — но важно помнить, что в интернете легко выдать себя за кого угодно.</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lastRenderedPageBreak/>
        <w:t xml:space="preserve">Дети учатся критическому мышлению, приобретают навыки сетевого интернета  и узнают о том, к чему нет доступа в реальной среде. Например, путешествуют по </w:t>
      </w:r>
      <w:proofErr w:type="spellStart"/>
      <w:r w:rsidRPr="00AB1B07">
        <w:rPr>
          <w:rFonts w:ascii="Times New Roman" w:hAnsi="Times New Roman" w:cs="Times New Roman"/>
          <w:sz w:val="24"/>
          <w:szCs w:val="24"/>
        </w:rPr>
        <w:t>гугл</w:t>
      </w:r>
      <w:proofErr w:type="spellEnd"/>
      <w:r w:rsidRPr="00AB1B07">
        <w:rPr>
          <w:rFonts w:ascii="Times New Roman" w:hAnsi="Times New Roman" w:cs="Times New Roman"/>
          <w:sz w:val="24"/>
          <w:szCs w:val="24"/>
        </w:rPr>
        <w:t xml:space="preserve">-картам или смотрят </w:t>
      </w:r>
      <w:proofErr w:type="spellStart"/>
      <w:r w:rsidRPr="00AB1B07">
        <w:rPr>
          <w:rFonts w:ascii="Times New Roman" w:hAnsi="Times New Roman" w:cs="Times New Roman"/>
          <w:sz w:val="24"/>
          <w:szCs w:val="24"/>
        </w:rPr>
        <w:t>видеолекцию</w:t>
      </w:r>
      <w:proofErr w:type="spellEnd"/>
      <w:r w:rsidRPr="00AB1B07">
        <w:rPr>
          <w:rFonts w:ascii="Times New Roman" w:hAnsi="Times New Roman" w:cs="Times New Roman"/>
          <w:sz w:val="24"/>
          <w:szCs w:val="24"/>
        </w:rPr>
        <w:t xml:space="preserve"> из Гарварда.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Кружки и занятия.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Львиная доля социализации </w:t>
      </w:r>
      <w:proofErr w:type="gramStart"/>
      <w:r w:rsidRPr="00AB1B07">
        <w:rPr>
          <w:rFonts w:ascii="Times New Roman" w:hAnsi="Times New Roman" w:cs="Times New Roman"/>
          <w:sz w:val="24"/>
          <w:szCs w:val="24"/>
        </w:rPr>
        <w:t>обучающихся</w:t>
      </w:r>
      <w:proofErr w:type="gramEnd"/>
      <w:r w:rsidRPr="00AB1B07">
        <w:rPr>
          <w:rFonts w:ascii="Times New Roman" w:hAnsi="Times New Roman" w:cs="Times New Roman"/>
          <w:sz w:val="24"/>
          <w:szCs w:val="24"/>
        </w:rPr>
        <w:t xml:space="preserve"> в школе приходится на дополнительные секции. Здесь дети учатся взаимодействовать в коллективе, который объединяет общее дело. Секции и кружки по интересам важны для социализации ребёнка, который учится вне школы. Дополнительные занятия помогают </w:t>
      </w:r>
      <w:proofErr w:type="spellStart"/>
      <w:r w:rsidRPr="00AB1B07">
        <w:rPr>
          <w:rFonts w:ascii="Times New Roman" w:hAnsi="Times New Roman" w:cs="Times New Roman"/>
          <w:sz w:val="24"/>
          <w:szCs w:val="24"/>
        </w:rPr>
        <w:t>хоумскулеру</w:t>
      </w:r>
      <w:proofErr w:type="spellEnd"/>
      <w:r w:rsidRPr="00AB1B07">
        <w:rPr>
          <w:rFonts w:ascii="Times New Roman" w:hAnsi="Times New Roman" w:cs="Times New Roman"/>
          <w:sz w:val="24"/>
          <w:szCs w:val="24"/>
        </w:rPr>
        <w:t> находить друзей, поддерживать общение и участвовать в жизни социума.</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Средства социализации школьников.</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Средства - то, с помощью чего происходит социализация. «Что используется для погружения ребёнка в социум? Как ребёнок усваивает систему знаний, норм и ценностей?».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Бытовые навыки</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первую очередь закладывается умение обслуживать себя — есть, умываться, причёсываться, чистить зубы, завязывать шнурки, убираться в квартире. Чем старше ребёнок, тем больше свободы и самостоятельности ему положено. Но не только в «</w:t>
      </w:r>
      <w:proofErr w:type="spellStart"/>
      <w:r w:rsidRPr="00AB1B07">
        <w:rPr>
          <w:rFonts w:ascii="Times New Roman" w:hAnsi="Times New Roman" w:cs="Times New Roman"/>
          <w:sz w:val="24"/>
          <w:szCs w:val="24"/>
        </w:rPr>
        <w:t>хотелках</w:t>
      </w:r>
      <w:proofErr w:type="spellEnd"/>
      <w:r w:rsidRPr="00AB1B07">
        <w:rPr>
          <w:rFonts w:ascii="Times New Roman" w:hAnsi="Times New Roman" w:cs="Times New Roman"/>
          <w:sz w:val="24"/>
          <w:szCs w:val="24"/>
        </w:rPr>
        <w:t>» вроде погулять с друзьями допоздна, а ещё и в делах по хозяйству — сходить в магазин или погулять с собакой.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Элементы духовной культуры.</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Книги, фильмы, памятники, музейные экспонаты, песни и сериалы — всё это знакомит ребёнка с системой ценностей, принятой в обществе. В процессе социализации учащиеся школы узнают себя в героях произведений, находят ответы на волнующие вопросы, учатся думать и размышлять, анализируют поведение персонажей в ситуациях, аналогичных собственному опыту.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Образование.</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Уровень образования в стране — важное условие социализации школьников. От качества обучения зависит, насколько конкурентоспособным и полноценным членом общества вырастет ребёнок. В населённых пунктах без доступа к полноценному образованию процесс социализации нарушается — ребёнок усваивает ограниченную и замкнутую систему ценностей, не имея возможности развиваться вне этих рамок.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Общение на ранних этапах развития.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науке известны случаи, когда дети росли в условиях крайней социальной изоляции и воспитывались животными. Учёные установили, что люди, которые жили в отрыве от общества первые 3,5-6 лет жизни, уже не смогут освоить человеческий язык, ходить прямо, осмысленно общаться с другими людьми. Это демонстрирует, насколько важными для развития ребёнка являются первые годы его жизни. То, как взрослые общаются с ребёнком, напрямую влияет на процесс его социализации.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Методы поощрения и наказания.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Способы воспитания играют большую роль в социализации младших школьников.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Поощрение - это метод, стимулирующий развитие ребёнка. Оно даёт гораздо более сильный эффект, чем наказание. Поощрение вызывает положительные эмоции, способствует формированию чувства собственного достоинства, дисциплинированности, ответственности. Для успешной социализации важно, чтобы школьника чаще хвалили, чем ругали.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Что делать, если ребёнок учится дома.</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Мнение, что ребёнок на дому лишён социализации, в то время как в традиционной школе дети социализируются </w:t>
      </w:r>
      <w:proofErr w:type="gramStart"/>
      <w:r w:rsidRPr="00AB1B07">
        <w:rPr>
          <w:rFonts w:ascii="Times New Roman" w:hAnsi="Times New Roman" w:cs="Times New Roman"/>
          <w:sz w:val="24"/>
          <w:szCs w:val="24"/>
        </w:rPr>
        <w:t>по</w:t>
      </w:r>
      <w:proofErr w:type="gramEnd"/>
      <w:r w:rsidRPr="00AB1B07">
        <w:rPr>
          <w:rFonts w:ascii="Times New Roman" w:hAnsi="Times New Roman" w:cs="Times New Roman"/>
          <w:sz w:val="24"/>
          <w:szCs w:val="24"/>
        </w:rPr>
        <w:t xml:space="preserve"> полной, - ошибочно. Как мы выяснили, социализация личности школьника - это усвоение определённой системы ценностей и норм во время взаимодействия с людьми разных возрастов, национальностей, профессий.</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Иначе говоря, социализация - это вся жизнь. Чтобы без проблем интегрироваться в общество, ребёнку на семейном обучении достаточно взаимодействовать с семьёй, ходить в кружки и секции, гулять с друзьями на площадке и во дворе, посещать культурные места, путешествовать. Просто живите и приобретайте новый опыт!</w:t>
      </w:r>
    </w:p>
    <w:p w:rsidR="008D6B4F" w:rsidRPr="0038031F" w:rsidRDefault="008D6B4F" w:rsidP="008D6B4F">
      <w:pPr>
        <w:pStyle w:val="2"/>
        <w:rPr>
          <w:sz w:val="24"/>
          <w:szCs w:val="24"/>
        </w:rPr>
      </w:pPr>
      <w:r w:rsidRPr="00AB1B07">
        <w:t xml:space="preserve">      </w:t>
      </w:r>
      <w:r w:rsidRPr="0038031F">
        <w:rPr>
          <w:sz w:val="24"/>
          <w:szCs w:val="24"/>
        </w:rPr>
        <w:t>Лекция: «Социализация учащихся в условиях школьного социума».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Чтобы социализироваться, ребёнок должен приобретать навыки взаимодействия с разными людьми в разных ситуа</w:t>
      </w:r>
      <w:r>
        <w:rPr>
          <w:rFonts w:ascii="Times New Roman" w:hAnsi="Times New Roman" w:cs="Times New Roman"/>
          <w:sz w:val="24"/>
          <w:szCs w:val="24"/>
        </w:rPr>
        <w:t>циях. Кроме того, социализация -</w:t>
      </w:r>
      <w:r w:rsidRPr="00AB1B07">
        <w:rPr>
          <w:rFonts w:ascii="Times New Roman" w:hAnsi="Times New Roman" w:cs="Times New Roman"/>
          <w:sz w:val="24"/>
          <w:szCs w:val="24"/>
        </w:rPr>
        <w:t xml:space="preserve"> это усвоение определённой системы знаний, норм и ценностей, позволяющих функционировать в качестве полноправного члена общества.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Социализация детей в школе часто </w:t>
      </w:r>
      <w:proofErr w:type="gramStart"/>
      <w:r w:rsidRPr="00AB1B07">
        <w:rPr>
          <w:rFonts w:ascii="Times New Roman" w:hAnsi="Times New Roman" w:cs="Times New Roman"/>
          <w:sz w:val="24"/>
          <w:szCs w:val="24"/>
        </w:rPr>
        <w:t>довольно однобокая</w:t>
      </w:r>
      <w:proofErr w:type="gramEnd"/>
      <w:r w:rsidRPr="00AB1B07">
        <w:rPr>
          <w:rFonts w:ascii="Times New Roman" w:hAnsi="Times New Roman" w:cs="Times New Roman"/>
          <w:sz w:val="24"/>
          <w:szCs w:val="24"/>
        </w:rPr>
        <w:t>. Дело в том, что на протяжении одиннадцати лет школьник проводит большую часть дня в обществе одних и тех же детей, взаимодействует с одними и теми же учителями, находится в стенах одного и того же здания.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Правильнее считать школу частью социализации, но не обязательным пунктом.</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Факторы социализации школьников:</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Фактор - это среда, в которой протекает социализация. Традиционная школа — один из вариантов. Но есть и другие. Проще говоря, факторы отвечают на вопрос «где ребёнок социализируется?».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Семья.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Ребёнок взаимодействует с ближайшими родственниками — мамой, папой, братьями и сёстрами. Засчитывается и общение с дальними родственниками — тётями, дядями и другими.</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семье закладываются основные бытовые навыки, умение решать конфликты, строить диалог. От поведения взрослых зависит, как себя будет вести ребёнок. Младшие всегда копируют старших. Об этом важно помнить, когда хочется накричать или отшлёпать ребёнка, поругаться с супругом или поскандалить с продавщицей в магазине.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Улица.</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Дети, особенно дошкольники и младшие школьники, по-прежнему проводят много времени на улице — им рекомендуется гулять как минимум раз в день. Во дворе и на детских площадках возникает много ситуаций взаимодействия с другими детьми и их родителями — и таким образом тоже закладываются основы социализации. Ребёнок учится решать конфликты и находить общий язык.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Интернет.</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подростковом возрасте ребёнок, как правило, начинает активно пользоваться интернетом. Без доступа к Сети поддерживать связь с одноклассниками и успешно учиться затруднительно.</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Особенности социализации школьников в интернете заключаются в анонимности Сети с одной стороны и безграничности информации и возможностей — с другой. Здесь можно пообщаться с любым человеком с другого конца мира — но важно помнить, что в интернете легко выдать себя за кого угодно.</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Дети учатся критическому мышлению, приобретают навыки сетевого интернета  и узнают о том, к чему нет доступа в реальной среде. Например, путешествуют по </w:t>
      </w:r>
      <w:proofErr w:type="spellStart"/>
      <w:r w:rsidRPr="00AB1B07">
        <w:rPr>
          <w:rFonts w:ascii="Times New Roman" w:hAnsi="Times New Roman" w:cs="Times New Roman"/>
          <w:sz w:val="24"/>
          <w:szCs w:val="24"/>
        </w:rPr>
        <w:t>гугл</w:t>
      </w:r>
      <w:proofErr w:type="spellEnd"/>
      <w:r w:rsidRPr="00AB1B07">
        <w:rPr>
          <w:rFonts w:ascii="Times New Roman" w:hAnsi="Times New Roman" w:cs="Times New Roman"/>
          <w:sz w:val="24"/>
          <w:szCs w:val="24"/>
        </w:rPr>
        <w:t xml:space="preserve">-картам или смотрят </w:t>
      </w:r>
      <w:proofErr w:type="spellStart"/>
      <w:r w:rsidRPr="00AB1B07">
        <w:rPr>
          <w:rFonts w:ascii="Times New Roman" w:hAnsi="Times New Roman" w:cs="Times New Roman"/>
          <w:sz w:val="24"/>
          <w:szCs w:val="24"/>
        </w:rPr>
        <w:t>видеолекцию</w:t>
      </w:r>
      <w:proofErr w:type="spellEnd"/>
      <w:r w:rsidRPr="00AB1B07">
        <w:rPr>
          <w:rFonts w:ascii="Times New Roman" w:hAnsi="Times New Roman" w:cs="Times New Roman"/>
          <w:sz w:val="24"/>
          <w:szCs w:val="24"/>
        </w:rPr>
        <w:t xml:space="preserve"> из Гарварда.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Кружки и занятия.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Львиная доля социализации </w:t>
      </w:r>
      <w:proofErr w:type="gramStart"/>
      <w:r w:rsidRPr="00AB1B07">
        <w:rPr>
          <w:rFonts w:ascii="Times New Roman" w:hAnsi="Times New Roman" w:cs="Times New Roman"/>
          <w:sz w:val="24"/>
          <w:szCs w:val="24"/>
        </w:rPr>
        <w:t>обучающихся</w:t>
      </w:r>
      <w:proofErr w:type="gramEnd"/>
      <w:r w:rsidRPr="00AB1B07">
        <w:rPr>
          <w:rFonts w:ascii="Times New Roman" w:hAnsi="Times New Roman" w:cs="Times New Roman"/>
          <w:sz w:val="24"/>
          <w:szCs w:val="24"/>
        </w:rPr>
        <w:t xml:space="preserve"> в школе приходится на дополнительные секции. Здесь дети учатся взаимодействовать в коллективе, который объединяет общее дело. Секции и кружки по интересам важны для социализации ребёнка, который учится вне школы. Дополнительные занятия помогают </w:t>
      </w:r>
      <w:proofErr w:type="spellStart"/>
      <w:r w:rsidRPr="00AB1B07">
        <w:rPr>
          <w:rFonts w:ascii="Times New Roman" w:hAnsi="Times New Roman" w:cs="Times New Roman"/>
          <w:sz w:val="24"/>
          <w:szCs w:val="24"/>
        </w:rPr>
        <w:t>хоумскулеру</w:t>
      </w:r>
      <w:proofErr w:type="spellEnd"/>
      <w:r w:rsidRPr="00AB1B07">
        <w:rPr>
          <w:rFonts w:ascii="Times New Roman" w:hAnsi="Times New Roman" w:cs="Times New Roman"/>
          <w:sz w:val="24"/>
          <w:szCs w:val="24"/>
        </w:rPr>
        <w:t> находить друзей, поддерживать общение и участвовать в жизни социума.</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Средства социализации школьников.</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Средства - то, с помощью чего происходит социализация. «Что используется для погружения ребёнка в социум? Как ребёнок усваивает систему знаний, норм и ценностей?».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Бытовые навыки</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первую очередь закладывается умение обслуживать себя — есть, умываться, причёсываться, чистить зубы, завязывать шнурки, убираться в квартире. Чем старше ребёнок, тем больше свободы и самостоятельности ему положено. Но не только в «</w:t>
      </w:r>
      <w:proofErr w:type="spellStart"/>
      <w:r w:rsidRPr="00AB1B07">
        <w:rPr>
          <w:rFonts w:ascii="Times New Roman" w:hAnsi="Times New Roman" w:cs="Times New Roman"/>
          <w:sz w:val="24"/>
          <w:szCs w:val="24"/>
        </w:rPr>
        <w:t>хотелках</w:t>
      </w:r>
      <w:proofErr w:type="spellEnd"/>
      <w:r w:rsidRPr="00AB1B07">
        <w:rPr>
          <w:rFonts w:ascii="Times New Roman" w:hAnsi="Times New Roman" w:cs="Times New Roman"/>
          <w:sz w:val="24"/>
          <w:szCs w:val="24"/>
        </w:rPr>
        <w:t>» вроде погулять с друзьями допоздна, а ещё и в делах по хозяйству — сходить в магазин или погулять с собакой.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Элементы духовной культуры.</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Книги, фильмы, памятники, музейные экспонаты, песни и сериалы — всё это знакомит ребёнка с системой ценностей, принятой в обществе. В процессе социализации учащиеся школы узнают себя в героях произведений, находят ответы на волнующие вопросы, учатся думать и размышлять, анализируют поведение персонажей в ситуациях, аналогичных собственному опыту.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Образование.</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Уровень образования в стране — важное условие социализации школьников. От качества обучения зависит, насколько конкурентоспособным и полноценным членом общества вырастет ребёнок. В населённых пунктах без доступа к полноценному образованию процесс социализации нарушается — ребёнок усваивает ограниченную и замкнутую систему ценностей, не имея возможности развиваться вне этих рамок.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Общение на ранних этапах развития.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В науке известны случаи, когда дети росли в условиях крайней социальной изоляции и воспитывались животными. Учёные установили, что люди, которые жили в отрыве от общества первые 3,5-6 лет жизни, уже не смогут освоить человеческий язык, ходить прямо, осмысленно общаться с другими людьми. Это демонстрирует, насколько важными для развития ребёнка являются первые годы его жизни. То, как взрослые общаются с ребёнком, напрямую влияет на процесс его социализации.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Методы поощрения и наказания.</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Способы воспитания играют большую роль в социализации младших школьников. </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Поощрение - это метод, стимулирующий развитие ребёнка. Оно даёт гораздо более сильный эффект, чем наказание. Поощрение вызывает положительные эмоции, способствует формированию чувства собственного достоинства, дисциплинированности, ответственности. Для успешной социализации важно, чтобы школьника чаще хвалили, чем ругали. </w:t>
      </w:r>
    </w:p>
    <w:p w:rsidR="008D6B4F" w:rsidRPr="00AB1B07" w:rsidRDefault="008D6B4F" w:rsidP="008D6B4F">
      <w:pPr>
        <w:rPr>
          <w:rFonts w:ascii="Times New Roman" w:hAnsi="Times New Roman" w:cs="Times New Roman"/>
          <w:b/>
          <w:sz w:val="24"/>
          <w:szCs w:val="24"/>
        </w:rPr>
      </w:pPr>
      <w:r w:rsidRPr="00AB1B07">
        <w:rPr>
          <w:rFonts w:ascii="Times New Roman" w:hAnsi="Times New Roman" w:cs="Times New Roman"/>
          <w:b/>
          <w:sz w:val="24"/>
          <w:szCs w:val="24"/>
        </w:rPr>
        <w:t>Что делать, если ребёнок учится дома.</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 xml:space="preserve">Мнение, что ребёнок на дому лишён социализации, в то время как в традиционной школе дети социализируются </w:t>
      </w:r>
      <w:proofErr w:type="gramStart"/>
      <w:r w:rsidRPr="00AB1B07">
        <w:rPr>
          <w:rFonts w:ascii="Times New Roman" w:hAnsi="Times New Roman" w:cs="Times New Roman"/>
          <w:sz w:val="24"/>
          <w:szCs w:val="24"/>
        </w:rPr>
        <w:t>по</w:t>
      </w:r>
      <w:proofErr w:type="gramEnd"/>
      <w:r w:rsidRPr="00AB1B07">
        <w:rPr>
          <w:rFonts w:ascii="Times New Roman" w:hAnsi="Times New Roman" w:cs="Times New Roman"/>
          <w:sz w:val="24"/>
          <w:szCs w:val="24"/>
        </w:rPr>
        <w:t xml:space="preserve"> полной, - ошибочно. Как мы выяснили, социализация личности школьника - это усвоение определённой системы ценностей и норм во время взаимодействия с людьми разных возрастов, национальностей, профессий.</w:t>
      </w:r>
    </w:p>
    <w:p w:rsidR="008D6B4F" w:rsidRPr="00AB1B07" w:rsidRDefault="008D6B4F" w:rsidP="008D6B4F">
      <w:pPr>
        <w:rPr>
          <w:rFonts w:ascii="Times New Roman" w:hAnsi="Times New Roman" w:cs="Times New Roman"/>
          <w:sz w:val="24"/>
          <w:szCs w:val="24"/>
        </w:rPr>
      </w:pPr>
      <w:r w:rsidRPr="00AB1B07">
        <w:rPr>
          <w:rFonts w:ascii="Times New Roman" w:hAnsi="Times New Roman" w:cs="Times New Roman"/>
          <w:sz w:val="24"/>
          <w:szCs w:val="24"/>
        </w:rPr>
        <w:t>Иначе говоря, социализация - это вся жизнь. Чтобы без проблем интегрироваться в общество, ребёнку на семейном обучении достаточно взаимодействовать с семьёй, ходить в кружки и секции, гулять с друзьями на площадке и во дворе, посещать культурные места, путешествовать. Просто живите и приобретайте новый опыт!</w:t>
      </w:r>
    </w:p>
    <w:p w:rsidR="00922328" w:rsidRDefault="00922328"/>
    <w:sectPr w:rsidR="009223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87" w:rsidRDefault="00532B87" w:rsidP="008D6B4F">
      <w:pPr>
        <w:spacing w:after="0" w:line="240" w:lineRule="auto"/>
      </w:pPr>
      <w:r>
        <w:separator/>
      </w:r>
    </w:p>
  </w:endnote>
  <w:endnote w:type="continuationSeparator" w:id="0">
    <w:p w:rsidR="00532B87" w:rsidRDefault="00532B87" w:rsidP="008D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87" w:rsidRDefault="00532B87" w:rsidP="008D6B4F">
      <w:pPr>
        <w:spacing w:after="0" w:line="240" w:lineRule="auto"/>
      </w:pPr>
      <w:r>
        <w:separator/>
      </w:r>
    </w:p>
  </w:footnote>
  <w:footnote w:type="continuationSeparator" w:id="0">
    <w:p w:rsidR="00532B87" w:rsidRDefault="00532B87" w:rsidP="008D6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4F"/>
    <w:rsid w:val="00532B87"/>
    <w:rsid w:val="008D6B4F"/>
    <w:rsid w:val="0092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4F"/>
  </w:style>
  <w:style w:type="paragraph" w:styleId="2">
    <w:name w:val="heading 2"/>
    <w:basedOn w:val="a"/>
    <w:link w:val="20"/>
    <w:uiPriority w:val="9"/>
    <w:qFormat/>
    <w:rsid w:val="008D6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B4F"/>
  </w:style>
  <w:style w:type="paragraph" w:styleId="a5">
    <w:name w:val="footer"/>
    <w:basedOn w:val="a"/>
    <w:link w:val="a6"/>
    <w:uiPriority w:val="99"/>
    <w:unhideWhenUsed/>
    <w:rsid w:val="008D6B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B4F"/>
  </w:style>
  <w:style w:type="character" w:customStyle="1" w:styleId="20">
    <w:name w:val="Заголовок 2 Знак"/>
    <w:basedOn w:val="a0"/>
    <w:link w:val="2"/>
    <w:uiPriority w:val="9"/>
    <w:rsid w:val="008D6B4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4F"/>
  </w:style>
  <w:style w:type="paragraph" w:styleId="2">
    <w:name w:val="heading 2"/>
    <w:basedOn w:val="a"/>
    <w:link w:val="20"/>
    <w:uiPriority w:val="9"/>
    <w:qFormat/>
    <w:rsid w:val="008D6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B4F"/>
  </w:style>
  <w:style w:type="paragraph" w:styleId="a5">
    <w:name w:val="footer"/>
    <w:basedOn w:val="a"/>
    <w:link w:val="a6"/>
    <w:uiPriority w:val="99"/>
    <w:unhideWhenUsed/>
    <w:rsid w:val="008D6B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B4F"/>
  </w:style>
  <w:style w:type="character" w:customStyle="1" w:styleId="20">
    <w:name w:val="Заголовок 2 Знак"/>
    <w:basedOn w:val="a0"/>
    <w:link w:val="2"/>
    <w:uiPriority w:val="9"/>
    <w:rsid w:val="008D6B4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2023-05-23T05:11:00Z</dcterms:created>
  <dcterms:modified xsi:type="dcterms:W3CDTF">2023-05-23T05:17:00Z</dcterms:modified>
</cp:coreProperties>
</file>