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21B0" w:rsidRPr="00B821B0" w:rsidRDefault="00B821B0" w:rsidP="00B821B0">
      <w:pPr>
        <w:rPr>
          <w:rFonts w:ascii="Times New Roman" w:hAnsi="Times New Roman"/>
          <w:b/>
          <w:i/>
          <w:sz w:val="28"/>
          <w:szCs w:val="28"/>
        </w:rPr>
      </w:pPr>
      <w:r w:rsidRPr="00B821B0">
        <w:rPr>
          <w:rFonts w:ascii="Times New Roman" w:hAnsi="Times New Roman"/>
          <w:b/>
          <w:i/>
          <w:sz w:val="28"/>
          <w:szCs w:val="28"/>
        </w:rPr>
        <w:t>Летние предметные школы:</w:t>
      </w:r>
    </w:p>
    <w:p w:rsidR="00B821B0" w:rsidRPr="00486639" w:rsidRDefault="005B09C1" w:rsidP="00B821B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ect id="_x0000_s1032" style="position:absolute;margin-left:397.4pt;margin-top:-.3pt;width:97.9pt;height:28.8pt;z-index:251665408" stroked="f">
            <v:textbox>
              <w:txbxContent>
                <w:p w:rsidR="005B09C1" w:rsidRPr="005B09C1" w:rsidRDefault="005B09C1" w:rsidP="005B09C1">
                  <w:pPr>
                    <w:jc w:val="center"/>
                    <w:rPr>
                      <w:color w:val="FF0000"/>
                      <w:sz w:val="44"/>
                      <w:szCs w:val="44"/>
                    </w:rPr>
                  </w:pPr>
                  <w:r w:rsidRPr="005B09C1">
                    <w:rPr>
                      <w:color w:val="FF0000"/>
                      <w:sz w:val="44"/>
                      <w:szCs w:val="44"/>
                    </w:rPr>
                    <w:t>2018</w:t>
                  </w:r>
                </w:p>
              </w:txbxContent>
            </v:textbox>
          </v:rect>
        </w:pict>
      </w:r>
      <w:r w:rsidR="00B821B0" w:rsidRPr="00D2504B">
        <w:rPr>
          <w:rFonts w:ascii="Times New Roman" w:hAnsi="Times New Roman"/>
          <w:sz w:val="28"/>
          <w:szCs w:val="28"/>
        </w:rPr>
        <w:object w:dxaOrig="5399" w:dyaOrig="72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9pt;height:646.1pt" o:ole="">
            <v:imagedata r:id="rId7" o:title=""/>
          </v:shape>
          <o:OLEObject Type="Embed" ProgID="PowerPoint.Slide.12" ShapeID="_x0000_i1025" DrawAspect="Content" ObjectID="_1697480737" r:id="rId8"/>
        </w:object>
      </w:r>
    </w:p>
    <w:p w:rsidR="00B821B0" w:rsidRDefault="00B821B0" w:rsidP="00B821B0">
      <w:pPr>
        <w:rPr>
          <w:rFonts w:ascii="Times New Roman" w:hAnsi="Times New Roman"/>
          <w:b/>
          <w:i/>
          <w:sz w:val="32"/>
          <w:szCs w:val="32"/>
        </w:rPr>
      </w:pPr>
      <w:r w:rsidRPr="00486639">
        <w:rPr>
          <w:rFonts w:ascii="Times New Roman" w:hAnsi="Times New Roman"/>
          <w:b/>
          <w:i/>
          <w:sz w:val="32"/>
          <w:szCs w:val="32"/>
        </w:rPr>
        <w:object w:dxaOrig="5399" w:dyaOrig="7200">
          <v:shape id="_x0000_i1026" type="#_x0000_t75" style="width:501.1pt;height:668.15pt" o:ole="">
            <v:imagedata r:id="rId9" o:title=""/>
          </v:shape>
          <o:OLEObject Type="Embed" ProgID="PowerPoint.Slide.12" ShapeID="_x0000_i1026" DrawAspect="Content" ObjectID="_1697480738" r:id="rId10"/>
        </w:object>
      </w:r>
    </w:p>
    <w:p w:rsidR="00B821B0" w:rsidRDefault="005B09C1" w:rsidP="00B821B0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</w:rPr>
        <w:lastRenderedPageBreak/>
        <w:pict>
          <v:rect id="_x0000_s1033" style="position:absolute;margin-left:409.4pt;margin-top:11.45pt;width:97.9pt;height:28.8pt;z-index:251666432" stroked="f">
            <v:textbox>
              <w:txbxContent>
                <w:p w:rsidR="005B09C1" w:rsidRPr="005B09C1" w:rsidRDefault="005B09C1" w:rsidP="005B09C1">
                  <w:pPr>
                    <w:jc w:val="center"/>
                    <w:rPr>
                      <w:b/>
                      <w:color w:val="FF0000"/>
                      <w:sz w:val="44"/>
                      <w:szCs w:val="44"/>
                    </w:rPr>
                  </w:pPr>
                  <w:r w:rsidRPr="005B09C1">
                    <w:rPr>
                      <w:b/>
                      <w:color w:val="FF0000"/>
                      <w:sz w:val="44"/>
                      <w:szCs w:val="44"/>
                    </w:rPr>
                    <w:t>2019</w:t>
                  </w:r>
                </w:p>
              </w:txbxContent>
            </v:textbox>
          </v:rect>
        </w:pict>
      </w:r>
      <w:r w:rsidR="00B821B0" w:rsidRPr="00486639">
        <w:rPr>
          <w:rFonts w:ascii="Times New Roman" w:hAnsi="Times New Roman"/>
          <w:b/>
          <w:i/>
          <w:sz w:val="32"/>
          <w:szCs w:val="32"/>
        </w:rPr>
        <w:object w:dxaOrig="5399" w:dyaOrig="7200">
          <v:shape id="_x0000_i1027" type="#_x0000_t75" style="width:505.9pt;height:674.9pt" o:ole="">
            <v:imagedata r:id="rId11" o:title=""/>
          </v:shape>
          <o:OLEObject Type="Embed" ProgID="PowerPoint.Slide.12" ShapeID="_x0000_i1027" DrawAspect="Content" ObjectID="_1697480739" r:id="rId12"/>
        </w:object>
      </w:r>
    </w:p>
    <w:p w:rsidR="00B821B0" w:rsidRPr="00B821B0" w:rsidRDefault="00B821B0" w:rsidP="00B821B0">
      <w:pPr>
        <w:rPr>
          <w:rFonts w:ascii="Times New Roman" w:hAnsi="Times New Roman"/>
          <w:b/>
          <w:i/>
          <w:sz w:val="32"/>
          <w:szCs w:val="32"/>
        </w:rPr>
      </w:pPr>
      <w:r w:rsidRPr="00486639">
        <w:rPr>
          <w:rFonts w:ascii="Times New Roman" w:hAnsi="Times New Roman"/>
          <w:b/>
          <w:i/>
          <w:sz w:val="32"/>
          <w:szCs w:val="32"/>
        </w:rPr>
        <w:object w:dxaOrig="5399" w:dyaOrig="7200">
          <v:shape id="_x0000_i1028" type="#_x0000_t75" style="width:506.9pt;height:676.8pt" o:ole="">
            <v:imagedata r:id="rId13" o:title=""/>
          </v:shape>
          <o:OLEObject Type="Embed" ProgID="PowerPoint.Slide.12" ShapeID="_x0000_i1028" DrawAspect="Content" ObjectID="_1697480740" r:id="rId14"/>
        </w:object>
      </w:r>
    </w:p>
    <w:p w:rsidR="00B821B0" w:rsidRDefault="005B09C1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lastRenderedPageBreak/>
        <w:pict>
          <v:rect id="_x0000_s1034" style="position:absolute;left:0;text-align:left;margin-left:135.3pt;margin-top:542.8pt;width:85.45pt;height:19.2pt;z-index:25166745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</v:rect>
        </w:pict>
      </w:r>
      <w:r w:rsidR="00B821B0" w:rsidRPr="003C60FE">
        <w:rPr>
          <w:b/>
          <w:color w:val="000000"/>
          <w:sz w:val="32"/>
          <w:szCs w:val="32"/>
        </w:rPr>
        <w:object w:dxaOrig="5399" w:dyaOrig="7200">
          <v:shape id="_x0000_i1029" type="#_x0000_t75" style="width:502.1pt;height:670.1pt" o:ole="">
            <v:imagedata r:id="rId15" o:title=""/>
          </v:shape>
          <o:OLEObject Type="Embed" ProgID="PowerPoint.Slide.12" ShapeID="_x0000_i1029" DrawAspect="Content" ObjectID="_1697480741" r:id="rId16"/>
        </w:object>
      </w: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center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5660390</wp:posOffset>
            </wp:positionH>
            <wp:positionV relativeFrom="paragraph">
              <wp:posOffset>-257175</wp:posOffset>
            </wp:positionV>
            <wp:extent cx="996315" cy="1148080"/>
            <wp:effectExtent l="0" t="0" r="108585" b="33020"/>
            <wp:wrapNone/>
            <wp:docPr id="237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79676" b="69899"/>
                    <a:stretch>
                      <a:fillRect/>
                    </a:stretch>
                  </pic:blipFill>
                  <pic:spPr bwMode="auto">
                    <a:xfrm rot="13897734" flipH="1">
                      <a:off x="0" y="0"/>
                      <a:ext cx="996315" cy="114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-307467</wp:posOffset>
            </wp:positionH>
            <wp:positionV relativeFrom="paragraph">
              <wp:posOffset>-328166</wp:posOffset>
            </wp:positionV>
            <wp:extent cx="1005840" cy="1146429"/>
            <wp:effectExtent l="152400" t="0" r="0" b="34671"/>
            <wp:wrapNone/>
            <wp:docPr id="3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79676" b="69899"/>
                    <a:stretch>
                      <a:fillRect/>
                    </a:stretch>
                  </pic:blipFill>
                  <pic:spPr bwMode="auto">
                    <a:xfrm rot="9104803">
                      <a:off x="0" y="0"/>
                      <a:ext cx="1005840" cy="114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3C60FE">
        <w:rPr>
          <w:b/>
          <w:noProof/>
          <w:color w:val="000000"/>
          <w:sz w:val="32"/>
          <w:szCs w:val="32"/>
        </w:rPr>
        <w:drawing>
          <wp:inline distT="0" distB="0" distL="0" distR="0">
            <wp:extent cx="5462016" cy="755904"/>
            <wp:effectExtent l="0" t="0" r="0" b="0"/>
            <wp:docPr id="238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616624" cy="705354"/>
                      <a:chOff x="692696" y="395536"/>
                      <a:chExt cx="5616624" cy="705354"/>
                    </a:xfrm>
                  </a:grpSpPr>
                  <a:sp>
                    <a:nvSpPr>
                      <a:cNvPr id="5" name="Заголовок 1"/>
                      <a:cNvSpPr txBox="1">
                        <a:spLocks/>
                      </a:cNvSpPr>
                    </a:nvSpPr>
                    <a:spPr>
                      <a:xfrm>
                        <a:off x="692696" y="395536"/>
                        <a:ext cx="5616624" cy="705354"/>
                      </a:xfrm>
                      <a:prstGeom prst="rect">
                        <a:avLst/>
                      </a:prstGeom>
                    </a:spPr>
                    <a:txSp>
                      <a:txBody>
                        <a:bodyPr>
                          <a:no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a:bodyPr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ctr" defTabSz="914400" rtl="0" eaLnBrk="1" fontAlgn="auto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ts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  <a:defRPr/>
                          </a:pPr>
                          <a:r>
                            <a:rPr kumimoji="0" lang="ru-RU" sz="3600" b="1" i="0" u="none" strike="noStrike" kern="1200" normalizeH="0" baseline="0" noProof="0" dirty="0" smtClean="0">
                              <a:ln w="11430"/>
                              <a:gradFill>
                                <a:gsLst>
                                  <a:gs pos="0">
                                    <a:schemeClr val="accent2">
                                      <a:tint val="70000"/>
                                      <a:satMod val="245000"/>
                                    </a:schemeClr>
                                  </a:gs>
                                  <a:gs pos="75000">
                                    <a:schemeClr val="accent2">
                                      <a:tint val="90000"/>
                                      <a:shade val="60000"/>
                                      <a:satMod val="240000"/>
                                    </a:schemeClr>
                                  </a:gs>
                                  <a:gs pos="100000">
                                    <a:schemeClr val="accent2">
                                      <a:tint val="100000"/>
                                      <a:shade val="50000"/>
                                      <a:satMod val="240000"/>
                                    </a:schemeClr>
                                  </a:gs>
                                </a:gsLst>
                                <a:lin ang="5400000"/>
                              </a:gradFill>
                              <a:effectLst>
                                <a:outerShdw blurRad="50800" dist="39000" dir="5460000" algn="tl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  <a:uLnTx/>
                              <a:uFillTx/>
                              <a:latin typeface="Monotype Corsiva" pitchFamily="66" charset="0"/>
                              <a:ea typeface="+mj-ea"/>
                              <a:cs typeface="+mj-cs"/>
                            </a:rPr>
                            <a:t>Цели и задачи предметной школы: </a:t>
                          </a:r>
                          <a:endParaRPr kumimoji="0" lang="ru-RU" sz="3600" b="1" i="0" u="none" strike="noStrike" kern="1200" normalizeH="0" baseline="0" noProof="0" dirty="0">
                            <a:ln w="11430"/>
                            <a:gradFill>
                              <a:gsLst>
                                <a:gs pos="0">
                                  <a:schemeClr val="accent2">
                                    <a:tint val="70000"/>
                                    <a:satMod val="245000"/>
                                  </a:schemeClr>
                                </a:gs>
                                <a:gs pos="75000">
                                  <a:schemeClr val="accent2">
                                    <a:tint val="90000"/>
                                    <a:shade val="60000"/>
                                    <a:satMod val="240000"/>
                                  </a:schemeClr>
                                </a:gs>
                                <a:gs pos="100000">
                                  <a:schemeClr val="accent2">
                                    <a:tint val="100000"/>
                                    <a:shade val="50000"/>
                                    <a:satMod val="240000"/>
                                  </a:schemeClr>
                                </a:gs>
                              </a:gsLst>
                              <a:lin ang="5400000"/>
                            </a:gradFill>
                            <a:effectLst>
                              <a:outerShdw blurRad="50800" dist="39000" dir="5460000" algn="tl">
                                <a:srgbClr val="000000">
                                  <a:alpha val="38000"/>
                                </a:srgbClr>
                              </a:outerShdw>
                            </a:effectLst>
                            <a:uLnTx/>
                            <a:uFillTx/>
                            <a:latin typeface="Monotype Corsiva" pitchFamily="66" charset="0"/>
                            <a:ea typeface="+mj-ea"/>
                            <a:cs typeface="+mj-cs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Pr="003C60FE" w:rsidRDefault="00B821B0" w:rsidP="00B821B0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Обучение новым техникам декоративно-прикладного творчества (</w:t>
      </w:r>
      <w:proofErr w:type="spellStart"/>
      <w:r w:rsidRPr="003C60FE">
        <w:rPr>
          <w:color w:val="000000"/>
          <w:sz w:val="32"/>
          <w:szCs w:val="32"/>
        </w:rPr>
        <w:t>пейп-арт</w:t>
      </w:r>
      <w:proofErr w:type="spellEnd"/>
      <w:r w:rsidRPr="003C60FE">
        <w:rPr>
          <w:color w:val="000000"/>
          <w:sz w:val="32"/>
          <w:szCs w:val="32"/>
        </w:rPr>
        <w:t xml:space="preserve"> (бумажное искусство), скульптура из соленого теста, </w:t>
      </w:r>
      <w:proofErr w:type="spellStart"/>
      <w:r w:rsidRPr="003C60FE">
        <w:rPr>
          <w:color w:val="000000"/>
          <w:sz w:val="32"/>
          <w:szCs w:val="32"/>
        </w:rPr>
        <w:t>канзаши</w:t>
      </w:r>
      <w:proofErr w:type="spellEnd"/>
      <w:r w:rsidRPr="003C60FE">
        <w:rPr>
          <w:color w:val="000000"/>
          <w:sz w:val="32"/>
          <w:szCs w:val="32"/>
        </w:rPr>
        <w:t xml:space="preserve">, работа с природным материалом и </w:t>
      </w:r>
      <w:proofErr w:type="spellStart"/>
      <w:proofErr w:type="gramStart"/>
      <w:r w:rsidRPr="003C60FE">
        <w:rPr>
          <w:color w:val="000000"/>
          <w:sz w:val="32"/>
          <w:szCs w:val="32"/>
        </w:rPr>
        <w:t>др</w:t>
      </w:r>
      <w:proofErr w:type="spellEnd"/>
      <w:proofErr w:type="gramEnd"/>
      <w:r w:rsidRPr="003C60FE">
        <w:rPr>
          <w:color w:val="000000"/>
          <w:sz w:val="32"/>
          <w:szCs w:val="32"/>
        </w:rPr>
        <w:t>).</w:t>
      </w:r>
    </w:p>
    <w:p w:rsidR="00B821B0" w:rsidRPr="003C60FE" w:rsidRDefault="00B821B0" w:rsidP="00B821B0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Расширение кругозора, развитие мелкой моторики рук, глазомера и пр. через формирование практических умений.</w:t>
      </w:r>
    </w:p>
    <w:p w:rsidR="00B821B0" w:rsidRPr="003C60FE" w:rsidRDefault="00B821B0" w:rsidP="00B821B0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Развитие созидательных возможностей личности, творческих способностей.</w:t>
      </w:r>
    </w:p>
    <w:p w:rsidR="00B821B0" w:rsidRPr="003C60FE" w:rsidRDefault="00B821B0" w:rsidP="00B821B0">
      <w:pPr>
        <w:pStyle w:val="a7"/>
        <w:numPr>
          <w:ilvl w:val="0"/>
          <w:numId w:val="1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Духовно-эмоциональное обогащение личности:</w:t>
      </w:r>
    </w:p>
    <w:p w:rsidR="00B821B0" w:rsidRPr="003C60FE" w:rsidRDefault="00B821B0" w:rsidP="00B821B0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воспитание внимательного и участливого отношения к окружающему;</w:t>
      </w:r>
    </w:p>
    <w:p w:rsidR="00B821B0" w:rsidRPr="003C60FE" w:rsidRDefault="00B821B0" w:rsidP="00B821B0">
      <w:pPr>
        <w:pStyle w:val="a7"/>
        <w:numPr>
          <w:ilvl w:val="0"/>
          <w:numId w:val="2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 w:rsidRPr="003C60FE">
        <w:rPr>
          <w:color w:val="000000"/>
          <w:sz w:val="32"/>
          <w:szCs w:val="32"/>
        </w:rPr>
        <w:t>формирование эстетического восприятия и оценки вещей и явлений;</w:t>
      </w:r>
    </w:p>
    <w:p w:rsidR="00B821B0" w:rsidRPr="003C60FE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2388870</wp:posOffset>
            </wp:positionH>
            <wp:positionV relativeFrom="paragraph">
              <wp:posOffset>415545</wp:posOffset>
            </wp:positionV>
            <wp:extent cx="2649855" cy="1927098"/>
            <wp:effectExtent l="266700" t="228600" r="264795" b="206502"/>
            <wp:wrapNone/>
            <wp:docPr id="239" name="Рисунок 13" descr="C:\Users\Vint\практика 2013\DSCN47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Vint\практика 2013\DSCN47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274" cy="19281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C60FE">
        <w:rPr>
          <w:color w:val="000000"/>
          <w:sz w:val="32"/>
          <w:szCs w:val="32"/>
        </w:rPr>
        <w:t>воспитание трудолюбия, потребности в труде, уважения к людям труда.</w:t>
      </w:r>
    </w:p>
    <w:p w:rsidR="00B821B0" w:rsidRPr="003C60FE" w:rsidRDefault="00B821B0" w:rsidP="00B821B0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2287</wp:posOffset>
            </wp:positionH>
            <wp:positionV relativeFrom="paragraph">
              <wp:posOffset>77343</wp:posOffset>
            </wp:positionV>
            <wp:extent cx="1740408" cy="2617470"/>
            <wp:effectExtent l="76200" t="38100" r="50292" b="11430"/>
            <wp:wrapNone/>
            <wp:docPr id="240" name="Рисунок 14" descr="C:\Users\Vint\практика 2013\DSCN47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4" descr="C:\Users\Vint\практика 2013\DSCN47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19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497" cy="2620612"/>
                    </a:xfrm>
                    <a:prstGeom prst="rect">
                      <a:avLst/>
                    </a:prstGeom>
                    <a:noFill/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3C60FE">
        <w:rPr>
          <w:rFonts w:ascii="Calibri" w:hAnsi="Calibri"/>
          <w:noProof/>
          <w:sz w:val="22"/>
          <w:szCs w:val="22"/>
        </w:rPr>
        <w:t xml:space="preserve">  </w:t>
      </w:r>
    </w:p>
    <w:p w:rsidR="00B821B0" w:rsidRPr="003C60FE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4494530</wp:posOffset>
            </wp:positionH>
            <wp:positionV relativeFrom="paragraph">
              <wp:posOffset>136525</wp:posOffset>
            </wp:positionV>
            <wp:extent cx="2162175" cy="2640330"/>
            <wp:effectExtent l="95250" t="95250" r="123825" b="83820"/>
            <wp:wrapNone/>
            <wp:docPr id="241" name="Рисунок 15" descr="C:\Users\Vint\практика 2013\DSCN47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C:\Users\Vint\практика 2013\DSCN47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640330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1325880</wp:posOffset>
            </wp:positionH>
            <wp:positionV relativeFrom="paragraph">
              <wp:posOffset>19558</wp:posOffset>
            </wp:positionV>
            <wp:extent cx="2661412" cy="2018030"/>
            <wp:effectExtent l="95250" t="95250" r="119888" b="77470"/>
            <wp:wrapNone/>
            <wp:docPr id="242" name="Рисунок 16" descr="C:\Users\Vint\практика 2013\DSCN46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Vint\практика 2013\DSCN46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412" cy="2018030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</w:p>
    <w:p w:rsidR="00B821B0" w:rsidRDefault="00B821B0" w:rsidP="00B821B0">
      <w:pPr>
        <w:pStyle w:val="a7"/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  <w:sz w:val="32"/>
          <w:szCs w:val="32"/>
        </w:rPr>
      </w:pPr>
      <w:r w:rsidRPr="00042390">
        <w:rPr>
          <w:b/>
          <w:color w:val="000000"/>
          <w:sz w:val="32"/>
          <w:szCs w:val="32"/>
        </w:rPr>
        <w:object w:dxaOrig="5399" w:dyaOrig="7200">
          <v:shape id="_x0000_i1030" type="#_x0000_t75" style="width:499.2pt;height:666.25pt" o:ole="">
            <v:imagedata r:id="rId22" o:title=""/>
          </v:shape>
          <o:OLEObject Type="Embed" ProgID="PowerPoint.Slide.12" ShapeID="_x0000_i1030" DrawAspect="Content" ObjectID="_1697480742" r:id="rId23"/>
        </w:object>
      </w:r>
    </w:p>
    <w:p w:rsidR="00C53AE1" w:rsidRDefault="00C530C2"/>
    <w:sectPr w:rsidR="00C53AE1" w:rsidSect="00B821B0">
      <w:headerReference w:type="default" r:id="rId24"/>
      <w:footerReference w:type="default" r:id="rId25"/>
      <w:pgSz w:w="11906" w:h="16838"/>
      <w:pgMar w:top="1134" w:right="113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30C2" w:rsidRDefault="00C530C2" w:rsidP="00B821B0">
      <w:pPr>
        <w:spacing w:after="0" w:line="240" w:lineRule="auto"/>
      </w:pPr>
      <w:r>
        <w:separator/>
      </w:r>
    </w:p>
  </w:endnote>
  <w:endnote w:type="continuationSeparator" w:id="0">
    <w:p w:rsidR="00C530C2" w:rsidRDefault="00C530C2" w:rsidP="00B821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514646"/>
      <w:docPartObj>
        <w:docPartGallery w:val="Page Numbers (Bottom of Page)"/>
        <w:docPartUnique/>
      </w:docPartObj>
    </w:sdtPr>
    <w:sdtContent>
      <w:p w:rsidR="00B821B0" w:rsidRDefault="0004734D">
        <w:pPr>
          <w:pStyle w:val="a5"/>
          <w:jc w:val="right"/>
        </w:pPr>
        <w:fldSimple w:instr=" PAGE   \* MERGEFORMAT ">
          <w:r w:rsidR="005B09C1">
            <w:rPr>
              <w:noProof/>
            </w:rPr>
            <w:t>6</w:t>
          </w:r>
        </w:fldSimple>
      </w:p>
    </w:sdtContent>
  </w:sdt>
  <w:p w:rsidR="00B821B0" w:rsidRDefault="00B821B0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30C2" w:rsidRDefault="00C530C2" w:rsidP="00B821B0">
      <w:pPr>
        <w:spacing w:after="0" w:line="240" w:lineRule="auto"/>
      </w:pPr>
      <w:r>
        <w:separator/>
      </w:r>
    </w:p>
  </w:footnote>
  <w:footnote w:type="continuationSeparator" w:id="0">
    <w:p w:rsidR="00C530C2" w:rsidRDefault="00C530C2" w:rsidP="00B821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21B0" w:rsidRPr="00B821B0" w:rsidRDefault="00B821B0" w:rsidP="00B821B0">
    <w:pPr>
      <w:jc w:val="right"/>
      <w:rPr>
        <w:rFonts w:ascii="Times New Roman" w:hAnsi="Times New Roman"/>
        <w:sz w:val="28"/>
        <w:szCs w:val="28"/>
      </w:rPr>
    </w:pPr>
    <w:proofErr w:type="spellStart"/>
    <w:r>
      <w:rPr>
        <w:rFonts w:ascii="Times New Roman" w:hAnsi="Times New Roman"/>
        <w:sz w:val="28"/>
        <w:szCs w:val="28"/>
      </w:rPr>
      <w:t>Цыбульская</w:t>
    </w:r>
    <w:proofErr w:type="spellEnd"/>
    <w:r>
      <w:rPr>
        <w:rFonts w:ascii="Times New Roman" w:hAnsi="Times New Roman"/>
        <w:sz w:val="28"/>
        <w:szCs w:val="28"/>
      </w:rPr>
      <w:t xml:space="preserve"> Людмила Александровна                Приложение №2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3E256C"/>
    <w:multiLevelType w:val="hybridMultilevel"/>
    <w:tmpl w:val="B292FF34"/>
    <w:lvl w:ilvl="0" w:tplc="F6468AB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A4A040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C2CA93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CAA913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4E51C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343FA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6CE93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7A49EA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8140B7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2323744"/>
    <w:multiLevelType w:val="hybridMultilevel"/>
    <w:tmpl w:val="EE54D612"/>
    <w:lvl w:ilvl="0" w:tplc="1C7643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03C67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FFE93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B013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C033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4AE7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A8D7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80E4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03CB6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821B0"/>
    <w:rsid w:val="0004734D"/>
    <w:rsid w:val="001157F4"/>
    <w:rsid w:val="00175D2E"/>
    <w:rsid w:val="005B09C1"/>
    <w:rsid w:val="006E1AC7"/>
    <w:rsid w:val="00B821B0"/>
    <w:rsid w:val="00C00A99"/>
    <w:rsid w:val="00C530C2"/>
    <w:rsid w:val="00D036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21B0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B821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B821B0"/>
  </w:style>
  <w:style w:type="paragraph" w:styleId="a5">
    <w:name w:val="footer"/>
    <w:basedOn w:val="a"/>
    <w:link w:val="a6"/>
    <w:uiPriority w:val="99"/>
    <w:unhideWhenUsed/>
    <w:rsid w:val="00B821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821B0"/>
  </w:style>
  <w:style w:type="paragraph" w:styleId="a7">
    <w:name w:val="Normal (Web)"/>
    <w:basedOn w:val="a"/>
    <w:uiPriority w:val="99"/>
    <w:unhideWhenUsed/>
    <w:rsid w:val="00B821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B82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821B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package" Target="embeddings/______Microsoft_Office_PowerPoint6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image" Target="media/image11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124</Words>
  <Characters>707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МамаПапа</dc:creator>
  <cp:lastModifiedBy>Пользователь Windows</cp:lastModifiedBy>
  <cp:revision>2</cp:revision>
  <cp:lastPrinted>2021-11-03T15:12:00Z</cp:lastPrinted>
  <dcterms:created xsi:type="dcterms:W3CDTF">2021-11-03T15:39:00Z</dcterms:created>
  <dcterms:modified xsi:type="dcterms:W3CDTF">2021-11-03T15:39:00Z</dcterms:modified>
</cp:coreProperties>
</file>