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EB8" w:rsidRDefault="00780EB8" w:rsidP="00780EB8">
      <w:pPr>
        <w:jc w:val="center"/>
        <w:rPr>
          <w:rFonts w:ascii="Times New Roman" w:hAnsi="Times New Roman"/>
          <w:sz w:val="28"/>
          <w:szCs w:val="28"/>
        </w:rPr>
      </w:pPr>
      <w:r>
        <w:rPr>
          <w:rFonts w:ascii="Times New Roman" w:hAnsi="Times New Roman"/>
          <w:sz w:val="28"/>
          <w:szCs w:val="28"/>
        </w:rPr>
        <w:t>ГБПОУ</w:t>
      </w:r>
    </w:p>
    <w:p w:rsidR="00780EB8" w:rsidRDefault="00780EB8" w:rsidP="00780EB8">
      <w:pPr>
        <w:jc w:val="center"/>
        <w:rPr>
          <w:rFonts w:ascii="Times New Roman" w:hAnsi="Times New Roman"/>
          <w:sz w:val="28"/>
          <w:szCs w:val="28"/>
        </w:rPr>
      </w:pPr>
      <w:r>
        <w:rPr>
          <w:rFonts w:ascii="Times New Roman" w:hAnsi="Times New Roman"/>
          <w:sz w:val="28"/>
          <w:szCs w:val="28"/>
        </w:rPr>
        <w:t>САЛАВАТСКИЙ ИНДУСТРИАЛЬНЫЙ КОЛЛЕДЖ</w:t>
      </w: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b/>
          <w:sz w:val="28"/>
          <w:szCs w:val="28"/>
        </w:rPr>
      </w:pPr>
      <w:r>
        <w:rPr>
          <w:rFonts w:ascii="Times New Roman" w:hAnsi="Times New Roman"/>
          <w:b/>
          <w:sz w:val="28"/>
          <w:szCs w:val="28"/>
        </w:rPr>
        <w:t>МЕТОДИЧЕСКАЯ РАЗРАБОТКА УРОКА</w:t>
      </w:r>
    </w:p>
    <w:p w:rsidR="00780EB8" w:rsidRDefault="00780EB8" w:rsidP="00780EB8">
      <w:pPr>
        <w:jc w:val="center"/>
        <w:rPr>
          <w:rFonts w:ascii="Times New Roman" w:hAnsi="Times New Roman"/>
          <w:sz w:val="28"/>
          <w:szCs w:val="28"/>
        </w:rPr>
      </w:pPr>
      <w:r>
        <w:rPr>
          <w:rFonts w:ascii="Times New Roman" w:hAnsi="Times New Roman"/>
          <w:sz w:val="28"/>
          <w:szCs w:val="28"/>
        </w:rPr>
        <w:t>на тему:</w:t>
      </w:r>
    </w:p>
    <w:p w:rsidR="00780EB8" w:rsidRDefault="00780EB8" w:rsidP="00780EB8">
      <w:pPr>
        <w:jc w:val="center"/>
        <w:rPr>
          <w:rFonts w:ascii="Times New Roman" w:hAnsi="Times New Roman"/>
          <w:b/>
          <w:sz w:val="36"/>
          <w:szCs w:val="28"/>
        </w:rPr>
      </w:pPr>
      <w:r>
        <w:rPr>
          <w:rFonts w:ascii="Times New Roman" w:hAnsi="Times New Roman"/>
          <w:b/>
          <w:sz w:val="36"/>
          <w:szCs w:val="28"/>
        </w:rPr>
        <w:t>«Линза. Глаз. Зрение.»</w:t>
      </w:r>
    </w:p>
    <w:p w:rsidR="00780EB8" w:rsidRDefault="00780EB8" w:rsidP="00780EB8">
      <w:pPr>
        <w:jc w:val="center"/>
        <w:rPr>
          <w:rFonts w:ascii="Times New Roman" w:hAnsi="Times New Roman"/>
          <w:sz w:val="28"/>
          <w:szCs w:val="28"/>
        </w:rPr>
      </w:pPr>
      <w:r>
        <w:rPr>
          <w:rFonts w:ascii="Times New Roman" w:hAnsi="Times New Roman"/>
          <w:sz w:val="28"/>
          <w:szCs w:val="28"/>
        </w:rPr>
        <w:t>по дисциплине «Физика»</w:t>
      </w: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p>
    <w:p w:rsidR="00780EB8" w:rsidRDefault="00780EB8" w:rsidP="00780EB8">
      <w:pPr>
        <w:jc w:val="center"/>
        <w:rPr>
          <w:rFonts w:ascii="Times New Roman" w:hAnsi="Times New Roman"/>
          <w:sz w:val="28"/>
          <w:szCs w:val="28"/>
        </w:rPr>
      </w:pPr>
      <w:r>
        <w:rPr>
          <w:rFonts w:ascii="Times New Roman" w:hAnsi="Times New Roman"/>
          <w:sz w:val="28"/>
          <w:szCs w:val="28"/>
        </w:rPr>
        <w:t>Салават – 2017</w:t>
      </w:r>
    </w:p>
    <w:p w:rsidR="00780EB8" w:rsidRDefault="00780EB8" w:rsidP="00780EB8">
      <w:pPr>
        <w:rPr>
          <w:rFonts w:ascii="Times New Roman" w:hAnsi="Times New Roman"/>
          <w:sz w:val="28"/>
          <w:szCs w:val="28"/>
        </w:rPr>
      </w:pPr>
      <w:r>
        <w:rPr>
          <w:rFonts w:ascii="Times New Roman" w:hAnsi="Times New Roman"/>
          <w:sz w:val="28"/>
          <w:szCs w:val="28"/>
        </w:rPr>
        <w:lastRenderedPageBreak/>
        <w:t xml:space="preserve">Рассмотрено </w:t>
      </w:r>
    </w:p>
    <w:p w:rsidR="00780EB8" w:rsidRDefault="00780EB8" w:rsidP="00780EB8">
      <w:pPr>
        <w:rPr>
          <w:rFonts w:ascii="Times New Roman" w:hAnsi="Times New Roman"/>
          <w:sz w:val="28"/>
          <w:szCs w:val="28"/>
        </w:rPr>
      </w:pPr>
      <w:r>
        <w:rPr>
          <w:rFonts w:ascii="Times New Roman" w:hAnsi="Times New Roman"/>
          <w:sz w:val="28"/>
          <w:szCs w:val="28"/>
        </w:rPr>
        <w:t>на заседании ЦМК</w:t>
      </w:r>
    </w:p>
    <w:p w:rsidR="00780EB8" w:rsidRDefault="00780EB8" w:rsidP="00780EB8">
      <w:pPr>
        <w:rPr>
          <w:rFonts w:ascii="Times New Roman" w:hAnsi="Times New Roman"/>
          <w:sz w:val="28"/>
          <w:szCs w:val="28"/>
        </w:rPr>
      </w:pPr>
      <w:r>
        <w:rPr>
          <w:rFonts w:ascii="Times New Roman" w:hAnsi="Times New Roman"/>
          <w:sz w:val="28"/>
          <w:szCs w:val="28"/>
        </w:rPr>
        <w:t>естественнонаучных и информационных дисциплин</w:t>
      </w:r>
    </w:p>
    <w:p w:rsidR="00780EB8" w:rsidRDefault="00780EB8" w:rsidP="00780EB8">
      <w:pPr>
        <w:rPr>
          <w:rFonts w:ascii="Times New Roman" w:hAnsi="Times New Roman"/>
          <w:sz w:val="28"/>
          <w:szCs w:val="28"/>
        </w:rPr>
      </w:pPr>
      <w:r>
        <w:rPr>
          <w:rFonts w:ascii="Times New Roman" w:hAnsi="Times New Roman"/>
          <w:sz w:val="28"/>
          <w:szCs w:val="28"/>
        </w:rPr>
        <w:t>протокол №      от «___»___________2017г.</w:t>
      </w:r>
    </w:p>
    <w:p w:rsidR="00780EB8" w:rsidRDefault="00780EB8" w:rsidP="00780EB8">
      <w:pPr>
        <w:rPr>
          <w:rFonts w:ascii="Times New Roman" w:hAnsi="Times New Roman"/>
          <w:sz w:val="28"/>
          <w:szCs w:val="28"/>
        </w:rPr>
      </w:pPr>
      <w:r>
        <w:rPr>
          <w:rFonts w:ascii="Times New Roman" w:hAnsi="Times New Roman"/>
          <w:sz w:val="28"/>
          <w:szCs w:val="28"/>
        </w:rPr>
        <w:t xml:space="preserve">Председатель ЦМК ____________ С.М. </w:t>
      </w:r>
      <w:proofErr w:type="spellStart"/>
      <w:r>
        <w:rPr>
          <w:rFonts w:ascii="Times New Roman" w:hAnsi="Times New Roman"/>
          <w:sz w:val="28"/>
          <w:szCs w:val="28"/>
        </w:rPr>
        <w:t>Хамидуллина</w:t>
      </w:r>
      <w:proofErr w:type="spellEnd"/>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r>
        <w:rPr>
          <w:rFonts w:ascii="Times New Roman" w:hAnsi="Times New Roman"/>
          <w:sz w:val="28"/>
          <w:szCs w:val="28"/>
        </w:rPr>
        <w:t>Разработал:</w:t>
      </w:r>
    </w:p>
    <w:p w:rsidR="00780EB8" w:rsidRDefault="00780EB8" w:rsidP="00780EB8">
      <w:pPr>
        <w:rPr>
          <w:rFonts w:ascii="Times New Roman" w:hAnsi="Times New Roman"/>
          <w:sz w:val="28"/>
          <w:szCs w:val="28"/>
        </w:rPr>
      </w:pPr>
      <w:r>
        <w:rPr>
          <w:rFonts w:ascii="Times New Roman" w:hAnsi="Times New Roman"/>
          <w:sz w:val="28"/>
          <w:szCs w:val="28"/>
        </w:rPr>
        <w:t>Преподаватель ГБПОУ СИК                                           О.Н. Ларионова</w:t>
      </w: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r>
        <w:rPr>
          <w:rFonts w:ascii="Times New Roman" w:hAnsi="Times New Roman"/>
          <w:sz w:val="28"/>
          <w:szCs w:val="28"/>
        </w:rPr>
        <w:t>Рецензент:</w:t>
      </w:r>
    </w:p>
    <w:p w:rsidR="00780EB8" w:rsidRDefault="00780EB8" w:rsidP="00780EB8">
      <w:pPr>
        <w:rPr>
          <w:rFonts w:ascii="Times New Roman" w:hAnsi="Times New Roman"/>
          <w:sz w:val="28"/>
          <w:szCs w:val="28"/>
        </w:rPr>
      </w:pPr>
      <w:r>
        <w:rPr>
          <w:rFonts w:ascii="Times New Roman" w:hAnsi="Times New Roman"/>
          <w:sz w:val="28"/>
          <w:szCs w:val="28"/>
        </w:rPr>
        <w:t xml:space="preserve">Преподаватель ГБПОУ СИК                                           Д.У. </w:t>
      </w:r>
      <w:proofErr w:type="spellStart"/>
      <w:r>
        <w:rPr>
          <w:rFonts w:ascii="Times New Roman" w:hAnsi="Times New Roman"/>
          <w:sz w:val="28"/>
          <w:szCs w:val="28"/>
        </w:rPr>
        <w:t>Ягаффарова</w:t>
      </w:r>
      <w:proofErr w:type="spellEnd"/>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rPr>
          <w:rFonts w:ascii="Times New Roman" w:hAnsi="Times New Roman"/>
          <w:sz w:val="28"/>
          <w:szCs w:val="28"/>
        </w:rPr>
      </w:pPr>
    </w:p>
    <w:p w:rsidR="00780EB8" w:rsidRDefault="00780EB8" w:rsidP="00780EB8">
      <w:pPr>
        <w:jc w:val="center"/>
        <w:rPr>
          <w:rFonts w:ascii="Times New Roman" w:hAnsi="Times New Roman"/>
          <w:sz w:val="28"/>
          <w:szCs w:val="28"/>
        </w:rPr>
      </w:pPr>
      <w:r>
        <w:rPr>
          <w:rFonts w:ascii="Times New Roman" w:hAnsi="Times New Roman"/>
          <w:sz w:val="28"/>
          <w:szCs w:val="28"/>
        </w:rPr>
        <w:t xml:space="preserve">Содержание </w:t>
      </w:r>
    </w:p>
    <w:p w:rsidR="00780EB8" w:rsidRDefault="00780EB8" w:rsidP="00780EB8">
      <w:pPr>
        <w:pStyle w:val="a5"/>
        <w:numPr>
          <w:ilvl w:val="0"/>
          <w:numId w:val="1"/>
        </w:numPr>
        <w:rPr>
          <w:rFonts w:ascii="Times New Roman" w:hAnsi="Times New Roman"/>
          <w:sz w:val="28"/>
          <w:szCs w:val="28"/>
        </w:rPr>
      </w:pPr>
      <w:r>
        <w:rPr>
          <w:rFonts w:ascii="Times New Roman" w:hAnsi="Times New Roman"/>
          <w:sz w:val="28"/>
          <w:szCs w:val="28"/>
        </w:rPr>
        <w:t>Учебно-методическая карта урока</w:t>
      </w:r>
    </w:p>
    <w:p w:rsidR="00780EB8" w:rsidRDefault="00780EB8" w:rsidP="00780EB8">
      <w:pPr>
        <w:pStyle w:val="a5"/>
        <w:numPr>
          <w:ilvl w:val="0"/>
          <w:numId w:val="1"/>
        </w:numPr>
        <w:rPr>
          <w:rFonts w:ascii="Times New Roman" w:hAnsi="Times New Roman"/>
          <w:sz w:val="28"/>
          <w:szCs w:val="28"/>
        </w:rPr>
      </w:pPr>
      <w:r>
        <w:rPr>
          <w:rFonts w:ascii="Times New Roman" w:hAnsi="Times New Roman"/>
          <w:sz w:val="28"/>
          <w:szCs w:val="28"/>
        </w:rPr>
        <w:t>Организационная структура урока</w:t>
      </w:r>
    </w:p>
    <w:p w:rsidR="00780EB8" w:rsidRDefault="00780EB8" w:rsidP="00780EB8">
      <w:pPr>
        <w:pStyle w:val="a5"/>
        <w:numPr>
          <w:ilvl w:val="0"/>
          <w:numId w:val="1"/>
        </w:numPr>
        <w:rPr>
          <w:rFonts w:ascii="Times New Roman" w:hAnsi="Times New Roman"/>
          <w:sz w:val="28"/>
          <w:szCs w:val="28"/>
        </w:rPr>
      </w:pPr>
      <w:r>
        <w:rPr>
          <w:rFonts w:ascii="Times New Roman" w:hAnsi="Times New Roman"/>
          <w:sz w:val="28"/>
          <w:szCs w:val="28"/>
        </w:rPr>
        <w:t>Ход урока</w:t>
      </w:r>
    </w:p>
    <w:p w:rsidR="00780EB8" w:rsidRDefault="00780EB8" w:rsidP="00780EB8">
      <w:pPr>
        <w:pStyle w:val="a5"/>
        <w:numPr>
          <w:ilvl w:val="0"/>
          <w:numId w:val="1"/>
        </w:numPr>
        <w:jc w:val="both"/>
        <w:rPr>
          <w:rFonts w:ascii="Times New Roman" w:hAnsi="Times New Roman"/>
          <w:sz w:val="28"/>
          <w:szCs w:val="28"/>
        </w:rPr>
      </w:pPr>
      <w:r>
        <w:rPr>
          <w:rFonts w:ascii="Times New Roman" w:hAnsi="Times New Roman"/>
          <w:sz w:val="28"/>
          <w:szCs w:val="28"/>
        </w:rPr>
        <w:t>Приложение</w:t>
      </w:r>
    </w:p>
    <w:p w:rsidR="00780EB8" w:rsidRDefault="00780EB8" w:rsidP="00780EB8">
      <w:pPr>
        <w:pStyle w:val="a5"/>
        <w:numPr>
          <w:ilvl w:val="0"/>
          <w:numId w:val="1"/>
        </w:numPr>
        <w:jc w:val="both"/>
        <w:rPr>
          <w:rFonts w:ascii="Times New Roman" w:hAnsi="Times New Roman"/>
          <w:sz w:val="28"/>
          <w:szCs w:val="28"/>
        </w:rPr>
      </w:pPr>
      <w:r>
        <w:rPr>
          <w:rFonts w:ascii="Times New Roman" w:hAnsi="Times New Roman"/>
          <w:sz w:val="28"/>
          <w:szCs w:val="28"/>
        </w:rPr>
        <w:t>Список использованных источников</w:t>
      </w: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both"/>
        <w:rPr>
          <w:rFonts w:ascii="Times New Roman" w:hAnsi="Times New Roman"/>
          <w:sz w:val="28"/>
          <w:szCs w:val="28"/>
        </w:rPr>
      </w:pPr>
    </w:p>
    <w:p w:rsidR="00780EB8" w:rsidRDefault="00780EB8" w:rsidP="00780EB8">
      <w:pPr>
        <w:jc w:val="center"/>
        <w:rPr>
          <w:rFonts w:ascii="Times New Roman" w:hAnsi="Times New Roman"/>
          <w:b/>
          <w:sz w:val="32"/>
          <w:szCs w:val="28"/>
        </w:rPr>
      </w:pPr>
      <w:r>
        <w:rPr>
          <w:rFonts w:ascii="Times New Roman" w:hAnsi="Times New Roman"/>
          <w:b/>
          <w:sz w:val="32"/>
          <w:szCs w:val="28"/>
        </w:rPr>
        <w:lastRenderedPageBreak/>
        <w:t>Учебно-методическая карта урока</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Тема урока:</w:t>
      </w:r>
      <w:r>
        <w:rPr>
          <w:rStyle w:val="apple-converted-space"/>
          <w:b/>
          <w:bCs/>
          <w:color w:val="333333"/>
          <w:sz w:val="28"/>
          <w:szCs w:val="28"/>
        </w:rPr>
        <w:t> </w:t>
      </w:r>
      <w:r>
        <w:rPr>
          <w:color w:val="333333"/>
          <w:sz w:val="28"/>
          <w:szCs w:val="28"/>
        </w:rPr>
        <w:t>«Линза. Глаз. Зрение.»</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Учебная дисциплина:</w:t>
      </w:r>
      <w:r>
        <w:rPr>
          <w:rStyle w:val="apple-converted-space"/>
          <w:b/>
          <w:bCs/>
          <w:color w:val="333333"/>
          <w:sz w:val="28"/>
          <w:szCs w:val="28"/>
        </w:rPr>
        <w:t> </w:t>
      </w:r>
      <w:r>
        <w:rPr>
          <w:color w:val="333333"/>
          <w:sz w:val="28"/>
          <w:szCs w:val="28"/>
        </w:rPr>
        <w:t>Физика</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Тип урока:</w:t>
      </w:r>
      <w:r>
        <w:rPr>
          <w:rStyle w:val="apple-converted-space"/>
          <w:color w:val="333333"/>
          <w:sz w:val="28"/>
          <w:szCs w:val="28"/>
        </w:rPr>
        <w:t> </w:t>
      </w:r>
      <w:r>
        <w:rPr>
          <w:color w:val="333333"/>
          <w:sz w:val="28"/>
          <w:szCs w:val="28"/>
        </w:rPr>
        <w:t>обобщения и систематизации знаний.</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u w:val="single"/>
        </w:rPr>
        <w:t>Цели урока:</w:t>
      </w:r>
      <w:r>
        <w:rPr>
          <w:rStyle w:val="apple-converted-space"/>
          <w:color w:val="333333"/>
          <w:sz w:val="28"/>
          <w:szCs w:val="28"/>
        </w:rPr>
        <w:t> </w:t>
      </w:r>
    </w:p>
    <w:p w:rsidR="00780EB8" w:rsidRDefault="00780EB8" w:rsidP="00780EB8">
      <w:pPr>
        <w:pStyle w:val="a4"/>
        <w:shd w:val="clear" w:color="auto" w:fill="FFFFFF"/>
        <w:spacing w:before="0" w:beforeAutospacing="0" w:after="0" w:afterAutospacing="0" w:line="276" w:lineRule="auto"/>
        <w:rPr>
          <w:b/>
          <w:bCs/>
          <w:color w:val="333333"/>
          <w:sz w:val="28"/>
          <w:szCs w:val="28"/>
        </w:rPr>
      </w:pPr>
      <w:r>
        <w:rPr>
          <w:b/>
          <w:bCs/>
          <w:color w:val="333333"/>
          <w:sz w:val="28"/>
          <w:szCs w:val="28"/>
        </w:rPr>
        <w:t>Обучающие:</w:t>
      </w:r>
    </w:p>
    <w:p w:rsidR="00780EB8" w:rsidRDefault="00780EB8" w:rsidP="00780EB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-показать взаимосвязь и взаимообусловленность явлений;</w:t>
      </w:r>
    </w:p>
    <w:p w:rsidR="00780EB8" w:rsidRDefault="00780EB8" w:rsidP="00780EB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-формировать умения анализировать факты и давать им обоснованную научную оценку;</w:t>
      </w:r>
    </w:p>
    <w:p w:rsidR="00780EB8" w:rsidRDefault="00780EB8" w:rsidP="00780EB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-научить самостоятельно делать выводы.</w:t>
      </w:r>
    </w:p>
    <w:p w:rsidR="00780EB8" w:rsidRDefault="00780EB8" w:rsidP="00780EB8">
      <w:pPr>
        <w:pStyle w:val="a4"/>
        <w:shd w:val="clear" w:color="auto" w:fill="FFFFFF"/>
        <w:spacing w:before="0" w:beforeAutospacing="0" w:after="0" w:afterAutospacing="0" w:line="276" w:lineRule="auto"/>
        <w:rPr>
          <w:b/>
          <w:bCs/>
          <w:color w:val="333333"/>
          <w:sz w:val="28"/>
          <w:szCs w:val="28"/>
        </w:rPr>
      </w:pPr>
      <w:r>
        <w:rPr>
          <w:b/>
          <w:bCs/>
          <w:color w:val="333333"/>
          <w:sz w:val="28"/>
          <w:szCs w:val="28"/>
        </w:rPr>
        <w:t>Развивающие:</w:t>
      </w:r>
    </w:p>
    <w:p w:rsidR="00780EB8" w:rsidRPr="00780EB8" w:rsidRDefault="00780EB8" w:rsidP="00780EB8">
      <w:pPr>
        <w:pStyle w:val="a4"/>
        <w:shd w:val="clear" w:color="auto" w:fill="FFFFFF"/>
        <w:spacing w:before="0" w:beforeAutospacing="0" w:after="0" w:afterAutospacing="0" w:line="276" w:lineRule="auto"/>
        <w:rPr>
          <w:color w:val="000000"/>
          <w:sz w:val="28"/>
          <w:szCs w:val="28"/>
          <w:shd w:val="clear" w:color="auto" w:fill="FFFFFF"/>
        </w:rPr>
      </w:pPr>
      <w:r w:rsidRPr="00780EB8">
        <w:rPr>
          <w:b/>
          <w:bCs/>
          <w:color w:val="333333"/>
          <w:sz w:val="28"/>
          <w:szCs w:val="28"/>
        </w:rPr>
        <w:t xml:space="preserve">- </w:t>
      </w:r>
      <w:r w:rsidRPr="00780EB8">
        <w:rPr>
          <w:color w:val="000000"/>
          <w:sz w:val="28"/>
          <w:szCs w:val="28"/>
          <w:shd w:val="clear" w:color="auto" w:fill="FFFFFF"/>
        </w:rPr>
        <w:t>развитие умения применять полученные знания в нестандартной</w:t>
      </w:r>
      <w:r w:rsidRPr="00780EB8">
        <w:rPr>
          <w:rStyle w:val="apple-converted-space"/>
          <w:color w:val="000000"/>
          <w:sz w:val="28"/>
          <w:szCs w:val="28"/>
          <w:shd w:val="clear" w:color="auto" w:fill="FFFFFF"/>
        </w:rPr>
        <w:t> </w:t>
      </w:r>
      <w:r w:rsidRPr="00780EB8">
        <w:rPr>
          <w:color w:val="000000"/>
          <w:sz w:val="28"/>
          <w:szCs w:val="28"/>
          <w:shd w:val="clear" w:color="auto" w:fill="FFFFFF"/>
        </w:rPr>
        <w:t>ситуации для объяснения наблюдаемых явлений;</w:t>
      </w:r>
    </w:p>
    <w:p w:rsidR="00780EB8" w:rsidRPr="00780EB8" w:rsidRDefault="00780EB8" w:rsidP="00780EB8">
      <w:pPr>
        <w:pStyle w:val="a4"/>
        <w:shd w:val="clear" w:color="auto" w:fill="FFFFFF"/>
        <w:spacing w:before="0" w:beforeAutospacing="0" w:after="0" w:afterAutospacing="0" w:line="276" w:lineRule="auto"/>
        <w:rPr>
          <w:color w:val="000000"/>
          <w:sz w:val="28"/>
          <w:szCs w:val="28"/>
          <w:shd w:val="clear" w:color="auto" w:fill="FFFFFF"/>
        </w:rPr>
      </w:pPr>
      <w:r w:rsidRPr="00780EB8">
        <w:rPr>
          <w:color w:val="000000"/>
          <w:sz w:val="28"/>
          <w:szCs w:val="28"/>
          <w:shd w:val="clear" w:color="auto" w:fill="FFFFFF"/>
        </w:rPr>
        <w:t xml:space="preserve">-  умения видеть физику в окружающих явлениях; </w:t>
      </w:r>
    </w:p>
    <w:p w:rsidR="00780EB8" w:rsidRDefault="00780EB8" w:rsidP="00780EB8">
      <w:pPr>
        <w:pStyle w:val="a4"/>
        <w:shd w:val="clear" w:color="auto" w:fill="FFFFFF"/>
        <w:spacing w:before="0" w:beforeAutospacing="0" w:after="0" w:afterAutospacing="0" w:line="276" w:lineRule="auto"/>
        <w:rPr>
          <w:sz w:val="28"/>
          <w:szCs w:val="28"/>
        </w:rPr>
      </w:pPr>
      <w:r>
        <w:rPr>
          <w:sz w:val="28"/>
          <w:szCs w:val="28"/>
        </w:rPr>
        <w:t>- развитие интеллектуальных качеств, таких как самостоятельность, гибкость мышления, умение обобщать и анализировать;</w:t>
      </w:r>
      <w:r>
        <w:rPr>
          <w:b/>
          <w:bCs/>
          <w:sz w:val="28"/>
          <w:szCs w:val="28"/>
        </w:rPr>
        <w:t> </w:t>
      </w:r>
    </w:p>
    <w:p w:rsidR="00780EB8" w:rsidRDefault="00780EB8" w:rsidP="00780EB8">
      <w:pPr>
        <w:pStyle w:val="a4"/>
        <w:shd w:val="clear" w:color="auto" w:fill="FFFFFF"/>
        <w:spacing w:before="0" w:beforeAutospacing="0" w:after="0" w:afterAutospacing="0" w:line="276" w:lineRule="auto"/>
        <w:rPr>
          <w:sz w:val="28"/>
          <w:szCs w:val="28"/>
        </w:rPr>
      </w:pPr>
      <w:r>
        <w:rPr>
          <w:sz w:val="28"/>
          <w:szCs w:val="28"/>
        </w:rPr>
        <w:t>- развитие речи, логического мышления.</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Воспитательные:</w:t>
      </w:r>
    </w:p>
    <w:p w:rsidR="00780EB8" w:rsidRPr="00780EB8" w:rsidRDefault="00780EB8" w:rsidP="00780EB8">
      <w:pPr>
        <w:pStyle w:val="a4"/>
        <w:shd w:val="clear" w:color="auto" w:fill="FFFFFF"/>
        <w:spacing w:before="0" w:beforeAutospacing="0" w:after="0" w:afterAutospacing="0" w:line="276" w:lineRule="auto"/>
        <w:rPr>
          <w:color w:val="000000"/>
          <w:sz w:val="28"/>
          <w:szCs w:val="28"/>
          <w:shd w:val="clear" w:color="auto" w:fill="FFFFFF"/>
        </w:rPr>
      </w:pPr>
      <w:r w:rsidRPr="00780EB8">
        <w:rPr>
          <w:color w:val="333333"/>
          <w:sz w:val="28"/>
          <w:szCs w:val="28"/>
        </w:rPr>
        <w:t xml:space="preserve">- </w:t>
      </w:r>
      <w:r w:rsidRPr="00780EB8">
        <w:rPr>
          <w:color w:val="000000"/>
          <w:sz w:val="28"/>
          <w:szCs w:val="28"/>
          <w:shd w:val="clear" w:color="auto" w:fill="FFFFFF"/>
        </w:rPr>
        <w:t xml:space="preserve">воспитание коммуникативных способностей; </w:t>
      </w:r>
    </w:p>
    <w:p w:rsidR="00780EB8" w:rsidRPr="00780EB8" w:rsidRDefault="00780EB8" w:rsidP="00780EB8">
      <w:pPr>
        <w:pStyle w:val="a4"/>
        <w:shd w:val="clear" w:color="auto" w:fill="FFFFFF"/>
        <w:spacing w:before="0" w:beforeAutospacing="0" w:after="0" w:afterAutospacing="0" w:line="276" w:lineRule="auto"/>
        <w:rPr>
          <w:color w:val="000000"/>
          <w:sz w:val="28"/>
          <w:szCs w:val="28"/>
          <w:shd w:val="clear" w:color="auto" w:fill="FFFFFF"/>
        </w:rPr>
      </w:pPr>
      <w:r w:rsidRPr="00780EB8">
        <w:rPr>
          <w:color w:val="000000"/>
          <w:sz w:val="28"/>
          <w:szCs w:val="28"/>
          <w:shd w:val="clear" w:color="auto" w:fill="FFFFFF"/>
        </w:rPr>
        <w:t>- стремления к учению, умения напряженно и качественно трудиться;</w:t>
      </w:r>
    </w:p>
    <w:p w:rsidR="00780EB8" w:rsidRPr="00780EB8" w:rsidRDefault="00780EB8" w:rsidP="00780EB8">
      <w:pPr>
        <w:pStyle w:val="a4"/>
        <w:shd w:val="clear" w:color="auto" w:fill="FFFFFF"/>
        <w:spacing w:before="0" w:beforeAutospacing="0" w:after="0" w:afterAutospacing="0" w:line="276" w:lineRule="auto"/>
        <w:rPr>
          <w:color w:val="333333"/>
          <w:sz w:val="28"/>
          <w:szCs w:val="28"/>
        </w:rPr>
      </w:pPr>
      <w:r w:rsidRPr="00780EB8">
        <w:rPr>
          <w:color w:val="000000"/>
          <w:sz w:val="28"/>
          <w:szCs w:val="28"/>
          <w:shd w:val="clear" w:color="auto" w:fill="FFFFFF"/>
        </w:rPr>
        <w:t>- пропаганда здорового образа жизни</w:t>
      </w:r>
      <w:r>
        <w:rPr>
          <w:color w:val="000000"/>
          <w:sz w:val="28"/>
          <w:szCs w:val="28"/>
          <w:shd w:val="clear" w:color="auto" w:fill="FFFFFF"/>
        </w:rPr>
        <w:t>;</w:t>
      </w:r>
    </w:p>
    <w:p w:rsidR="00780EB8" w:rsidRDefault="00780EB8" w:rsidP="00780EB8">
      <w:pPr>
        <w:pStyle w:val="a4"/>
        <w:shd w:val="clear" w:color="auto" w:fill="FFFFFF"/>
        <w:spacing w:before="0" w:beforeAutospacing="0" w:after="0" w:afterAutospacing="0" w:line="276" w:lineRule="auto"/>
        <w:rPr>
          <w:sz w:val="28"/>
          <w:szCs w:val="28"/>
        </w:rPr>
      </w:pPr>
      <w:r>
        <w:rPr>
          <w:sz w:val="28"/>
          <w:szCs w:val="28"/>
        </w:rPr>
        <w:t>- формирование познавательного интереса к дисциплине и окружающим явлениям.</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Методы и приемы:</w:t>
      </w:r>
    </w:p>
    <w:p w:rsidR="00780EB8" w:rsidRDefault="00780EB8" w:rsidP="00780EB8">
      <w:pPr>
        <w:pStyle w:val="a4"/>
        <w:shd w:val="clear" w:color="auto" w:fill="FFFFFF"/>
        <w:spacing w:before="0" w:beforeAutospacing="0" w:after="0" w:afterAutospacing="0" w:line="276" w:lineRule="auto"/>
        <w:rPr>
          <w:color w:val="000000"/>
          <w:sz w:val="28"/>
          <w:szCs w:val="28"/>
          <w:shd w:val="clear" w:color="auto" w:fill="FFFFFF"/>
        </w:rPr>
      </w:pPr>
      <w:r>
        <w:rPr>
          <w:color w:val="000000"/>
          <w:sz w:val="28"/>
          <w:szCs w:val="28"/>
          <w:shd w:val="clear" w:color="auto" w:fill="FFFFFF"/>
        </w:rPr>
        <w:t>-исследовательский метод  как самостоятельное решение обучающимися новой для них проблемы с применением таких элементов научного исследования , как наблюдение и самостоятельный анализ фактов, выдвижение гипотезы и ее проверка, формулирование выводов;</w:t>
      </w:r>
      <w:r>
        <w:rPr>
          <w:rStyle w:val="apple-converted-space"/>
          <w:color w:val="000000"/>
          <w:sz w:val="28"/>
          <w:szCs w:val="28"/>
          <w:shd w:val="clear" w:color="auto" w:fill="FFFFFF"/>
        </w:rPr>
        <w:t> </w:t>
      </w:r>
    </w:p>
    <w:p w:rsidR="00780EB8" w:rsidRDefault="00780EB8" w:rsidP="00780EB8">
      <w:pPr>
        <w:pStyle w:val="a4"/>
        <w:shd w:val="clear" w:color="auto" w:fill="FFFFFF"/>
        <w:spacing w:before="0" w:beforeAutospacing="0" w:after="0" w:afterAutospacing="0" w:line="276" w:lineRule="auto"/>
        <w:rPr>
          <w:sz w:val="28"/>
          <w:szCs w:val="28"/>
        </w:rPr>
      </w:pPr>
      <w:r>
        <w:rPr>
          <w:b/>
          <w:bCs/>
          <w:sz w:val="28"/>
          <w:szCs w:val="28"/>
        </w:rPr>
        <w:t>-</w:t>
      </w:r>
      <w:r>
        <w:rPr>
          <w:rStyle w:val="apple-converted-space"/>
          <w:b/>
          <w:bCs/>
          <w:sz w:val="28"/>
          <w:szCs w:val="28"/>
        </w:rPr>
        <w:t> </w:t>
      </w:r>
      <w:r>
        <w:rPr>
          <w:sz w:val="28"/>
          <w:szCs w:val="28"/>
        </w:rPr>
        <w:t>методы словесной передачи и слухового восприятия информации (приемы: информационный рассказ, беседа, доклад);</w:t>
      </w:r>
    </w:p>
    <w:p w:rsidR="00780EB8" w:rsidRDefault="00780EB8" w:rsidP="00780EB8">
      <w:pPr>
        <w:pStyle w:val="a4"/>
        <w:shd w:val="clear" w:color="auto" w:fill="FFFFFF"/>
        <w:spacing w:before="0" w:beforeAutospacing="0" w:after="0" w:afterAutospacing="0" w:line="276" w:lineRule="auto"/>
        <w:rPr>
          <w:sz w:val="28"/>
          <w:szCs w:val="28"/>
        </w:rPr>
      </w:pPr>
      <w:r>
        <w:rPr>
          <w:sz w:val="28"/>
          <w:szCs w:val="28"/>
        </w:rPr>
        <w:t>- методы наглядной передачи информации и зрительного восприятия информации (прием: показ компьютерной презентации, видеофрагментов);</w:t>
      </w:r>
    </w:p>
    <w:p w:rsidR="00780EB8" w:rsidRDefault="00780EB8" w:rsidP="00780EB8">
      <w:pPr>
        <w:pStyle w:val="a4"/>
        <w:shd w:val="clear" w:color="auto" w:fill="FFFFFF"/>
        <w:spacing w:before="0" w:beforeAutospacing="0" w:after="0" w:afterAutospacing="0" w:line="276" w:lineRule="auto"/>
        <w:rPr>
          <w:sz w:val="28"/>
          <w:szCs w:val="28"/>
        </w:rPr>
      </w:pPr>
      <w:r>
        <w:rPr>
          <w:sz w:val="28"/>
          <w:szCs w:val="28"/>
        </w:rPr>
        <w:t>- рефлексивный метод.</w:t>
      </w:r>
    </w:p>
    <w:p w:rsidR="00780EB8" w:rsidRDefault="00780EB8" w:rsidP="00780EB8">
      <w:pPr>
        <w:pStyle w:val="a4"/>
        <w:shd w:val="clear" w:color="auto" w:fill="FFFFFF"/>
        <w:spacing w:before="0" w:beforeAutospacing="0" w:after="0" w:afterAutospacing="0" w:line="276" w:lineRule="auto"/>
        <w:rPr>
          <w:color w:val="333333"/>
          <w:sz w:val="28"/>
          <w:szCs w:val="28"/>
        </w:rPr>
      </w:pPr>
      <w:r>
        <w:rPr>
          <w:b/>
          <w:bCs/>
          <w:color w:val="333333"/>
          <w:sz w:val="28"/>
          <w:szCs w:val="28"/>
        </w:rPr>
        <w:t>Междисциплинарные связи:</w:t>
      </w:r>
      <w:r>
        <w:rPr>
          <w:bCs/>
          <w:color w:val="333333"/>
          <w:sz w:val="28"/>
          <w:szCs w:val="28"/>
        </w:rPr>
        <w:t xml:space="preserve"> математика</w:t>
      </w:r>
      <w:r>
        <w:rPr>
          <w:color w:val="333333"/>
          <w:sz w:val="28"/>
          <w:szCs w:val="28"/>
        </w:rPr>
        <w:t>, биология</w:t>
      </w:r>
      <w:r w:rsidR="008239D0">
        <w:rPr>
          <w:color w:val="333333"/>
          <w:sz w:val="28"/>
          <w:szCs w:val="28"/>
        </w:rPr>
        <w:t>, история</w:t>
      </w:r>
    </w:p>
    <w:p w:rsidR="00780EB8" w:rsidRPr="003C3865" w:rsidRDefault="00780EB8" w:rsidP="00780EB8">
      <w:pPr>
        <w:pStyle w:val="a4"/>
        <w:shd w:val="clear" w:color="auto" w:fill="FFFFFF"/>
        <w:spacing w:before="0" w:beforeAutospacing="0" w:after="0" w:afterAutospacing="0" w:line="276" w:lineRule="auto"/>
        <w:rPr>
          <w:sz w:val="28"/>
          <w:szCs w:val="28"/>
        </w:rPr>
      </w:pPr>
      <w:r w:rsidRPr="003C3865">
        <w:rPr>
          <w:b/>
          <w:bCs/>
          <w:sz w:val="28"/>
          <w:szCs w:val="28"/>
        </w:rPr>
        <w:t>Учебно-методическое обеспечение урока:</w:t>
      </w:r>
    </w:p>
    <w:p w:rsidR="00780EB8" w:rsidRPr="003C3865" w:rsidRDefault="00780EB8" w:rsidP="00780EB8">
      <w:pPr>
        <w:pStyle w:val="a4"/>
        <w:shd w:val="clear" w:color="auto" w:fill="FFFFFF"/>
        <w:spacing w:before="0" w:beforeAutospacing="0" w:after="0" w:afterAutospacing="0" w:line="276" w:lineRule="auto"/>
        <w:rPr>
          <w:sz w:val="28"/>
          <w:szCs w:val="28"/>
        </w:rPr>
      </w:pPr>
      <w:r w:rsidRPr="003C3865">
        <w:rPr>
          <w:i/>
          <w:sz w:val="28"/>
          <w:szCs w:val="28"/>
          <w:u w:val="single"/>
        </w:rPr>
        <w:t>1. Техническое:</w:t>
      </w:r>
      <w:r w:rsidRPr="003C3865">
        <w:rPr>
          <w:sz w:val="28"/>
          <w:szCs w:val="28"/>
        </w:rPr>
        <w:t xml:space="preserve"> компьютер.</w:t>
      </w:r>
    </w:p>
    <w:p w:rsidR="00780EB8" w:rsidRPr="003C3865" w:rsidRDefault="00780EB8" w:rsidP="00780EB8">
      <w:pPr>
        <w:pStyle w:val="a4"/>
        <w:shd w:val="clear" w:color="auto" w:fill="FFFFFF"/>
        <w:spacing w:before="0" w:beforeAutospacing="0" w:after="0" w:afterAutospacing="0" w:line="276" w:lineRule="auto"/>
        <w:rPr>
          <w:sz w:val="28"/>
          <w:szCs w:val="28"/>
        </w:rPr>
      </w:pPr>
      <w:r w:rsidRPr="003C3865">
        <w:rPr>
          <w:i/>
          <w:sz w:val="28"/>
          <w:szCs w:val="28"/>
          <w:u w:val="single"/>
        </w:rPr>
        <w:t>2. Дидактическое:</w:t>
      </w:r>
      <w:r w:rsidRPr="003C3865">
        <w:rPr>
          <w:sz w:val="28"/>
          <w:szCs w:val="28"/>
        </w:rPr>
        <w:t xml:space="preserve"> раздаточный материал для студентов, </w:t>
      </w:r>
      <w:proofErr w:type="spellStart"/>
      <w:r w:rsidRPr="003C3865">
        <w:rPr>
          <w:sz w:val="28"/>
          <w:szCs w:val="28"/>
        </w:rPr>
        <w:t>мультимедийная</w:t>
      </w:r>
      <w:proofErr w:type="spellEnd"/>
      <w:r w:rsidRPr="003C3865">
        <w:rPr>
          <w:sz w:val="28"/>
          <w:szCs w:val="28"/>
        </w:rPr>
        <w:t xml:space="preserve"> презентация, видеофильм.</w:t>
      </w:r>
    </w:p>
    <w:p w:rsidR="00780EB8" w:rsidRDefault="00780EB8" w:rsidP="00780EB8">
      <w:pPr>
        <w:pStyle w:val="a4"/>
        <w:shd w:val="clear" w:color="auto" w:fill="FFFFFF"/>
        <w:spacing w:before="0" w:beforeAutospacing="0" w:after="0" w:afterAutospacing="0" w:line="276" w:lineRule="auto"/>
        <w:rPr>
          <w:color w:val="333333"/>
          <w:sz w:val="28"/>
          <w:szCs w:val="28"/>
        </w:rPr>
      </w:pPr>
    </w:p>
    <w:p w:rsidR="00780EB8" w:rsidRDefault="00780EB8" w:rsidP="00780EB8">
      <w:pPr>
        <w:pStyle w:val="a4"/>
        <w:shd w:val="clear" w:color="auto" w:fill="FFFFFF"/>
        <w:spacing w:before="0" w:beforeAutospacing="0" w:after="0" w:afterAutospacing="0" w:line="276" w:lineRule="auto"/>
        <w:rPr>
          <w:color w:val="333333"/>
          <w:sz w:val="28"/>
          <w:szCs w:val="28"/>
        </w:rPr>
      </w:pPr>
    </w:p>
    <w:p w:rsidR="00780EB8" w:rsidRDefault="00780EB8" w:rsidP="00780EB8">
      <w:pPr>
        <w:pStyle w:val="a4"/>
        <w:shd w:val="clear" w:color="auto" w:fill="FFFFFF"/>
        <w:spacing w:before="0" w:beforeAutospacing="0" w:after="0" w:afterAutospacing="0" w:line="276" w:lineRule="auto"/>
        <w:rPr>
          <w:color w:val="333333"/>
          <w:sz w:val="28"/>
          <w:szCs w:val="28"/>
        </w:rPr>
      </w:pPr>
    </w:p>
    <w:p w:rsidR="00780EB8" w:rsidRDefault="00780EB8" w:rsidP="00780EB8">
      <w:pPr>
        <w:pStyle w:val="a4"/>
        <w:shd w:val="clear" w:color="auto" w:fill="FFFFFF"/>
        <w:spacing w:before="0" w:beforeAutospacing="0" w:after="0" w:afterAutospacing="0" w:line="276" w:lineRule="auto"/>
        <w:jc w:val="center"/>
        <w:rPr>
          <w:b/>
          <w:color w:val="333333"/>
          <w:sz w:val="32"/>
          <w:szCs w:val="28"/>
        </w:rPr>
      </w:pPr>
      <w:r>
        <w:rPr>
          <w:b/>
          <w:color w:val="333333"/>
          <w:sz w:val="32"/>
          <w:szCs w:val="28"/>
        </w:rPr>
        <w:t>Организационная структура урока</w:t>
      </w:r>
    </w:p>
    <w:tbl>
      <w:tblPr>
        <w:tblStyle w:val="a6"/>
        <w:tblW w:w="0" w:type="auto"/>
        <w:tblLook w:val="04A0"/>
      </w:tblPr>
      <w:tblGrid>
        <w:gridCol w:w="2423"/>
        <w:gridCol w:w="2414"/>
        <w:gridCol w:w="2387"/>
        <w:gridCol w:w="2347"/>
      </w:tblGrid>
      <w:tr w:rsidR="00780EB8" w:rsidTr="00780EB8">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jc w:val="center"/>
              <w:rPr>
                <w:b/>
                <w:lang w:eastAsia="en-US"/>
              </w:rPr>
            </w:pPr>
            <w:r>
              <w:rPr>
                <w:b/>
                <w:lang w:eastAsia="en-US"/>
              </w:rPr>
              <w:t>Этапы урока</w:t>
            </w: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jc w:val="center"/>
              <w:rPr>
                <w:b/>
                <w:lang w:eastAsia="en-US"/>
              </w:rPr>
            </w:pPr>
            <w:r>
              <w:rPr>
                <w:b/>
                <w:lang w:eastAsia="en-US"/>
              </w:rPr>
              <w:t>Методы обучения</w:t>
            </w: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jc w:val="center"/>
              <w:rPr>
                <w:b/>
                <w:lang w:eastAsia="en-US"/>
              </w:rPr>
            </w:pPr>
            <w:r>
              <w:rPr>
                <w:b/>
                <w:lang w:eastAsia="en-US"/>
              </w:rPr>
              <w:t>Деятельность преподавателя</w:t>
            </w:r>
          </w:p>
        </w:tc>
        <w:tc>
          <w:tcPr>
            <w:tcW w:w="2464"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jc w:val="center"/>
              <w:rPr>
                <w:b/>
                <w:lang w:eastAsia="en-US"/>
              </w:rPr>
            </w:pPr>
            <w:r>
              <w:rPr>
                <w:b/>
                <w:lang w:eastAsia="en-US"/>
              </w:rPr>
              <w:t>Деятельность студентов</w:t>
            </w:r>
          </w:p>
        </w:tc>
      </w:tr>
      <w:tr w:rsidR="00780EB8" w:rsidTr="00780EB8">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b/>
                <w:lang w:eastAsia="en-US"/>
              </w:rPr>
            </w:pPr>
            <w:r>
              <w:rPr>
                <w:b/>
                <w:lang w:eastAsia="en-US"/>
              </w:rPr>
              <w:t>Организационный момент</w:t>
            </w:r>
          </w:p>
          <w:p w:rsidR="00780EB8" w:rsidRDefault="00780EB8">
            <w:pPr>
              <w:pStyle w:val="a4"/>
              <w:spacing w:before="0" w:beforeAutospacing="0" w:after="0" w:afterAutospacing="0" w:line="0" w:lineRule="atLeast"/>
              <w:rPr>
                <w:lang w:eastAsia="en-US"/>
              </w:rPr>
            </w:pPr>
            <w:r>
              <w:rPr>
                <w:i/>
                <w:iCs/>
                <w:color w:val="333333"/>
                <w:lang w:eastAsia="en-US"/>
              </w:rPr>
              <w:t>Задача: обеспечить нормальную внешнюю обстановку для работы на занятии и психологически подготовить студентов к обучению и предстоящему занятию</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lang w:eastAsia="en-US"/>
              </w:rPr>
            </w:pP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0" w:afterAutospacing="0"/>
              <w:rPr>
                <w:color w:val="333333"/>
                <w:lang w:eastAsia="en-US"/>
              </w:rPr>
            </w:pPr>
            <w:r>
              <w:rPr>
                <w:color w:val="333333"/>
                <w:lang w:eastAsia="en-US"/>
              </w:rPr>
              <w:t>-приветствие;</w:t>
            </w:r>
          </w:p>
          <w:p w:rsidR="00780EB8" w:rsidRDefault="00780EB8">
            <w:pPr>
              <w:pStyle w:val="a4"/>
              <w:shd w:val="clear" w:color="auto" w:fill="FFFFFF"/>
              <w:spacing w:before="0" w:beforeAutospacing="0" w:after="0" w:afterAutospacing="0"/>
              <w:rPr>
                <w:color w:val="333333"/>
                <w:lang w:eastAsia="en-US"/>
              </w:rPr>
            </w:pPr>
            <w:r>
              <w:rPr>
                <w:color w:val="333333"/>
                <w:lang w:eastAsia="en-US"/>
              </w:rPr>
              <w:t>- определение отсутствующих;</w:t>
            </w:r>
          </w:p>
          <w:p w:rsidR="00780EB8" w:rsidRDefault="00780EB8">
            <w:pPr>
              <w:pStyle w:val="a4"/>
              <w:shd w:val="clear" w:color="auto" w:fill="FFFFFF"/>
              <w:spacing w:before="0" w:beforeAutospacing="0" w:after="0" w:afterAutospacing="0"/>
              <w:rPr>
                <w:color w:val="333333"/>
                <w:lang w:eastAsia="en-US"/>
              </w:rPr>
            </w:pPr>
            <w:r>
              <w:rPr>
                <w:color w:val="333333"/>
                <w:lang w:eastAsia="en-US"/>
              </w:rPr>
              <w:t>- определение готовности студентов к уроку.</w:t>
            </w:r>
          </w:p>
          <w:p w:rsidR="00780EB8" w:rsidRDefault="00780EB8">
            <w:pPr>
              <w:pStyle w:val="a4"/>
              <w:spacing w:before="0" w:beforeAutospacing="0" w:after="0" w:afterAutospacing="0"/>
              <w:rPr>
                <w:lang w:eastAsia="en-US"/>
              </w:rPr>
            </w:pPr>
          </w:p>
        </w:tc>
        <w:tc>
          <w:tcPr>
            <w:tcW w:w="2464"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0" w:afterAutospacing="0"/>
              <w:rPr>
                <w:color w:val="333333"/>
                <w:lang w:eastAsia="en-US"/>
              </w:rPr>
            </w:pPr>
            <w:r>
              <w:rPr>
                <w:color w:val="333333"/>
                <w:lang w:eastAsia="en-US"/>
              </w:rPr>
              <w:t>- приветствуют преподавателя.</w:t>
            </w:r>
          </w:p>
          <w:p w:rsidR="00780EB8" w:rsidRDefault="00780EB8">
            <w:pPr>
              <w:pStyle w:val="a4"/>
              <w:shd w:val="clear" w:color="auto" w:fill="FFFFFF"/>
              <w:spacing w:before="0" w:beforeAutospacing="0" w:after="0" w:afterAutospacing="0"/>
              <w:rPr>
                <w:color w:val="333333"/>
                <w:lang w:eastAsia="en-US"/>
              </w:rPr>
            </w:pPr>
          </w:p>
          <w:p w:rsidR="00780EB8" w:rsidRDefault="00780EB8">
            <w:pPr>
              <w:pStyle w:val="a4"/>
              <w:spacing w:before="0" w:beforeAutospacing="0" w:after="0" w:afterAutospacing="0"/>
              <w:rPr>
                <w:lang w:eastAsia="en-US"/>
              </w:rPr>
            </w:pPr>
          </w:p>
        </w:tc>
      </w:tr>
      <w:tr w:rsidR="00780EB8" w:rsidTr="00780EB8">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b/>
                <w:lang w:eastAsia="en-US"/>
              </w:rPr>
            </w:pPr>
            <w:r>
              <w:rPr>
                <w:b/>
                <w:lang w:eastAsia="en-US"/>
              </w:rPr>
              <w:t xml:space="preserve">Мотивация и </w:t>
            </w:r>
            <w:proofErr w:type="spellStart"/>
            <w:r>
              <w:rPr>
                <w:b/>
                <w:lang w:eastAsia="en-US"/>
              </w:rPr>
              <w:t>целеполагание</w:t>
            </w:r>
            <w:proofErr w:type="spellEnd"/>
          </w:p>
          <w:p w:rsidR="00780EB8" w:rsidRDefault="00780EB8">
            <w:pPr>
              <w:pStyle w:val="a4"/>
              <w:spacing w:before="0" w:beforeAutospacing="0" w:after="0" w:afterAutospacing="0"/>
              <w:rPr>
                <w:i/>
                <w:iCs/>
                <w:color w:val="333333"/>
                <w:shd w:val="clear" w:color="auto" w:fill="FFFFFF"/>
                <w:lang w:eastAsia="en-US"/>
              </w:rPr>
            </w:pPr>
            <w:r>
              <w:rPr>
                <w:i/>
                <w:iCs/>
                <w:color w:val="333333"/>
                <w:shd w:val="clear" w:color="auto" w:fill="FFFFFF"/>
                <w:lang w:eastAsia="en-US"/>
              </w:rPr>
              <w:t xml:space="preserve">Задача: организовать и направить деятельность студентов, подготовить их к усвоению нового материала; </w:t>
            </w:r>
          </w:p>
          <w:p w:rsidR="00780EB8" w:rsidRDefault="00780EB8">
            <w:pPr>
              <w:pStyle w:val="a4"/>
              <w:spacing w:before="0" w:beforeAutospacing="0" w:after="0" w:afterAutospacing="0"/>
              <w:rPr>
                <w:lang w:eastAsia="en-US"/>
              </w:rPr>
            </w:pPr>
            <w:r>
              <w:rPr>
                <w:i/>
                <w:iCs/>
                <w:color w:val="333333"/>
                <w:shd w:val="clear" w:color="auto" w:fill="FFFFFF"/>
                <w:lang w:eastAsia="en-US"/>
              </w:rPr>
              <w:t>научить обучающихся формулировать цель и выбирать конкретные пути ее достижения.</w:t>
            </w: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color w:val="333333"/>
                <w:shd w:val="clear" w:color="auto" w:fill="FFFFFF"/>
                <w:lang w:eastAsia="en-US"/>
              </w:rPr>
            </w:pPr>
            <w:r>
              <w:rPr>
                <w:color w:val="000000"/>
                <w:shd w:val="clear" w:color="auto" w:fill="FFFFFF"/>
                <w:lang w:eastAsia="en-US"/>
              </w:rPr>
              <w:t>Исследовательский метод  как самостоятельное решение обучающимися новой для них проблемы</w:t>
            </w: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Метод наглядности передачи информации и зрительного восприятия информации.</w:t>
            </w:r>
          </w:p>
          <w:p w:rsidR="00780EB8" w:rsidRDefault="00780EB8">
            <w:pPr>
              <w:pStyle w:val="a4"/>
              <w:spacing w:before="0" w:beforeAutospacing="0" w:after="0" w:afterAutospacing="0"/>
              <w:rPr>
                <w:lang w:eastAsia="en-US"/>
              </w:rPr>
            </w:pPr>
            <w:r>
              <w:rPr>
                <w:color w:val="333333"/>
                <w:shd w:val="clear" w:color="auto" w:fill="FFFFFF"/>
                <w:lang w:eastAsia="en-US"/>
              </w:rPr>
              <w:t>Метод словесной передачи информации и слухового восприятия информации.</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lang w:eastAsia="en-US"/>
              </w:rPr>
            </w:pPr>
            <w:r>
              <w:rPr>
                <w:lang w:eastAsia="en-US"/>
              </w:rPr>
              <w:t>Демонстрация видеофрагмента</w:t>
            </w: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lang w:eastAsia="en-US"/>
              </w:rPr>
            </w:pPr>
            <w:r>
              <w:rPr>
                <w:color w:val="333333"/>
                <w:shd w:val="clear" w:color="auto" w:fill="FFFFFF"/>
                <w:lang w:eastAsia="en-US"/>
              </w:rPr>
              <w:t>- предлагает студентам обсудить</w:t>
            </w:r>
            <w:r>
              <w:rPr>
                <w:rStyle w:val="apple-converted-space"/>
                <w:color w:val="333333"/>
                <w:shd w:val="clear" w:color="auto" w:fill="FFFFFF"/>
                <w:lang w:eastAsia="en-US"/>
              </w:rPr>
              <w:t> видео и самостоятельно сформулировать  задачи урока</w:t>
            </w:r>
          </w:p>
        </w:tc>
        <w:tc>
          <w:tcPr>
            <w:tcW w:w="2464"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lang w:eastAsia="en-US"/>
              </w:rPr>
            </w:pPr>
            <w:r>
              <w:rPr>
                <w:lang w:eastAsia="en-US"/>
              </w:rPr>
              <w:t>- Просмотр и обсуждение видео</w:t>
            </w: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r>
              <w:rPr>
                <w:lang w:eastAsia="en-US"/>
              </w:rPr>
              <w:t xml:space="preserve">- </w:t>
            </w:r>
            <w:r>
              <w:rPr>
                <w:color w:val="333333"/>
                <w:shd w:val="clear" w:color="auto" w:fill="FFFFFF"/>
                <w:lang w:eastAsia="en-US"/>
              </w:rPr>
              <w:t>формулируют вместе с преподавателем цели и задачи урока.</w:t>
            </w:r>
          </w:p>
        </w:tc>
      </w:tr>
      <w:tr w:rsidR="00780EB8" w:rsidTr="00780EB8">
        <w:trPr>
          <w:trHeight w:val="4388"/>
        </w:trPr>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b/>
                <w:lang w:eastAsia="en-US"/>
              </w:rPr>
            </w:pPr>
            <w:r>
              <w:rPr>
                <w:b/>
                <w:lang w:eastAsia="en-US"/>
              </w:rPr>
              <w:lastRenderedPageBreak/>
              <w:t>Усвоение нового материала</w:t>
            </w:r>
          </w:p>
          <w:p w:rsidR="00780EB8" w:rsidRDefault="00780EB8">
            <w:pPr>
              <w:pStyle w:val="a4"/>
              <w:shd w:val="clear" w:color="auto" w:fill="FFFFFF"/>
              <w:spacing w:before="0" w:beforeAutospacing="0" w:after="0" w:afterAutospacing="0"/>
              <w:rPr>
                <w:color w:val="333333"/>
                <w:lang w:eastAsia="en-US"/>
              </w:rPr>
            </w:pPr>
            <w:r>
              <w:rPr>
                <w:i/>
                <w:iCs/>
                <w:color w:val="333333"/>
                <w:lang w:eastAsia="en-US"/>
              </w:rPr>
              <w:t>Задача:</w:t>
            </w:r>
          </w:p>
          <w:p w:rsidR="00780EB8" w:rsidRDefault="00780EB8">
            <w:pPr>
              <w:pStyle w:val="a4"/>
              <w:shd w:val="clear" w:color="auto" w:fill="FFFFFF"/>
              <w:spacing w:before="0" w:beforeAutospacing="0" w:after="0" w:afterAutospacing="0"/>
              <w:rPr>
                <w:i/>
                <w:iCs/>
                <w:color w:val="333333"/>
                <w:lang w:eastAsia="en-US"/>
              </w:rPr>
            </w:pPr>
            <w:r>
              <w:rPr>
                <w:i/>
                <w:iCs/>
                <w:color w:val="333333"/>
                <w:lang w:eastAsia="en-US"/>
              </w:rPr>
              <w:t>мотивировать обучающихся к познавательной</w:t>
            </w:r>
          </w:p>
          <w:p w:rsidR="00780EB8" w:rsidRDefault="00780EB8">
            <w:pPr>
              <w:pStyle w:val="a4"/>
              <w:shd w:val="clear" w:color="auto" w:fill="FFFFFF"/>
              <w:spacing w:before="0" w:beforeAutospacing="0" w:after="0" w:afterAutospacing="0"/>
              <w:rPr>
                <w:i/>
                <w:iCs/>
                <w:color w:val="333333"/>
                <w:lang w:eastAsia="en-US"/>
              </w:rPr>
            </w:pPr>
            <w:r>
              <w:rPr>
                <w:i/>
                <w:iCs/>
                <w:color w:val="333333"/>
                <w:lang w:eastAsia="en-US"/>
              </w:rPr>
              <w:t xml:space="preserve">деятельности; </w:t>
            </w:r>
          </w:p>
          <w:p w:rsidR="00780EB8" w:rsidRDefault="00780EB8">
            <w:pPr>
              <w:pStyle w:val="a4"/>
              <w:shd w:val="clear" w:color="auto" w:fill="FFFFFF"/>
              <w:spacing w:before="0" w:beforeAutospacing="0" w:after="0" w:afterAutospacing="0"/>
              <w:rPr>
                <w:i/>
                <w:iCs/>
                <w:color w:val="333333"/>
                <w:lang w:eastAsia="en-US"/>
              </w:rPr>
            </w:pPr>
          </w:p>
          <w:p w:rsidR="00780EB8" w:rsidRDefault="00780EB8">
            <w:pPr>
              <w:pStyle w:val="a4"/>
              <w:shd w:val="clear" w:color="auto" w:fill="FFFFFF"/>
              <w:spacing w:before="0" w:beforeAutospacing="0" w:after="0" w:afterAutospacing="0"/>
              <w:rPr>
                <w:color w:val="333333"/>
                <w:lang w:eastAsia="en-US"/>
              </w:rPr>
            </w:pPr>
            <w:r>
              <w:rPr>
                <w:i/>
                <w:iCs/>
                <w:color w:val="333333"/>
                <w:lang w:eastAsia="en-US"/>
              </w:rPr>
              <w:t>дать студентам конкретное представление по теме  изучаемого вопроса.</w:t>
            </w:r>
          </w:p>
          <w:p w:rsidR="00780EB8" w:rsidRDefault="00780EB8">
            <w:pPr>
              <w:pStyle w:val="a4"/>
              <w:shd w:val="clear" w:color="auto" w:fill="FFFFFF"/>
              <w:spacing w:before="0" w:beforeAutospacing="0" w:after="150" w:afterAutospacing="0"/>
              <w:rPr>
                <w:b/>
                <w:lang w:eastAsia="en-US"/>
              </w:rPr>
            </w:pP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Метод постановки проблемных вопросов в ходе изложения материала.</w:t>
            </w: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Метод словесной передачи информации и слухового восприятия информации.</w:t>
            </w: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lang w:eastAsia="en-US"/>
              </w:rPr>
            </w:pP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 диалог со студентами по теме урока;</w:t>
            </w: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r>
              <w:rPr>
                <w:lang w:eastAsia="en-US"/>
              </w:rPr>
              <w:t>-задает вопросы о протекающих процессах;</w:t>
            </w: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r>
              <w:rPr>
                <w:lang w:eastAsia="en-US"/>
              </w:rPr>
              <w:t>-предлагает студентам провести опыты.</w:t>
            </w:r>
          </w:p>
        </w:tc>
        <w:tc>
          <w:tcPr>
            <w:tcW w:w="2464"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 отвечают на вопросы преподавателя;</w:t>
            </w: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r>
              <w:rPr>
                <w:color w:val="333333"/>
                <w:shd w:val="clear" w:color="auto" w:fill="FFFFFF"/>
                <w:lang w:eastAsia="en-US"/>
              </w:rPr>
              <w:t>- работают у доски, решают задачи;</w:t>
            </w: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color w:val="333333"/>
                <w:shd w:val="clear" w:color="auto" w:fill="FFFFFF"/>
                <w:lang w:eastAsia="en-US"/>
              </w:rPr>
            </w:pPr>
          </w:p>
          <w:p w:rsidR="00780EB8" w:rsidRDefault="00780EB8">
            <w:pPr>
              <w:pStyle w:val="a4"/>
              <w:spacing w:before="0" w:beforeAutospacing="0" w:after="0" w:afterAutospacing="0"/>
              <w:rPr>
                <w:lang w:eastAsia="en-US"/>
              </w:rPr>
            </w:pPr>
          </w:p>
        </w:tc>
      </w:tr>
      <w:tr w:rsidR="00780EB8" w:rsidTr="00780EB8">
        <w:trPr>
          <w:trHeight w:val="3113"/>
        </w:trPr>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0" w:afterAutospacing="0"/>
              <w:jc w:val="both"/>
              <w:rPr>
                <w:color w:val="333333"/>
                <w:lang w:eastAsia="en-US"/>
              </w:rPr>
            </w:pPr>
            <w:r>
              <w:rPr>
                <w:b/>
                <w:bCs/>
                <w:color w:val="333333"/>
                <w:lang w:eastAsia="en-US"/>
              </w:rPr>
              <w:t>Первичная проверка понимания студентами изученного материала</w:t>
            </w:r>
          </w:p>
          <w:p w:rsidR="00780EB8" w:rsidRDefault="00780EB8">
            <w:pPr>
              <w:pStyle w:val="a4"/>
              <w:shd w:val="clear" w:color="auto" w:fill="FFFFFF"/>
              <w:spacing w:before="0" w:beforeAutospacing="0" w:after="150" w:afterAutospacing="0"/>
              <w:rPr>
                <w:color w:val="333333"/>
                <w:lang w:eastAsia="en-US"/>
              </w:rPr>
            </w:pPr>
            <w:r>
              <w:rPr>
                <w:i/>
                <w:iCs/>
                <w:color w:val="333333"/>
                <w:lang w:eastAsia="en-US"/>
              </w:rPr>
              <w:t>Задача: добиться усвоения и воспроизведения изучаемого  материала.</w:t>
            </w:r>
          </w:p>
          <w:p w:rsidR="00780EB8" w:rsidRDefault="00780EB8">
            <w:pPr>
              <w:pStyle w:val="a4"/>
              <w:spacing w:before="0" w:beforeAutospacing="0" w:after="0" w:afterAutospacing="0"/>
              <w:rPr>
                <w:lang w:eastAsia="en-US"/>
              </w:rPr>
            </w:pP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hd w:val="clear" w:color="auto" w:fill="FFFFFF"/>
              <w:spacing w:before="0" w:beforeAutospacing="0" w:after="150" w:afterAutospacing="0"/>
              <w:rPr>
                <w:color w:val="333333"/>
                <w:lang w:eastAsia="en-US"/>
              </w:rPr>
            </w:pPr>
            <w:r>
              <w:rPr>
                <w:color w:val="333333"/>
                <w:lang w:eastAsia="en-US"/>
              </w:rPr>
              <w:t>Метод словесной передачи информации и слухового восприятия информации.</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Метод наглядности передачи информации и зрительного восприятия информации.</w:t>
            </w: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lang w:eastAsia="en-US"/>
              </w:rPr>
            </w:pPr>
            <w:r>
              <w:rPr>
                <w:lang w:eastAsia="en-US"/>
              </w:rPr>
              <w:t>- предлагает  объяснять происходящие явления.</w:t>
            </w:r>
          </w:p>
        </w:tc>
        <w:tc>
          <w:tcPr>
            <w:tcW w:w="2464"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lang w:eastAsia="en-US"/>
              </w:rPr>
            </w:pPr>
            <w:r>
              <w:rPr>
                <w:lang w:eastAsia="en-US"/>
              </w:rPr>
              <w:t>- работают в тетради;</w:t>
            </w:r>
          </w:p>
          <w:p w:rsidR="00780EB8" w:rsidRDefault="00780EB8">
            <w:pPr>
              <w:pStyle w:val="a4"/>
              <w:spacing w:before="0" w:beforeAutospacing="0" w:after="0" w:afterAutospacing="0"/>
              <w:rPr>
                <w:lang w:eastAsia="en-US"/>
              </w:rPr>
            </w:pPr>
            <w:r>
              <w:rPr>
                <w:lang w:eastAsia="en-US"/>
              </w:rPr>
              <w:t>- отвечают на вопросы.</w:t>
            </w:r>
          </w:p>
        </w:tc>
      </w:tr>
      <w:tr w:rsidR="00780EB8" w:rsidTr="00780EB8">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b/>
                <w:lang w:eastAsia="en-US"/>
              </w:rPr>
            </w:pPr>
            <w:r>
              <w:rPr>
                <w:b/>
                <w:lang w:eastAsia="en-US"/>
              </w:rPr>
              <w:t>Закрепление знаний</w:t>
            </w:r>
          </w:p>
          <w:p w:rsidR="00780EB8" w:rsidRPr="00780EB8" w:rsidRDefault="00780EB8">
            <w:pPr>
              <w:pStyle w:val="a4"/>
              <w:spacing w:before="0" w:beforeAutospacing="0" w:after="0" w:afterAutospacing="0"/>
              <w:rPr>
                <w:b/>
                <w:lang w:eastAsia="en-US"/>
              </w:rPr>
            </w:pPr>
            <w:r w:rsidRPr="00780EB8">
              <w:rPr>
                <w:i/>
                <w:iCs/>
                <w:color w:val="333333"/>
                <w:shd w:val="clear" w:color="auto" w:fill="FFFFFF"/>
                <w:lang w:eastAsia="en-US"/>
              </w:rPr>
              <w:t>Задача: применение  приобретенных знаний</w:t>
            </w:r>
            <w:r w:rsidRPr="00780EB8">
              <w:rPr>
                <w:rStyle w:val="apple-converted-space"/>
                <w:i/>
                <w:iCs/>
                <w:color w:val="333333"/>
                <w:shd w:val="clear" w:color="auto" w:fill="FFFFFF"/>
                <w:lang w:eastAsia="en-US"/>
              </w:rPr>
              <w:t> в решении задач</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150" w:afterAutospacing="0"/>
              <w:rPr>
                <w:color w:val="333333"/>
                <w:lang w:eastAsia="en-US"/>
              </w:rPr>
            </w:pPr>
            <w:r>
              <w:rPr>
                <w:color w:val="333333"/>
                <w:lang w:eastAsia="en-US"/>
              </w:rPr>
              <w:t>Метод словесной передачи информации и слухового восприятия информации.</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Метод наглядности передачи информации и зрительного восприятия информации.</w:t>
            </w:r>
          </w:p>
          <w:p w:rsidR="00780EB8" w:rsidRDefault="00780EB8">
            <w:pPr>
              <w:pStyle w:val="a4"/>
              <w:shd w:val="clear" w:color="auto" w:fill="FFFFFF"/>
              <w:spacing w:before="0" w:beforeAutospacing="0" w:after="150" w:afterAutospacing="0"/>
              <w:rPr>
                <w:lang w:eastAsia="en-US"/>
              </w:rPr>
            </w:pP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lang w:eastAsia="en-US"/>
              </w:rPr>
            </w:pPr>
            <w:r>
              <w:rPr>
                <w:color w:val="333333"/>
                <w:shd w:val="clear" w:color="auto" w:fill="FFFFFF"/>
                <w:lang w:eastAsia="en-US"/>
              </w:rPr>
              <w:t>- предлагает студентам  обсудить практическую ситуацию, задает вопросы по приведенной ситуации</w:t>
            </w:r>
            <w:r>
              <w:rPr>
                <w:rStyle w:val="apple-converted-space"/>
                <w:color w:val="333333"/>
                <w:shd w:val="clear" w:color="auto" w:fill="FFFFFF"/>
                <w:lang w:eastAsia="en-US"/>
              </w:rPr>
              <w:t> </w:t>
            </w:r>
          </w:p>
        </w:tc>
        <w:tc>
          <w:tcPr>
            <w:tcW w:w="2464"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lang w:eastAsia="en-US"/>
              </w:rPr>
            </w:pPr>
            <w:r>
              <w:rPr>
                <w:color w:val="333333"/>
                <w:shd w:val="clear" w:color="auto" w:fill="FFFFFF"/>
                <w:lang w:eastAsia="en-US"/>
              </w:rPr>
              <w:t>- обсуждают ситуацию, отвечают на вопросы преподавателя.</w:t>
            </w:r>
          </w:p>
        </w:tc>
      </w:tr>
      <w:tr w:rsidR="00780EB8" w:rsidTr="00780EB8">
        <w:trPr>
          <w:trHeight w:val="4119"/>
        </w:trPr>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b/>
                <w:lang w:eastAsia="en-US"/>
              </w:rPr>
            </w:pPr>
            <w:r>
              <w:rPr>
                <w:b/>
                <w:lang w:eastAsia="en-US"/>
              </w:rPr>
              <w:lastRenderedPageBreak/>
              <w:t>Подведение итогов урока, рефлексия</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lang w:eastAsia="en-US"/>
              </w:rPr>
            </w:pPr>
            <w:r>
              <w:rPr>
                <w:lang w:eastAsia="en-US"/>
              </w:rPr>
              <w:t>Метод словесной передачи информации и слухового восприятия;</w:t>
            </w:r>
          </w:p>
          <w:p w:rsidR="00780EB8" w:rsidRDefault="00780EB8">
            <w:pPr>
              <w:pStyle w:val="a4"/>
              <w:spacing w:before="0" w:beforeAutospacing="0" w:after="0" w:afterAutospacing="0"/>
              <w:rPr>
                <w:lang w:eastAsia="en-US"/>
              </w:rPr>
            </w:pPr>
          </w:p>
          <w:p w:rsidR="00780EB8" w:rsidRDefault="00780EB8">
            <w:pPr>
              <w:pStyle w:val="a4"/>
              <w:spacing w:before="0" w:beforeAutospacing="0" w:after="0" w:afterAutospacing="0"/>
              <w:rPr>
                <w:lang w:eastAsia="en-US"/>
              </w:rPr>
            </w:pPr>
            <w:r>
              <w:rPr>
                <w:lang w:eastAsia="en-US"/>
              </w:rPr>
              <w:t>Рефлекторные методы: самооценка.</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150" w:afterAutospacing="0"/>
              <w:rPr>
                <w:color w:val="333333"/>
                <w:lang w:eastAsia="en-US"/>
              </w:rPr>
            </w:pPr>
            <w:r>
              <w:rPr>
                <w:color w:val="333333"/>
                <w:lang w:eastAsia="en-US"/>
              </w:rPr>
              <w:t>- помогает осмыслить результаты проделанной работы студентов;</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отмечает подготовленность студентов к занятию;</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определяет степень достижения целей занятия;</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выставляет и объявляет оценки.</w:t>
            </w:r>
          </w:p>
          <w:p w:rsidR="00780EB8" w:rsidRDefault="00780EB8">
            <w:pPr>
              <w:pStyle w:val="a4"/>
              <w:spacing w:before="0" w:beforeAutospacing="0" w:after="0" w:afterAutospacing="0"/>
              <w:rPr>
                <w:lang w:eastAsia="en-US"/>
              </w:rPr>
            </w:pPr>
          </w:p>
        </w:tc>
        <w:tc>
          <w:tcPr>
            <w:tcW w:w="2464" w:type="dxa"/>
            <w:tcBorders>
              <w:top w:val="single" w:sz="4" w:space="0" w:color="auto"/>
              <w:left w:val="single" w:sz="4" w:space="0" w:color="auto"/>
              <w:bottom w:val="single" w:sz="4" w:space="0" w:color="auto"/>
              <w:right w:val="single" w:sz="4" w:space="0" w:color="auto"/>
            </w:tcBorders>
          </w:tcPr>
          <w:p w:rsidR="00780EB8" w:rsidRDefault="00780EB8">
            <w:pPr>
              <w:pStyle w:val="a4"/>
              <w:shd w:val="clear" w:color="auto" w:fill="FFFFFF"/>
              <w:spacing w:before="0" w:beforeAutospacing="0" w:after="150" w:afterAutospacing="0"/>
              <w:rPr>
                <w:color w:val="333333"/>
                <w:lang w:eastAsia="en-US"/>
              </w:rPr>
            </w:pPr>
            <w:r>
              <w:rPr>
                <w:color w:val="333333"/>
                <w:lang w:eastAsia="en-US"/>
              </w:rPr>
              <w:t>- слушают преподавателя;</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осмысливают и анализируют замечания преподавателя;</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оценивают вместе с преподавателем свою работу.</w:t>
            </w:r>
          </w:p>
          <w:p w:rsidR="00780EB8" w:rsidRDefault="00780EB8">
            <w:pPr>
              <w:pStyle w:val="a4"/>
              <w:spacing w:before="0" w:beforeAutospacing="0" w:after="0" w:afterAutospacing="0"/>
              <w:rPr>
                <w:lang w:eastAsia="en-US"/>
              </w:rPr>
            </w:pPr>
          </w:p>
        </w:tc>
      </w:tr>
      <w:tr w:rsidR="00780EB8" w:rsidTr="00780EB8">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b/>
                <w:lang w:eastAsia="en-US"/>
              </w:rPr>
            </w:pPr>
            <w:r>
              <w:rPr>
                <w:b/>
                <w:lang w:eastAsia="en-US"/>
              </w:rPr>
              <w:t>Домашнее задание</w:t>
            </w:r>
          </w:p>
        </w:tc>
        <w:tc>
          <w:tcPr>
            <w:tcW w:w="2463" w:type="dxa"/>
            <w:tcBorders>
              <w:top w:val="single" w:sz="4" w:space="0" w:color="auto"/>
              <w:left w:val="single" w:sz="4" w:space="0" w:color="auto"/>
              <w:bottom w:val="single" w:sz="4" w:space="0" w:color="auto"/>
              <w:right w:val="single" w:sz="4" w:space="0" w:color="auto"/>
            </w:tcBorders>
          </w:tcPr>
          <w:p w:rsidR="00780EB8" w:rsidRDefault="00780EB8">
            <w:pPr>
              <w:pStyle w:val="a4"/>
              <w:spacing w:before="0" w:beforeAutospacing="0" w:after="0" w:afterAutospacing="0"/>
              <w:rPr>
                <w:lang w:eastAsia="en-US"/>
              </w:rPr>
            </w:pPr>
          </w:p>
        </w:tc>
        <w:tc>
          <w:tcPr>
            <w:tcW w:w="2463" w:type="dxa"/>
            <w:tcBorders>
              <w:top w:val="single" w:sz="4" w:space="0" w:color="auto"/>
              <w:left w:val="single" w:sz="4" w:space="0" w:color="auto"/>
              <w:bottom w:val="single" w:sz="4" w:space="0" w:color="auto"/>
              <w:right w:val="single" w:sz="4" w:space="0" w:color="auto"/>
            </w:tcBorders>
            <w:hideMark/>
          </w:tcPr>
          <w:p w:rsidR="00780EB8" w:rsidRDefault="00780EB8">
            <w:pPr>
              <w:pStyle w:val="a4"/>
              <w:spacing w:before="0" w:beforeAutospacing="0" w:after="0" w:afterAutospacing="0"/>
              <w:rPr>
                <w:lang w:eastAsia="en-US"/>
              </w:rPr>
            </w:pPr>
            <w:r>
              <w:rPr>
                <w:color w:val="333333"/>
                <w:shd w:val="clear" w:color="auto" w:fill="FFFFFF"/>
                <w:lang w:eastAsia="en-US"/>
              </w:rPr>
              <w:t>- сообщает о домашнем задании, комментирует его выполнение;</w:t>
            </w:r>
          </w:p>
        </w:tc>
        <w:tc>
          <w:tcPr>
            <w:tcW w:w="2464" w:type="dxa"/>
            <w:tcBorders>
              <w:top w:val="single" w:sz="4" w:space="0" w:color="auto"/>
              <w:left w:val="single" w:sz="4" w:space="0" w:color="auto"/>
              <w:bottom w:val="single" w:sz="4" w:space="0" w:color="auto"/>
              <w:right w:val="single" w:sz="4" w:space="0" w:color="auto"/>
            </w:tcBorders>
            <w:hideMark/>
          </w:tcPr>
          <w:p w:rsidR="00780EB8" w:rsidRDefault="00780EB8">
            <w:pPr>
              <w:pStyle w:val="a4"/>
              <w:shd w:val="clear" w:color="auto" w:fill="FFFFFF"/>
              <w:spacing w:before="0" w:beforeAutospacing="0" w:after="150" w:afterAutospacing="0"/>
              <w:rPr>
                <w:color w:val="333333"/>
                <w:lang w:eastAsia="en-US"/>
              </w:rPr>
            </w:pPr>
            <w:r>
              <w:rPr>
                <w:color w:val="333333"/>
                <w:lang w:eastAsia="en-US"/>
              </w:rPr>
              <w:t>- слушают преподавателя;</w:t>
            </w:r>
          </w:p>
          <w:p w:rsidR="00780EB8" w:rsidRDefault="00780EB8">
            <w:pPr>
              <w:pStyle w:val="a4"/>
              <w:shd w:val="clear" w:color="auto" w:fill="FFFFFF"/>
              <w:spacing w:before="0" w:beforeAutospacing="0" w:after="150" w:afterAutospacing="0"/>
              <w:rPr>
                <w:color w:val="333333"/>
                <w:lang w:eastAsia="en-US"/>
              </w:rPr>
            </w:pPr>
            <w:r>
              <w:rPr>
                <w:color w:val="333333"/>
                <w:lang w:eastAsia="en-US"/>
              </w:rPr>
              <w:t>- записывают домашнее задание.</w:t>
            </w:r>
          </w:p>
        </w:tc>
      </w:tr>
    </w:tbl>
    <w:p w:rsidR="00780EB8" w:rsidRDefault="00780EB8" w:rsidP="00780EB8">
      <w:pPr>
        <w:pStyle w:val="a4"/>
        <w:shd w:val="clear" w:color="auto" w:fill="FFFFFF"/>
        <w:spacing w:before="0" w:beforeAutospacing="0" w:after="0" w:afterAutospacing="0" w:line="276" w:lineRule="auto"/>
        <w:jc w:val="center"/>
        <w:rPr>
          <w:b/>
          <w:color w:val="333333"/>
          <w:sz w:val="32"/>
          <w:szCs w:val="28"/>
        </w:rPr>
      </w:pPr>
    </w:p>
    <w:p w:rsidR="00780EB8" w:rsidRDefault="00780EB8" w:rsidP="00780EB8">
      <w:pPr>
        <w:pStyle w:val="a4"/>
        <w:shd w:val="clear" w:color="auto" w:fill="FFFFFF"/>
        <w:spacing w:before="0" w:beforeAutospacing="0" w:after="0" w:afterAutospacing="0" w:line="276" w:lineRule="auto"/>
        <w:jc w:val="center"/>
        <w:rPr>
          <w:b/>
          <w:color w:val="333333"/>
          <w:sz w:val="32"/>
          <w:szCs w:val="28"/>
        </w:rPr>
      </w:pPr>
    </w:p>
    <w:p w:rsidR="00780EB8" w:rsidRDefault="00780EB8" w:rsidP="00780EB8">
      <w:pPr>
        <w:pStyle w:val="a4"/>
        <w:shd w:val="clear" w:color="auto" w:fill="FFFFFF"/>
        <w:spacing w:before="0" w:beforeAutospacing="0" w:after="0" w:afterAutospacing="0" w:line="276" w:lineRule="auto"/>
        <w:jc w:val="center"/>
        <w:rPr>
          <w:b/>
          <w:color w:val="333333"/>
          <w:sz w:val="32"/>
          <w:szCs w:val="28"/>
        </w:rPr>
      </w:pPr>
      <w:r>
        <w:rPr>
          <w:b/>
          <w:color w:val="333333"/>
          <w:sz w:val="32"/>
          <w:szCs w:val="28"/>
        </w:rPr>
        <w:t>Ход урока</w:t>
      </w:r>
    </w:p>
    <w:p w:rsidR="00410600" w:rsidRPr="00410600" w:rsidRDefault="00780EB8" w:rsidP="00410600">
      <w:pPr>
        <w:spacing w:after="135" w:line="240" w:lineRule="auto"/>
        <w:jc w:val="right"/>
        <w:rPr>
          <w:rFonts w:ascii="Times New Roman" w:eastAsia="Times New Roman" w:hAnsi="Times New Roman" w:cs="Times New Roman"/>
          <w:i/>
          <w:iCs/>
          <w:sz w:val="28"/>
          <w:szCs w:val="28"/>
          <w:lang w:eastAsia="ru-RU"/>
        </w:rPr>
      </w:pPr>
      <w:r>
        <w:rPr>
          <w:rFonts w:ascii="Times New Roman" w:hAnsi="Times New Roman" w:cs="Times New Roman"/>
          <w:sz w:val="28"/>
          <w:szCs w:val="28"/>
        </w:rPr>
        <w:t>«</w:t>
      </w:r>
      <w:r w:rsidR="00410600" w:rsidRPr="00410600">
        <w:rPr>
          <w:rFonts w:ascii="Times New Roman" w:eastAsia="Times New Roman" w:hAnsi="Times New Roman" w:cs="Times New Roman"/>
          <w:i/>
          <w:iCs/>
          <w:sz w:val="28"/>
          <w:szCs w:val="28"/>
          <w:lang w:eastAsia="ru-RU"/>
        </w:rPr>
        <w:t>Посредством глаза, а не глазом</w:t>
      </w:r>
    </w:p>
    <w:p w:rsidR="00780EB8" w:rsidRPr="00410600" w:rsidRDefault="00410600" w:rsidP="00410600">
      <w:pPr>
        <w:spacing w:after="135" w:line="240" w:lineRule="auto"/>
        <w:jc w:val="right"/>
        <w:rPr>
          <w:rFonts w:ascii="Times New Roman" w:eastAsia="Times New Roman" w:hAnsi="Times New Roman" w:cs="Times New Roman"/>
          <w:sz w:val="28"/>
          <w:szCs w:val="28"/>
          <w:lang w:eastAsia="ru-RU"/>
        </w:rPr>
      </w:pPr>
      <w:r w:rsidRPr="00410600">
        <w:rPr>
          <w:rFonts w:ascii="Times New Roman" w:eastAsia="Times New Roman" w:hAnsi="Times New Roman" w:cs="Times New Roman"/>
          <w:i/>
          <w:iCs/>
          <w:sz w:val="28"/>
          <w:szCs w:val="28"/>
          <w:lang w:eastAsia="ru-RU"/>
        </w:rPr>
        <w:t>Смотреть на мир умеет разум.</w:t>
      </w:r>
      <w:r w:rsidR="00780EB8">
        <w:rPr>
          <w:rFonts w:ascii="Times New Roman" w:hAnsi="Times New Roman" w:cs="Times New Roman"/>
          <w:sz w:val="28"/>
          <w:szCs w:val="28"/>
        </w:rPr>
        <w:t>»</w:t>
      </w:r>
    </w:p>
    <w:p w:rsidR="00780EB8" w:rsidRDefault="00410600" w:rsidP="00780EB8">
      <w:pPr>
        <w:pStyle w:val="a4"/>
        <w:shd w:val="clear" w:color="auto" w:fill="FFFFFF"/>
        <w:spacing w:before="0" w:beforeAutospacing="0" w:after="0" w:afterAutospacing="0" w:line="276" w:lineRule="auto"/>
        <w:jc w:val="right"/>
        <w:rPr>
          <w:b/>
          <w:sz w:val="28"/>
          <w:szCs w:val="28"/>
        </w:rPr>
      </w:pPr>
      <w:r>
        <w:rPr>
          <w:sz w:val="28"/>
          <w:szCs w:val="28"/>
        </w:rPr>
        <w:t>Авиценна</w:t>
      </w:r>
    </w:p>
    <w:p w:rsidR="00780EB8" w:rsidRDefault="00780EB8" w:rsidP="00780EB8">
      <w:pPr>
        <w:pStyle w:val="a4"/>
        <w:shd w:val="clear" w:color="auto" w:fill="FFFFFF"/>
        <w:spacing w:before="0" w:beforeAutospacing="0" w:after="0" w:afterAutospacing="0" w:line="276" w:lineRule="auto"/>
        <w:jc w:val="right"/>
        <w:rPr>
          <w:color w:val="333333"/>
          <w:sz w:val="28"/>
          <w:szCs w:val="28"/>
        </w:rPr>
      </w:pPr>
    </w:p>
    <w:p w:rsidR="00780EB8" w:rsidRDefault="00780EB8" w:rsidP="00780EB8">
      <w:pPr>
        <w:pStyle w:val="a4"/>
        <w:numPr>
          <w:ilvl w:val="0"/>
          <w:numId w:val="2"/>
        </w:numPr>
        <w:spacing w:before="0" w:beforeAutospacing="0" w:after="0" w:afterAutospacing="0"/>
        <w:rPr>
          <w:b/>
          <w:color w:val="000000"/>
          <w:sz w:val="28"/>
          <w:szCs w:val="28"/>
          <w:u w:val="single"/>
        </w:rPr>
      </w:pPr>
      <w:r>
        <w:rPr>
          <w:b/>
          <w:color w:val="000000"/>
          <w:sz w:val="28"/>
          <w:szCs w:val="28"/>
          <w:u w:val="single"/>
        </w:rPr>
        <w:t>Организационный момент.</w:t>
      </w:r>
    </w:p>
    <w:p w:rsidR="005165F2" w:rsidRDefault="005165F2" w:rsidP="005165F2">
      <w:pPr>
        <w:pStyle w:val="a4"/>
        <w:spacing w:before="0" w:beforeAutospacing="0" w:after="0" w:afterAutospacing="0"/>
        <w:ind w:left="786"/>
        <w:rPr>
          <w:b/>
          <w:color w:val="000000"/>
          <w:sz w:val="28"/>
          <w:szCs w:val="28"/>
          <w:u w:val="single"/>
        </w:rPr>
      </w:pPr>
    </w:p>
    <w:p w:rsidR="00780EB8" w:rsidRDefault="00780EB8" w:rsidP="00780EB8">
      <w:pPr>
        <w:pStyle w:val="a4"/>
        <w:spacing w:before="0" w:beforeAutospacing="0" w:after="0" w:afterAutospacing="0"/>
        <w:ind w:firstLine="567"/>
        <w:jc w:val="both"/>
        <w:rPr>
          <w:rStyle w:val="apple-converted-space"/>
          <w:shd w:val="clear" w:color="auto" w:fill="FFFFFF"/>
        </w:rPr>
      </w:pPr>
      <w:r>
        <w:rPr>
          <w:color w:val="000000"/>
          <w:sz w:val="28"/>
          <w:szCs w:val="28"/>
          <w:shd w:val="clear" w:color="auto" w:fill="FFFFFF"/>
        </w:rPr>
        <w:t>Добрый день, уважаемые гости и ребята! Если день начинать с улыбки, то можно н</w:t>
      </w:r>
      <w:r w:rsidR="00410600">
        <w:rPr>
          <w:color w:val="000000"/>
          <w:sz w:val="28"/>
          <w:szCs w:val="28"/>
          <w:shd w:val="clear" w:color="auto" w:fill="FFFFFF"/>
        </w:rPr>
        <w:t>адеяться, что он пройдет удачно</w:t>
      </w:r>
      <w:r>
        <w:rPr>
          <w:color w:val="000000"/>
          <w:sz w:val="28"/>
          <w:szCs w:val="28"/>
          <w:shd w:val="clear" w:color="auto" w:fill="FFFFFF"/>
        </w:rPr>
        <w:t>. Главная задача – быть внимательными, активными, находчивыми, а главное – трудолюбивыми. Показывать, как мы умеем работать и думать.</w:t>
      </w:r>
      <w:r>
        <w:rPr>
          <w:rStyle w:val="apple-converted-space"/>
          <w:color w:val="000000"/>
          <w:sz w:val="28"/>
          <w:szCs w:val="28"/>
          <w:shd w:val="clear" w:color="auto" w:fill="FFFFFF"/>
        </w:rPr>
        <w:t> </w:t>
      </w:r>
    </w:p>
    <w:p w:rsidR="005165F2" w:rsidRDefault="005165F2" w:rsidP="00780EB8">
      <w:pPr>
        <w:pStyle w:val="a4"/>
        <w:spacing w:before="0" w:beforeAutospacing="0" w:after="0" w:afterAutospacing="0"/>
        <w:ind w:firstLine="567"/>
        <w:jc w:val="both"/>
        <w:rPr>
          <w:rStyle w:val="apple-converted-space"/>
          <w:shd w:val="clear" w:color="auto" w:fill="FFFFFF"/>
        </w:rPr>
      </w:pPr>
    </w:p>
    <w:p w:rsidR="00780EB8" w:rsidRDefault="00780EB8" w:rsidP="00780EB8">
      <w:pPr>
        <w:pStyle w:val="a4"/>
        <w:numPr>
          <w:ilvl w:val="0"/>
          <w:numId w:val="2"/>
        </w:numPr>
        <w:spacing w:before="0" w:beforeAutospacing="0" w:after="0" w:afterAutospacing="0"/>
        <w:jc w:val="both"/>
        <w:rPr>
          <w:rStyle w:val="apple-converted-space"/>
          <w:b/>
          <w:color w:val="000000"/>
          <w:sz w:val="28"/>
          <w:szCs w:val="28"/>
          <w:shd w:val="clear" w:color="auto" w:fill="FFFFFF"/>
        </w:rPr>
      </w:pPr>
      <w:r>
        <w:rPr>
          <w:b/>
          <w:bCs/>
          <w:color w:val="000000"/>
          <w:sz w:val="28"/>
          <w:szCs w:val="28"/>
          <w:u w:val="single"/>
        </w:rPr>
        <w:t>Мотивация и целеполагание.</w:t>
      </w:r>
      <w:r>
        <w:rPr>
          <w:rStyle w:val="apple-converted-space"/>
          <w:b/>
          <w:color w:val="000000"/>
          <w:sz w:val="28"/>
          <w:szCs w:val="28"/>
        </w:rPr>
        <w:t> </w:t>
      </w:r>
    </w:p>
    <w:p w:rsidR="005165F2" w:rsidRDefault="005165F2" w:rsidP="00410600">
      <w:pPr>
        <w:pStyle w:val="a4"/>
        <w:spacing w:before="0" w:beforeAutospacing="0" w:after="0" w:afterAutospacing="0"/>
        <w:ind w:left="786"/>
        <w:jc w:val="both"/>
        <w:rPr>
          <w:rStyle w:val="apple-converted-space"/>
          <w:color w:val="000000"/>
          <w:sz w:val="28"/>
          <w:szCs w:val="28"/>
          <w:shd w:val="clear" w:color="auto" w:fill="FFFFFF"/>
        </w:rPr>
      </w:pPr>
    </w:p>
    <w:p w:rsidR="005165F2" w:rsidRDefault="00410600" w:rsidP="00410600">
      <w:pPr>
        <w:pStyle w:val="a4"/>
        <w:spacing w:before="0" w:beforeAutospacing="0" w:after="0" w:afterAutospacing="0"/>
        <w:ind w:left="786"/>
        <w:jc w:val="both"/>
        <w:rPr>
          <w:rStyle w:val="apple-converted-space"/>
          <w:color w:val="000000"/>
          <w:sz w:val="28"/>
          <w:szCs w:val="28"/>
          <w:shd w:val="clear" w:color="auto" w:fill="FFFFFF"/>
        </w:rPr>
      </w:pPr>
      <w:r w:rsidRPr="00410600">
        <w:rPr>
          <w:rStyle w:val="apple-converted-space"/>
          <w:color w:val="000000"/>
          <w:sz w:val="28"/>
          <w:szCs w:val="28"/>
          <w:shd w:val="clear" w:color="auto" w:fill="FFFFFF"/>
        </w:rPr>
        <w:t xml:space="preserve">Сегодняшний урок  хочу начать с показа всемирно известной </w:t>
      </w:r>
      <w:r w:rsidR="005165F2">
        <w:rPr>
          <w:rStyle w:val="apple-converted-space"/>
          <w:color w:val="000000"/>
          <w:sz w:val="28"/>
          <w:szCs w:val="28"/>
          <w:shd w:val="clear" w:color="auto" w:fill="FFFFFF"/>
        </w:rPr>
        <w:t>картины.</w:t>
      </w:r>
    </w:p>
    <w:p w:rsidR="00410600" w:rsidRDefault="005165F2" w:rsidP="005165F2">
      <w:pPr>
        <w:pStyle w:val="a4"/>
        <w:spacing w:before="0" w:beforeAutospacing="0" w:after="0" w:afterAutospacing="0"/>
        <w:jc w:val="both"/>
        <w:rPr>
          <w:rStyle w:val="apple-converted-space"/>
          <w:color w:val="000000"/>
          <w:sz w:val="28"/>
          <w:szCs w:val="28"/>
          <w:shd w:val="clear" w:color="auto" w:fill="FFFFFF"/>
        </w:rPr>
      </w:pPr>
      <w:r>
        <w:rPr>
          <w:rStyle w:val="apple-converted-space"/>
          <w:color w:val="000000"/>
          <w:sz w:val="28"/>
          <w:szCs w:val="28"/>
          <w:shd w:val="clear" w:color="auto" w:fill="FFFFFF"/>
        </w:rPr>
        <w:t xml:space="preserve">Может быть вы ее назовете? Действительно, это Джоконда, а написал ее Леонардо да Винчи. Этой картине почти пять веков. До сих пор о ней ведутся споры: это самое таинственное произведение искусства. О художественных достоинствах картины можно говорить бесконечно, но вот что бесспорно: эту загадочную картину написал не просто художник, но и великий ученый. Как гениальный человек эпохи Возрождения он был математиком, химиком, инженером, ему обязаны важными открытиями самые разнообразные </w:t>
      </w:r>
      <w:r>
        <w:rPr>
          <w:rStyle w:val="apple-converted-space"/>
          <w:color w:val="000000"/>
          <w:sz w:val="28"/>
          <w:szCs w:val="28"/>
          <w:shd w:val="clear" w:color="auto" w:fill="FFFFFF"/>
        </w:rPr>
        <w:lastRenderedPageBreak/>
        <w:t>отрасли физики. Леонардо уже тогда знал законы оптики и талантливо применял их на практике. Он изобразил героиню так, что каждый видит ее по-своему: кому-то она улыбается, на кого-то смотрит с грустью, зритель чувствует нежность кожи, таинственный взгляд.</w:t>
      </w:r>
    </w:p>
    <w:p w:rsidR="003C3865" w:rsidRDefault="0027176E" w:rsidP="005165F2">
      <w:pPr>
        <w:pStyle w:val="a4"/>
        <w:spacing w:before="0" w:beforeAutospacing="0" w:after="0" w:afterAutospacing="0"/>
        <w:jc w:val="both"/>
        <w:rPr>
          <w:rStyle w:val="apple-converted-space"/>
          <w:color w:val="000000"/>
          <w:sz w:val="28"/>
          <w:szCs w:val="28"/>
          <w:shd w:val="clear" w:color="auto" w:fill="FFFFFF"/>
        </w:rPr>
      </w:pPr>
      <w:r>
        <w:rPr>
          <w:rStyle w:val="apple-converted-space"/>
          <w:color w:val="000000"/>
          <w:sz w:val="28"/>
          <w:szCs w:val="28"/>
          <w:shd w:val="clear" w:color="auto" w:fill="FFFFFF"/>
        </w:rPr>
        <w:t xml:space="preserve"> На прошлых уроках мы рассмотрели преломление света на плоской и выпуклой поверхности. </w:t>
      </w:r>
    </w:p>
    <w:p w:rsidR="0027176E" w:rsidRDefault="003C3865" w:rsidP="005165F2">
      <w:pPr>
        <w:pStyle w:val="a4"/>
        <w:spacing w:before="0" w:beforeAutospacing="0" w:after="0" w:afterAutospacing="0"/>
        <w:jc w:val="both"/>
        <w:rPr>
          <w:rStyle w:val="apple-converted-space"/>
          <w:color w:val="000000"/>
          <w:sz w:val="28"/>
          <w:szCs w:val="28"/>
          <w:shd w:val="clear" w:color="auto" w:fill="FFFFFF"/>
        </w:rPr>
      </w:pPr>
      <w:r>
        <w:rPr>
          <w:rStyle w:val="apple-converted-space"/>
          <w:color w:val="000000"/>
          <w:sz w:val="28"/>
          <w:szCs w:val="28"/>
          <w:shd w:val="clear" w:color="auto" w:fill="FFFFFF"/>
        </w:rPr>
        <w:t xml:space="preserve">         </w:t>
      </w:r>
      <w:r w:rsidR="0027176E">
        <w:rPr>
          <w:rStyle w:val="apple-converted-space"/>
          <w:color w:val="000000"/>
          <w:sz w:val="28"/>
          <w:szCs w:val="28"/>
          <w:shd w:val="clear" w:color="auto" w:fill="FFFFFF"/>
        </w:rPr>
        <w:t xml:space="preserve">Как вы думаете, какую тему мы сегодня рассмотрим? </w:t>
      </w:r>
    </w:p>
    <w:p w:rsidR="003C3865" w:rsidRDefault="0027176E" w:rsidP="003C3865">
      <w:pPr>
        <w:rPr>
          <w:rStyle w:val="apple-converted-space"/>
          <w:rFonts w:ascii="Times New Roman" w:hAnsi="Times New Roman" w:cs="Times New Roman"/>
          <w:color w:val="000000"/>
          <w:sz w:val="28"/>
          <w:szCs w:val="28"/>
          <w:shd w:val="clear" w:color="auto" w:fill="FFFFFF"/>
        </w:rPr>
      </w:pPr>
      <w:r w:rsidRPr="003C3865">
        <w:rPr>
          <w:rStyle w:val="apple-converted-space"/>
          <w:rFonts w:ascii="Times New Roman" w:hAnsi="Times New Roman" w:cs="Times New Roman"/>
          <w:color w:val="000000"/>
          <w:sz w:val="28"/>
          <w:szCs w:val="28"/>
          <w:shd w:val="clear" w:color="auto" w:fill="FFFFFF"/>
        </w:rPr>
        <w:t>Да, темой нашего урока будет "Линза. Глаз. Зрение"</w:t>
      </w:r>
      <w:r w:rsidR="003C3865" w:rsidRPr="003C3865">
        <w:rPr>
          <w:rStyle w:val="apple-converted-space"/>
          <w:rFonts w:ascii="Times New Roman" w:hAnsi="Times New Roman" w:cs="Times New Roman"/>
          <w:color w:val="000000"/>
          <w:sz w:val="28"/>
          <w:szCs w:val="28"/>
          <w:shd w:val="clear" w:color="auto" w:fill="FFFFFF"/>
        </w:rPr>
        <w:t>. Какова цель нашего урока?</w:t>
      </w:r>
    </w:p>
    <w:p w:rsidR="003C3865" w:rsidRDefault="003C3865" w:rsidP="003C3865">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sidRPr="003C3865">
        <w:rPr>
          <w:rFonts w:ascii="Times New Roman" w:hAnsi="Times New Roman"/>
          <w:sz w:val="24"/>
          <w:szCs w:val="24"/>
        </w:rPr>
        <w:t xml:space="preserve"> </w:t>
      </w:r>
      <w:r>
        <w:rPr>
          <w:rFonts w:ascii="Times New Roman" w:hAnsi="Times New Roman"/>
          <w:sz w:val="28"/>
          <w:szCs w:val="28"/>
        </w:rPr>
        <w:t xml:space="preserve"> Р</w:t>
      </w:r>
      <w:r w:rsidRPr="003C3865">
        <w:rPr>
          <w:rFonts w:ascii="Times New Roman" w:hAnsi="Times New Roman"/>
          <w:sz w:val="28"/>
          <w:szCs w:val="28"/>
        </w:rPr>
        <w:t>асширить знания  о строении глаза и характеристике изображений, которые дает оптическая система глаза;</w:t>
      </w:r>
      <w:r w:rsidRPr="003C3865">
        <w:rPr>
          <w:rFonts w:ascii="Times New Roman" w:eastAsia="Times New Roman" w:hAnsi="Times New Roman" w:cs="Times New Roman"/>
          <w:color w:val="333333"/>
          <w:sz w:val="28"/>
          <w:szCs w:val="28"/>
          <w:lang w:eastAsia="ru-RU"/>
        </w:rPr>
        <w:t xml:space="preserve"> </w:t>
      </w:r>
    </w:p>
    <w:p w:rsidR="00780EB8" w:rsidRDefault="003C3865" w:rsidP="003C3865">
      <w:pPr>
        <w:numPr>
          <w:ilvl w:val="0"/>
          <w:numId w:val="3"/>
        </w:numPr>
        <w:shd w:val="clear" w:color="auto" w:fill="FFFFFF"/>
        <w:spacing w:before="100" w:beforeAutospacing="1" w:after="100" w:afterAutospacing="1" w:line="240" w:lineRule="atLeast"/>
        <w:ind w:left="375"/>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Н</w:t>
      </w:r>
      <w:r w:rsidRPr="003C3865">
        <w:rPr>
          <w:rFonts w:ascii="Times New Roman" w:eastAsia="Times New Roman" w:hAnsi="Times New Roman" w:cs="Times New Roman"/>
          <w:sz w:val="28"/>
          <w:szCs w:val="28"/>
          <w:lang w:eastAsia="ru-RU"/>
        </w:rPr>
        <w:t>а основе полученных знаний разработать ре</w:t>
      </w:r>
      <w:r>
        <w:rPr>
          <w:rFonts w:ascii="Times New Roman" w:eastAsia="Times New Roman" w:hAnsi="Times New Roman" w:cs="Times New Roman"/>
          <w:sz w:val="28"/>
          <w:szCs w:val="28"/>
          <w:lang w:eastAsia="ru-RU"/>
        </w:rPr>
        <w:t>комендации по сохранению зрения.</w:t>
      </w:r>
    </w:p>
    <w:p w:rsidR="003C3865" w:rsidRPr="003C3865" w:rsidRDefault="007C2773" w:rsidP="003C3865">
      <w:pPr>
        <w:shd w:val="clear" w:color="auto" w:fill="FFFFFF"/>
        <w:spacing w:before="100" w:beforeAutospacing="1" w:after="100" w:afterAutospacing="1" w:line="240" w:lineRule="atLeast"/>
        <w:ind w:left="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Прежде чем мы перейдем к новой теме, д</w:t>
      </w:r>
      <w:r w:rsidR="003C3865" w:rsidRPr="003C3865">
        <w:rPr>
          <w:rFonts w:ascii="Times New Roman" w:eastAsia="Times New Roman" w:hAnsi="Times New Roman" w:cs="Times New Roman"/>
          <w:sz w:val="28"/>
          <w:szCs w:val="28"/>
          <w:lang w:eastAsia="ru-RU"/>
        </w:rPr>
        <w:t>авайте вспомним законы</w:t>
      </w:r>
      <w:r w:rsidR="003C3865">
        <w:rPr>
          <w:rFonts w:ascii="Times New Roman" w:eastAsia="Times New Roman" w:hAnsi="Times New Roman" w:cs="Times New Roman"/>
          <w:sz w:val="28"/>
          <w:szCs w:val="28"/>
          <w:lang w:eastAsia="ru-RU"/>
        </w:rPr>
        <w:t xml:space="preserve"> оптики</w:t>
      </w:r>
      <w:r w:rsidR="003C3865" w:rsidRPr="003C3865">
        <w:rPr>
          <w:rFonts w:ascii="Times New Roman" w:eastAsia="Times New Roman" w:hAnsi="Times New Roman" w:cs="Times New Roman"/>
          <w:sz w:val="28"/>
          <w:szCs w:val="28"/>
          <w:lang w:eastAsia="ru-RU"/>
        </w:rPr>
        <w:t>, кот</w:t>
      </w:r>
      <w:r w:rsidR="003C3865">
        <w:rPr>
          <w:rFonts w:ascii="Times New Roman" w:eastAsia="Times New Roman" w:hAnsi="Times New Roman" w:cs="Times New Roman"/>
          <w:sz w:val="28"/>
          <w:szCs w:val="28"/>
          <w:lang w:eastAsia="ru-RU"/>
        </w:rPr>
        <w:t>орые помогли Леонардо в его работе. Обучающиеся рассказывают о законах отражения и преломления света, говорят о показателе преломления, дают основные понятия линзы.</w:t>
      </w:r>
    </w:p>
    <w:p w:rsidR="00780EB8" w:rsidRDefault="00780EB8" w:rsidP="00780EB8">
      <w:pPr>
        <w:spacing w:after="0"/>
        <w:ind w:firstLine="851"/>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3. Усвоение нового материала</w:t>
      </w:r>
      <w:r w:rsidR="003C3865">
        <w:rPr>
          <w:rFonts w:ascii="Times New Roman" w:hAnsi="Times New Roman" w:cs="Times New Roman"/>
          <w:b/>
          <w:color w:val="000000"/>
          <w:sz w:val="28"/>
          <w:szCs w:val="28"/>
          <w:u w:val="single"/>
        </w:rPr>
        <w:t>.</w:t>
      </w:r>
    </w:p>
    <w:p w:rsidR="003C3865" w:rsidRDefault="003C3865" w:rsidP="00780EB8">
      <w:pPr>
        <w:spacing w:after="0"/>
        <w:ind w:firstLine="851"/>
        <w:jc w:val="both"/>
        <w:rPr>
          <w:rFonts w:ascii="Times New Roman" w:hAnsi="Times New Roman" w:cs="Times New Roman"/>
          <w:color w:val="000000"/>
          <w:sz w:val="28"/>
          <w:szCs w:val="28"/>
        </w:rPr>
      </w:pPr>
    </w:p>
    <w:p w:rsidR="003C3865" w:rsidRPr="00532306" w:rsidRDefault="003C3865" w:rsidP="00532306">
      <w:pPr>
        <w:tabs>
          <w:tab w:val="left" w:pos="1080"/>
        </w:tabs>
        <w:spacing w:after="0" w:line="240" w:lineRule="auto"/>
        <w:rPr>
          <w:rFonts w:ascii="Times New Roman" w:hAnsi="Times New Roman"/>
          <w:sz w:val="28"/>
          <w:szCs w:val="28"/>
        </w:rPr>
      </w:pPr>
      <w:r>
        <w:rPr>
          <w:rFonts w:ascii="Times New Roman" w:hAnsi="Times New Roman"/>
          <w:b/>
          <w:sz w:val="28"/>
          <w:szCs w:val="28"/>
        </w:rPr>
        <w:t xml:space="preserve">     </w:t>
      </w:r>
      <w:r w:rsidRPr="003C3865">
        <w:rPr>
          <w:rFonts w:ascii="Times New Roman" w:hAnsi="Times New Roman"/>
          <w:b/>
          <w:sz w:val="28"/>
          <w:szCs w:val="28"/>
        </w:rPr>
        <w:t xml:space="preserve"> </w:t>
      </w:r>
      <w:r w:rsidRPr="003C3865">
        <w:rPr>
          <w:rFonts w:ascii="Times New Roman" w:hAnsi="Times New Roman"/>
          <w:sz w:val="28"/>
          <w:szCs w:val="28"/>
        </w:rPr>
        <w:t>Народная мудрость гласит: «Лучше раз увидеть, чем сто раз услышать!» Из всех чувств человека: зрения, слуха, вкуса, обоняния, осязания…особое место отводится зрению. 90 % информации об окружающем мире человек получает через глаза.</w:t>
      </w:r>
      <w:r w:rsidR="00532306">
        <w:rPr>
          <w:rFonts w:ascii="Times New Roman" w:hAnsi="Times New Roman"/>
          <w:sz w:val="28"/>
          <w:szCs w:val="28"/>
        </w:rPr>
        <w:t xml:space="preserve"> </w:t>
      </w:r>
      <w:r w:rsidRPr="003C3865">
        <w:rPr>
          <w:rFonts w:ascii="Times New Roman" w:hAnsi="Times New Roman"/>
          <w:sz w:val="28"/>
          <w:szCs w:val="28"/>
        </w:rPr>
        <w:t xml:space="preserve">Одним из медицинских показателей  при прохождении комиссии для вашей будущей </w:t>
      </w:r>
      <w:r w:rsidR="00532306">
        <w:rPr>
          <w:rFonts w:ascii="Times New Roman" w:hAnsi="Times New Roman"/>
          <w:sz w:val="28"/>
          <w:szCs w:val="28"/>
        </w:rPr>
        <w:t>специальности</w:t>
      </w:r>
      <w:r w:rsidRPr="003C3865">
        <w:rPr>
          <w:rFonts w:ascii="Times New Roman" w:hAnsi="Times New Roman"/>
          <w:sz w:val="28"/>
          <w:szCs w:val="28"/>
        </w:rPr>
        <w:t xml:space="preserve">  является отличное зрение. Для того, чтобы сохранить его на долгие годы вам необходимо знать как устроены ваши глаза.</w:t>
      </w:r>
    </w:p>
    <w:p w:rsidR="00BB188F" w:rsidRDefault="003C3865">
      <w:r w:rsidRPr="003C3865">
        <w:rPr>
          <w:noProof/>
          <w:lang w:eastAsia="ru-RU"/>
        </w:rPr>
        <w:drawing>
          <wp:inline distT="0" distB="0" distL="0" distR="0">
            <wp:extent cx="5534025" cy="3140766"/>
            <wp:effectExtent l="19050" t="0" r="9525" b="0"/>
            <wp:docPr id="6" name="Рисунок 2" descr="F:\глаза открытый урок\eye-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глаза открытый урок\eye-771.jpg"/>
                    <pic:cNvPicPr>
                      <a:picLocks noChangeAspect="1" noChangeArrowheads="1"/>
                    </pic:cNvPicPr>
                  </pic:nvPicPr>
                  <pic:blipFill>
                    <a:blip r:embed="rId6" cstate="print"/>
                    <a:srcRect/>
                    <a:stretch>
                      <a:fillRect/>
                    </a:stretch>
                  </pic:blipFill>
                  <pic:spPr bwMode="auto">
                    <a:xfrm>
                      <a:off x="0" y="0"/>
                      <a:ext cx="5550105" cy="3149892"/>
                    </a:xfrm>
                    <a:prstGeom prst="rect">
                      <a:avLst/>
                    </a:prstGeom>
                    <a:noFill/>
                    <a:ln w="9525">
                      <a:noFill/>
                      <a:miter lim="800000"/>
                      <a:headEnd/>
                      <a:tailEnd/>
                    </a:ln>
                  </pic:spPr>
                </pic:pic>
              </a:graphicData>
            </a:graphic>
          </wp:inline>
        </w:drawing>
      </w:r>
    </w:p>
    <w:p w:rsidR="00532306" w:rsidRDefault="00532306" w:rsidP="007A5207">
      <w:pPr>
        <w:spacing w:after="0"/>
        <w:rPr>
          <w:rFonts w:ascii="Times New Roman" w:hAnsi="Times New Roman" w:cs="Times New Roman"/>
          <w:sz w:val="28"/>
          <w:szCs w:val="28"/>
        </w:rPr>
      </w:pPr>
      <w:r w:rsidRPr="00532306">
        <w:rPr>
          <w:rFonts w:ascii="Times New Roman" w:hAnsi="Times New Roman" w:cs="Times New Roman"/>
          <w:sz w:val="28"/>
          <w:szCs w:val="28"/>
        </w:rPr>
        <w:lastRenderedPageBreak/>
        <w:t>Глаз</w:t>
      </w:r>
      <w:r>
        <w:rPr>
          <w:rFonts w:ascii="Times New Roman" w:hAnsi="Times New Roman" w:cs="Times New Roman"/>
          <w:sz w:val="28"/>
          <w:szCs w:val="28"/>
        </w:rPr>
        <w:t xml:space="preserve"> человека представляет собой оптическую систему, которую можно рассматривать как собирающую линзу с переменным фокусным расстоянием.</w:t>
      </w:r>
    </w:p>
    <w:p w:rsidR="007A5207" w:rsidRDefault="007A5207" w:rsidP="007A5207">
      <w:pPr>
        <w:shd w:val="clear" w:color="auto" w:fill="FFFFFF"/>
        <w:spacing w:after="0" w:line="240" w:lineRule="atLeast"/>
        <w:rPr>
          <w:rFonts w:ascii="Times New Roman" w:eastAsia="Times New Roman" w:hAnsi="Times New Roman" w:cs="Times New Roman"/>
          <w:color w:val="333333"/>
          <w:sz w:val="28"/>
          <w:szCs w:val="28"/>
          <w:lang w:eastAsia="ru-RU"/>
        </w:rPr>
      </w:pPr>
      <w:r w:rsidRPr="007A5207">
        <w:rPr>
          <w:rFonts w:ascii="Times New Roman" w:eastAsia="Times New Roman" w:hAnsi="Times New Roman" w:cs="Times New Roman"/>
          <w:color w:val="333333"/>
          <w:sz w:val="28"/>
          <w:szCs w:val="28"/>
          <w:lang w:eastAsia="ru-RU"/>
        </w:rPr>
        <w:t xml:space="preserve"> </w:t>
      </w:r>
      <w:r w:rsidRPr="00A60B52">
        <w:rPr>
          <w:rFonts w:ascii="Times New Roman" w:eastAsia="Times New Roman" w:hAnsi="Times New Roman" w:cs="Times New Roman"/>
          <w:color w:val="333333"/>
          <w:sz w:val="28"/>
          <w:szCs w:val="28"/>
          <w:lang w:eastAsia="ru-RU"/>
        </w:rPr>
        <w:t xml:space="preserve">Свет, преломляясь в оптической системе глаза, которую образуют роговица, хрусталик и стекловидное тело, дает на сетчатке </w:t>
      </w:r>
      <w:r>
        <w:rPr>
          <w:rFonts w:ascii="Times New Roman" w:eastAsia="Times New Roman" w:hAnsi="Times New Roman" w:cs="Times New Roman"/>
          <w:color w:val="333333"/>
          <w:sz w:val="28"/>
          <w:szCs w:val="28"/>
          <w:lang w:eastAsia="ru-RU"/>
        </w:rPr>
        <w:t>действительное, уменьшенное и перевернутое изображение предмета</w:t>
      </w:r>
      <w:r w:rsidRPr="00A60B52">
        <w:rPr>
          <w:rFonts w:ascii="Times New Roman" w:eastAsia="Times New Roman" w:hAnsi="Times New Roman" w:cs="Times New Roman"/>
          <w:color w:val="333333"/>
          <w:sz w:val="28"/>
          <w:szCs w:val="28"/>
          <w:lang w:eastAsia="ru-RU"/>
        </w:rPr>
        <w:t>. Попав на окончания зрительного нерва, свет раздражает эти окончания. Эти раздражения передаются в мозг, и у человека появляются зрительные ощущения: он видит предметы.</w:t>
      </w:r>
      <w:r>
        <w:rPr>
          <w:rFonts w:ascii="Times New Roman" w:eastAsia="Times New Roman" w:hAnsi="Times New Roman" w:cs="Times New Roman"/>
          <w:color w:val="333333"/>
          <w:sz w:val="28"/>
          <w:szCs w:val="28"/>
          <w:lang w:eastAsia="ru-RU"/>
        </w:rPr>
        <w:t xml:space="preserve"> </w:t>
      </w:r>
      <w:r w:rsidRPr="00A60B52">
        <w:rPr>
          <w:rFonts w:ascii="Times New Roman" w:eastAsia="Times New Roman" w:hAnsi="Times New Roman" w:cs="Times New Roman"/>
          <w:color w:val="333333"/>
          <w:sz w:val="28"/>
          <w:szCs w:val="28"/>
          <w:lang w:eastAsia="ru-RU"/>
        </w:rPr>
        <w:t>Процесс зрения непрерывно корректируется мозгом. В свое время английский поэт Уильям Блейк подметил:</w:t>
      </w:r>
    </w:p>
    <w:p w:rsidR="007A5207" w:rsidRPr="00A60B52" w:rsidRDefault="007A5207" w:rsidP="007A5207">
      <w:pPr>
        <w:shd w:val="clear" w:color="auto" w:fill="FFFFFF"/>
        <w:spacing w:after="0" w:line="240" w:lineRule="atLeast"/>
        <w:rPr>
          <w:rFonts w:ascii="Times New Roman" w:eastAsia="Times New Roman" w:hAnsi="Times New Roman" w:cs="Times New Roman"/>
          <w:color w:val="333333"/>
          <w:sz w:val="28"/>
          <w:szCs w:val="28"/>
          <w:lang w:eastAsia="ru-RU"/>
        </w:rPr>
      </w:pPr>
    </w:p>
    <w:p w:rsidR="007A5207" w:rsidRDefault="007A5207" w:rsidP="007A5207">
      <w:pPr>
        <w:shd w:val="clear" w:color="auto" w:fill="FFFFFF"/>
        <w:spacing w:after="120" w:line="240" w:lineRule="atLeast"/>
        <w:rPr>
          <w:rFonts w:ascii="Times New Roman" w:eastAsia="Times New Roman" w:hAnsi="Times New Roman" w:cs="Times New Roman"/>
          <w:color w:val="333333"/>
          <w:sz w:val="28"/>
          <w:szCs w:val="28"/>
          <w:lang w:eastAsia="ru-RU"/>
        </w:rPr>
      </w:pPr>
      <w:r w:rsidRPr="00A60B52">
        <w:rPr>
          <w:rFonts w:ascii="Times New Roman" w:eastAsia="Times New Roman" w:hAnsi="Times New Roman" w:cs="Times New Roman"/>
          <w:color w:val="333333"/>
          <w:sz w:val="28"/>
          <w:szCs w:val="28"/>
          <w:lang w:eastAsia="ru-RU"/>
        </w:rPr>
        <w:t>Посредством глаза, а не глазом</w:t>
      </w:r>
      <w:r w:rsidRPr="00A60B52">
        <w:rPr>
          <w:rFonts w:ascii="Times New Roman" w:eastAsia="Times New Roman" w:hAnsi="Times New Roman" w:cs="Times New Roman"/>
          <w:color w:val="333333"/>
          <w:sz w:val="28"/>
          <w:szCs w:val="28"/>
          <w:lang w:eastAsia="ru-RU"/>
        </w:rPr>
        <w:br/>
        <w:t>Смотреть на мир умеет разум.</w:t>
      </w:r>
    </w:p>
    <w:p w:rsidR="007C2773" w:rsidRDefault="007C2773" w:rsidP="007A5207">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w:t>
      </w:r>
      <w:r w:rsidR="007A5207" w:rsidRPr="00A60B52">
        <w:rPr>
          <w:rFonts w:ascii="Times New Roman" w:eastAsia="Times New Roman" w:hAnsi="Times New Roman" w:cs="Times New Roman"/>
          <w:color w:val="333333"/>
          <w:sz w:val="28"/>
          <w:szCs w:val="28"/>
          <w:lang w:eastAsia="ru-RU"/>
        </w:rPr>
        <w:t>стройство</w:t>
      </w:r>
      <w:r>
        <w:rPr>
          <w:rFonts w:ascii="Times New Roman" w:eastAsia="Times New Roman" w:hAnsi="Times New Roman" w:cs="Times New Roman"/>
          <w:color w:val="333333"/>
          <w:sz w:val="28"/>
          <w:szCs w:val="28"/>
          <w:lang w:eastAsia="ru-RU"/>
        </w:rPr>
        <w:t>м</w:t>
      </w:r>
      <w:r w:rsidR="007A5207" w:rsidRPr="00A60B52">
        <w:rPr>
          <w:rFonts w:ascii="Times New Roman" w:eastAsia="Times New Roman" w:hAnsi="Times New Roman" w:cs="Times New Roman"/>
          <w:color w:val="333333"/>
          <w:sz w:val="28"/>
          <w:szCs w:val="28"/>
          <w:lang w:eastAsia="ru-RU"/>
        </w:rPr>
        <w:t>, принцип действия которого подобен действию человеческого глаза</w:t>
      </w:r>
      <w:r>
        <w:rPr>
          <w:rFonts w:ascii="Times New Roman" w:eastAsia="Times New Roman" w:hAnsi="Times New Roman" w:cs="Times New Roman"/>
          <w:b/>
          <w:bCs/>
          <w:color w:val="333333"/>
          <w:sz w:val="28"/>
          <w:szCs w:val="28"/>
          <w:lang w:eastAsia="ru-RU"/>
        </w:rPr>
        <w:t xml:space="preserve">, </w:t>
      </w:r>
      <w:r w:rsidRPr="007C2773">
        <w:rPr>
          <w:rFonts w:ascii="Times New Roman" w:eastAsia="Times New Roman" w:hAnsi="Times New Roman" w:cs="Times New Roman"/>
          <w:bCs/>
          <w:color w:val="333333"/>
          <w:sz w:val="28"/>
          <w:szCs w:val="28"/>
          <w:lang w:eastAsia="ru-RU"/>
        </w:rPr>
        <w:t>является фотоаппарат</w:t>
      </w:r>
      <w:r w:rsidR="007A5207">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w:t>
      </w:r>
      <w:r w:rsidR="00C13E14" w:rsidRPr="00C13E14">
        <w:rPr>
          <w:rFonts w:ascii="Times New Roman" w:eastAsia="Times New Roman" w:hAnsi="Times New Roman" w:cs="Times New Roman"/>
          <w:color w:val="333333"/>
          <w:sz w:val="28"/>
          <w:szCs w:val="28"/>
          <w:lang w:eastAsia="ru-RU"/>
        </w:rPr>
        <w:t xml:space="preserve"> </w:t>
      </w:r>
      <w:r w:rsidR="00C13E14" w:rsidRPr="00A60B52">
        <w:rPr>
          <w:rFonts w:ascii="Times New Roman" w:eastAsia="Times New Roman" w:hAnsi="Times New Roman" w:cs="Times New Roman"/>
          <w:color w:val="333333"/>
          <w:sz w:val="28"/>
          <w:szCs w:val="28"/>
          <w:lang w:eastAsia="ru-RU"/>
        </w:rPr>
        <w:t>Чувствительность глаза к свету может меняться в миллиарды раз, благодаря изменению диаметра зрачка.</w:t>
      </w:r>
    </w:p>
    <w:p w:rsidR="007A5207" w:rsidRDefault="007A5207" w:rsidP="007A5207">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В жизни мы не замечаем одного свойства нашего глаза: не видим предметы, расположенные сбоку, хотя свет от них доходит до сетчатки. Следовательно, на сетчатке есть место, где нет светочувствительных клеток. Его называют слепым пятном. Убедимся в его существовании. </w:t>
      </w:r>
    </w:p>
    <w:p w:rsidR="007A5207" w:rsidRPr="00A60B52" w:rsidRDefault="007A5207" w:rsidP="007A5207">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4000500" cy="1962150"/>
            <wp:effectExtent l="19050" t="0" r="0" b="0"/>
            <wp:docPr id="2"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7"/>
                    <a:srcRect r="32656" b="51415"/>
                    <a:stretch>
                      <a:fillRect/>
                    </a:stretch>
                  </pic:blipFill>
                  <pic:spPr>
                    <a:xfrm>
                      <a:off x="0" y="0"/>
                      <a:ext cx="4000500" cy="1962150"/>
                    </a:xfrm>
                    <a:prstGeom prst="rect">
                      <a:avLst/>
                    </a:prstGeom>
                  </pic:spPr>
                </pic:pic>
              </a:graphicData>
            </a:graphic>
          </wp:inline>
        </w:drawing>
      </w:r>
    </w:p>
    <w:p w:rsidR="00532306" w:rsidRDefault="00752451">
      <w:pPr>
        <w:rPr>
          <w:rFonts w:ascii="Times New Roman" w:hAnsi="Times New Roman" w:cs="Times New Roman"/>
          <w:sz w:val="28"/>
          <w:szCs w:val="28"/>
        </w:rPr>
      </w:pPr>
      <w:r>
        <w:rPr>
          <w:rFonts w:ascii="Times New Roman" w:hAnsi="Times New Roman" w:cs="Times New Roman"/>
          <w:sz w:val="28"/>
          <w:szCs w:val="28"/>
        </w:rPr>
        <w:t>Возьмем карточку, расположим крестик напротив правого глаза, а левый закроем. Очень медленно будем приближать карточку к глазу, на некотором расстоянии черная точка пропадет, это значит, что свет от нее попадает на слепое пятно. Это имеет огромное значение для водителей.</w:t>
      </w:r>
    </w:p>
    <w:p w:rsidR="00902DF4" w:rsidRDefault="00902DF4">
      <w:pPr>
        <w:rPr>
          <w:rFonts w:ascii="Times New Roman" w:hAnsi="Times New Roman" w:cs="Times New Roman"/>
          <w:sz w:val="28"/>
          <w:szCs w:val="28"/>
        </w:rPr>
      </w:pPr>
      <w:r>
        <w:rPr>
          <w:rFonts w:ascii="Times New Roman" w:hAnsi="Times New Roman" w:cs="Times New Roman"/>
          <w:sz w:val="28"/>
          <w:szCs w:val="28"/>
        </w:rPr>
        <w:t xml:space="preserve">      Наш глаз не может видеть отчетливо близкие и удаленные предметы одновременно(надпись на стекле витрины и предмет за ней)</w:t>
      </w:r>
      <w:r w:rsidR="00017DB3">
        <w:rPr>
          <w:rFonts w:ascii="Times New Roman" w:hAnsi="Times New Roman" w:cs="Times New Roman"/>
          <w:sz w:val="28"/>
          <w:szCs w:val="28"/>
        </w:rPr>
        <w:t>.</w:t>
      </w:r>
    </w:p>
    <w:p w:rsidR="00902DF4" w:rsidRPr="00A60B52" w:rsidRDefault="00902DF4"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sidRPr="00A60B52">
        <w:rPr>
          <w:rFonts w:ascii="Times New Roman" w:eastAsia="Times New Roman" w:hAnsi="Times New Roman" w:cs="Times New Roman"/>
          <w:color w:val="333333"/>
          <w:sz w:val="28"/>
          <w:szCs w:val="28"/>
          <w:lang w:eastAsia="ru-RU"/>
        </w:rPr>
        <w:t>Способность глаза приспосабливаться к видению, как на близком, так и на более далеком расстоянии называется</w:t>
      </w:r>
      <w:r>
        <w:rPr>
          <w:rFonts w:ascii="Times New Roman" w:eastAsia="Times New Roman" w:hAnsi="Times New Roman" w:cs="Times New Roman"/>
          <w:b/>
          <w:bCs/>
          <w:color w:val="333333"/>
          <w:sz w:val="28"/>
          <w:szCs w:val="28"/>
          <w:lang w:eastAsia="ru-RU"/>
        </w:rPr>
        <w:t xml:space="preserve"> </w:t>
      </w:r>
      <w:r w:rsidRPr="00A60B52">
        <w:rPr>
          <w:rFonts w:ascii="Times New Roman" w:eastAsia="Times New Roman" w:hAnsi="Times New Roman" w:cs="Times New Roman"/>
          <w:b/>
          <w:bCs/>
          <w:color w:val="333333"/>
          <w:sz w:val="28"/>
          <w:szCs w:val="28"/>
          <w:lang w:eastAsia="ru-RU"/>
        </w:rPr>
        <w:t>аккомодацией </w:t>
      </w:r>
      <w:r w:rsidRPr="00A60B52">
        <w:rPr>
          <w:rFonts w:ascii="Times New Roman" w:eastAsia="Times New Roman" w:hAnsi="Times New Roman" w:cs="Times New Roman"/>
          <w:i/>
          <w:iCs/>
          <w:color w:val="333333"/>
          <w:sz w:val="28"/>
          <w:szCs w:val="28"/>
          <w:lang w:eastAsia="ru-RU"/>
        </w:rPr>
        <w:t>(от </w:t>
      </w:r>
      <w:r w:rsidRPr="00A60B52">
        <w:rPr>
          <w:rFonts w:ascii="Times New Roman" w:eastAsia="Times New Roman" w:hAnsi="Times New Roman" w:cs="Times New Roman"/>
          <w:color w:val="333333"/>
          <w:sz w:val="28"/>
          <w:szCs w:val="28"/>
          <w:lang w:eastAsia="ru-RU"/>
        </w:rPr>
        <w:t xml:space="preserve">лат. </w:t>
      </w:r>
      <w:proofErr w:type="spellStart"/>
      <w:r w:rsidRPr="00A60B52">
        <w:rPr>
          <w:rFonts w:ascii="Times New Roman" w:eastAsia="Times New Roman" w:hAnsi="Times New Roman" w:cs="Times New Roman"/>
          <w:color w:val="333333"/>
          <w:sz w:val="28"/>
          <w:szCs w:val="28"/>
          <w:lang w:eastAsia="ru-RU"/>
        </w:rPr>
        <w:t>accomodatio</w:t>
      </w:r>
      <w:proofErr w:type="spellEnd"/>
      <w:r w:rsidRPr="00A60B52">
        <w:rPr>
          <w:rFonts w:ascii="Times New Roman" w:eastAsia="Times New Roman" w:hAnsi="Times New Roman" w:cs="Times New Roman"/>
          <w:color w:val="333333"/>
          <w:sz w:val="28"/>
          <w:szCs w:val="28"/>
          <w:lang w:eastAsia="ru-RU"/>
        </w:rPr>
        <w:t xml:space="preserve"> - приспособление). Благодаря аккомодации чело</w:t>
      </w:r>
      <w:r w:rsidRPr="00A60B52">
        <w:rPr>
          <w:rFonts w:ascii="Times New Roman" w:eastAsia="Times New Roman" w:hAnsi="Times New Roman" w:cs="Times New Roman"/>
          <w:color w:val="333333"/>
          <w:sz w:val="28"/>
          <w:szCs w:val="28"/>
          <w:lang w:eastAsia="ru-RU"/>
        </w:rPr>
        <w:softHyphen/>
        <w:t>веку удается фокусировать изображения различных предметов на одном и том же расстоянии от хрусталика - на сетчатке глаза</w:t>
      </w:r>
      <w:r>
        <w:rPr>
          <w:rFonts w:ascii="Times New Roman" w:eastAsia="Times New Roman" w:hAnsi="Times New Roman" w:cs="Times New Roman"/>
          <w:sz w:val="24"/>
          <w:szCs w:val="24"/>
          <w:lang w:eastAsia="ru-RU"/>
        </w:rPr>
        <w:t>,</w:t>
      </w:r>
      <w:r w:rsidRPr="00902D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при этом </w:t>
      </w:r>
      <w:r w:rsidRPr="00902DF4">
        <w:rPr>
          <w:rFonts w:ascii="Times New Roman" w:eastAsia="Times New Roman" w:hAnsi="Times New Roman" w:cs="Times New Roman"/>
          <w:sz w:val="28"/>
          <w:szCs w:val="28"/>
          <w:lang w:eastAsia="ru-RU"/>
        </w:rPr>
        <w:t>кривизна хрусталика меняется рефлекторно</w:t>
      </w:r>
      <w:r>
        <w:rPr>
          <w:rFonts w:ascii="Times New Roman" w:eastAsia="Times New Roman" w:hAnsi="Times New Roman" w:cs="Times New Roman"/>
          <w:color w:val="333333"/>
          <w:sz w:val="28"/>
          <w:szCs w:val="28"/>
          <w:lang w:eastAsia="ru-RU"/>
        </w:rPr>
        <w:t>.</w:t>
      </w:r>
    </w:p>
    <w:p w:rsidR="0096075E" w:rsidRDefault="0096075E" w:rsidP="00902DF4">
      <w:pPr>
        <w:shd w:val="clear" w:color="auto" w:fill="FFFFFF"/>
        <w:spacing w:after="120" w:line="240" w:lineRule="atLeast"/>
        <w:rPr>
          <w:rFonts w:ascii="Times New Roman" w:eastAsia="Times New Roman" w:hAnsi="Times New Roman" w:cs="Times New Roman"/>
          <w:color w:val="333333"/>
          <w:sz w:val="28"/>
          <w:szCs w:val="28"/>
          <w:lang w:eastAsia="ru-RU"/>
        </w:rPr>
      </w:pPr>
    </w:p>
    <w:p w:rsidR="0096075E" w:rsidRPr="0096075E" w:rsidRDefault="0096075E" w:rsidP="0096075E">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6075E">
        <w:rPr>
          <w:rFonts w:ascii="Times New Roman" w:eastAsia="Times New Roman" w:hAnsi="Times New Roman" w:cs="Times New Roman"/>
          <w:sz w:val="28"/>
          <w:szCs w:val="28"/>
          <w:lang w:eastAsia="ru-RU"/>
        </w:rPr>
        <w:t>В силу разных причин у некоторых людей изображение фокусируется не на “сетчатке, а перед ней, а на сетчатке получается размытое, нечеткое изображение. Этот недостаток зрения называется близорукостью, а глаз — близоруким (демонстрируется ход лучей в близоруком глазе, сдвигая линзу-“хрусталик” вперед ).</w:t>
      </w:r>
    </w:p>
    <w:p w:rsidR="0096075E" w:rsidRPr="0096075E" w:rsidRDefault="007E12EF" w:rsidP="0096075E">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075E" w:rsidRPr="0096075E">
        <w:rPr>
          <w:rFonts w:ascii="Times New Roman" w:eastAsia="Times New Roman" w:hAnsi="Times New Roman" w:cs="Times New Roman"/>
          <w:sz w:val="28"/>
          <w:szCs w:val="28"/>
          <w:lang w:eastAsia="ru-RU"/>
        </w:rPr>
        <w:t xml:space="preserve">Близорукий глаз </w:t>
      </w:r>
      <w:r w:rsidR="007C2773">
        <w:rPr>
          <w:rFonts w:ascii="Times New Roman" w:eastAsia="Times New Roman" w:hAnsi="Times New Roman" w:cs="Times New Roman"/>
          <w:sz w:val="28"/>
          <w:szCs w:val="28"/>
          <w:lang w:eastAsia="ru-RU"/>
        </w:rPr>
        <w:t>— лучи фокусируются до сетчатки.</w:t>
      </w:r>
    </w:p>
    <w:p w:rsidR="0096075E" w:rsidRPr="0096075E" w:rsidRDefault="0096075E" w:rsidP="0096075E">
      <w:pPr>
        <w:spacing w:after="135" w:line="240" w:lineRule="auto"/>
        <w:rPr>
          <w:rFonts w:ascii="Times New Roman" w:eastAsia="Times New Roman" w:hAnsi="Times New Roman" w:cs="Times New Roman"/>
          <w:sz w:val="28"/>
          <w:szCs w:val="28"/>
          <w:lang w:eastAsia="ru-RU"/>
        </w:rPr>
      </w:pPr>
      <w:r w:rsidRPr="0096075E">
        <w:rPr>
          <w:rFonts w:ascii="Times New Roman" w:eastAsia="Times New Roman" w:hAnsi="Times New Roman" w:cs="Times New Roman"/>
          <w:sz w:val="28"/>
          <w:szCs w:val="28"/>
          <w:lang w:eastAsia="ru-RU"/>
        </w:rPr>
        <w:t>У других людей лучи фокусируются за сетчаткой (точнее сказать, фокусировались бы за сетчаткой, если бы она была прозрачной для света), так что на сетчатке опять получается нерезкое изображение. Этот недостаток зрения называется дальнозоркостью, а глаз — дальнозорким (демонстрация хода лучей в дальнозорком глазе).</w:t>
      </w:r>
    </w:p>
    <w:p w:rsidR="0096075E" w:rsidRPr="0096075E" w:rsidRDefault="0096075E" w:rsidP="0096075E">
      <w:pPr>
        <w:spacing w:after="135" w:line="240" w:lineRule="auto"/>
        <w:rPr>
          <w:rFonts w:ascii="Times New Roman" w:eastAsia="Times New Roman" w:hAnsi="Times New Roman" w:cs="Times New Roman"/>
          <w:sz w:val="28"/>
          <w:szCs w:val="28"/>
          <w:lang w:eastAsia="ru-RU"/>
        </w:rPr>
      </w:pPr>
      <w:r w:rsidRPr="0096075E">
        <w:rPr>
          <w:rFonts w:ascii="Times New Roman" w:eastAsia="Times New Roman" w:hAnsi="Times New Roman" w:cs="Times New Roman"/>
          <w:sz w:val="28"/>
          <w:szCs w:val="28"/>
          <w:lang w:eastAsia="ru-RU"/>
        </w:rPr>
        <w:t>(</w:t>
      </w:r>
      <w:r w:rsidRPr="0096075E">
        <w:rPr>
          <w:rFonts w:ascii="Times New Roman" w:eastAsia="Times New Roman" w:hAnsi="Times New Roman" w:cs="Times New Roman"/>
          <w:i/>
          <w:iCs/>
          <w:sz w:val="28"/>
          <w:szCs w:val="28"/>
          <w:lang w:eastAsia="ru-RU"/>
        </w:rPr>
        <w:t xml:space="preserve">Проецируется </w:t>
      </w:r>
      <w:proofErr w:type="spellStart"/>
      <w:r w:rsidRPr="0096075E">
        <w:rPr>
          <w:rFonts w:ascii="Times New Roman" w:eastAsia="Times New Roman" w:hAnsi="Times New Roman" w:cs="Times New Roman"/>
          <w:i/>
          <w:iCs/>
          <w:sz w:val="28"/>
          <w:szCs w:val="28"/>
          <w:lang w:eastAsia="ru-RU"/>
        </w:rPr>
        <w:t>мультимедийный</w:t>
      </w:r>
      <w:proofErr w:type="spellEnd"/>
      <w:r w:rsidRPr="0096075E">
        <w:rPr>
          <w:rFonts w:ascii="Times New Roman" w:eastAsia="Times New Roman" w:hAnsi="Times New Roman" w:cs="Times New Roman"/>
          <w:i/>
          <w:iCs/>
          <w:sz w:val="28"/>
          <w:szCs w:val="28"/>
          <w:lang w:eastAsia="ru-RU"/>
        </w:rPr>
        <w:t xml:space="preserve"> слайд.</w:t>
      </w:r>
      <w:r w:rsidRPr="0096075E">
        <w:rPr>
          <w:rFonts w:ascii="Times New Roman" w:eastAsia="Times New Roman" w:hAnsi="Times New Roman" w:cs="Times New Roman"/>
          <w:sz w:val="28"/>
          <w:szCs w:val="28"/>
          <w:lang w:eastAsia="ru-RU"/>
        </w:rPr>
        <w:t>)</w:t>
      </w:r>
    </w:p>
    <w:p w:rsidR="0096075E" w:rsidRDefault="007E12EF" w:rsidP="007C2773">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6075E" w:rsidRPr="0096075E">
        <w:rPr>
          <w:rFonts w:ascii="Times New Roman" w:eastAsia="Times New Roman" w:hAnsi="Times New Roman" w:cs="Times New Roman"/>
          <w:sz w:val="28"/>
          <w:szCs w:val="28"/>
          <w:lang w:eastAsia="ru-RU"/>
        </w:rPr>
        <w:t>Дальнозоркий глаз —</w:t>
      </w:r>
      <w:r w:rsidR="007C2773">
        <w:rPr>
          <w:rFonts w:ascii="Times New Roman" w:eastAsia="Times New Roman" w:hAnsi="Times New Roman" w:cs="Times New Roman"/>
          <w:sz w:val="28"/>
          <w:szCs w:val="28"/>
          <w:lang w:eastAsia="ru-RU"/>
        </w:rPr>
        <w:t xml:space="preserve"> лучи фокусируются за сетчаткой.</w:t>
      </w:r>
    </w:p>
    <w:p w:rsidR="007E12EF" w:rsidRPr="007E12EF" w:rsidRDefault="007E12EF" w:rsidP="007E12EF">
      <w:pPr>
        <w:spacing w:after="135" w:line="240" w:lineRule="auto"/>
        <w:rPr>
          <w:rFonts w:ascii="Times New Roman" w:eastAsia="Times New Roman" w:hAnsi="Times New Roman" w:cs="Times New Roman"/>
          <w:sz w:val="28"/>
          <w:szCs w:val="28"/>
          <w:lang w:eastAsia="ru-RU"/>
        </w:rPr>
      </w:pPr>
      <w:r w:rsidRPr="007E12EF">
        <w:rPr>
          <w:rFonts w:ascii="Times New Roman" w:eastAsia="Times New Roman" w:hAnsi="Times New Roman" w:cs="Times New Roman"/>
          <w:sz w:val="28"/>
          <w:szCs w:val="28"/>
          <w:lang w:eastAsia="ru-RU"/>
        </w:rPr>
        <w:t>Теперь, когда вы представляете, что такое близорукий глаз, что такое дальнозоркий глаз, давайте, выясним, отчего и когда возникают эти недостатки зрения? Это очень важный вопрос, так как статистика говорит, что каждый четвертый человек на планете страдает близорукостью, а каждый второй — дальнозоркостью. Оба нарушения зрения бывают как врожденными, так и приобретенными.</w:t>
      </w:r>
    </w:p>
    <w:p w:rsidR="007E12EF" w:rsidRPr="007E12EF" w:rsidRDefault="007E12EF" w:rsidP="007E12EF">
      <w:pPr>
        <w:spacing w:after="135" w:line="240" w:lineRule="auto"/>
        <w:rPr>
          <w:rFonts w:ascii="Times New Roman" w:eastAsia="Times New Roman" w:hAnsi="Times New Roman" w:cs="Times New Roman"/>
          <w:sz w:val="28"/>
          <w:szCs w:val="28"/>
          <w:lang w:eastAsia="ru-RU"/>
        </w:rPr>
      </w:pPr>
      <w:r w:rsidRPr="007E12EF">
        <w:rPr>
          <w:rFonts w:ascii="Times New Roman" w:eastAsia="Times New Roman" w:hAnsi="Times New Roman" w:cs="Times New Roman"/>
          <w:sz w:val="28"/>
          <w:szCs w:val="28"/>
          <w:lang w:eastAsia="ru-RU"/>
        </w:rPr>
        <w:t>Рассмотрим причины дальнозоркости. При врожденной дальнозоркости глазное яблоко укорочено вследствие задержки своего роста. Приобретенная дальнозоркость развивается, как правило, после 40 лет. Остановить этот процесс почти невозможно, так как хрусталик теряет эластичность, твердеет, в результате чего его способность к аккомодации уменьшается.</w:t>
      </w:r>
    </w:p>
    <w:p w:rsidR="007E12EF" w:rsidRPr="007E12EF" w:rsidRDefault="007E12EF" w:rsidP="007E12EF">
      <w:pPr>
        <w:spacing w:after="135" w:line="240" w:lineRule="auto"/>
        <w:rPr>
          <w:rFonts w:ascii="Times New Roman" w:eastAsia="Times New Roman" w:hAnsi="Times New Roman" w:cs="Times New Roman"/>
          <w:sz w:val="28"/>
          <w:szCs w:val="28"/>
          <w:lang w:eastAsia="ru-RU"/>
        </w:rPr>
      </w:pPr>
      <w:r w:rsidRPr="007E12EF">
        <w:rPr>
          <w:rFonts w:ascii="Times New Roman" w:eastAsia="Times New Roman" w:hAnsi="Times New Roman" w:cs="Times New Roman"/>
          <w:sz w:val="28"/>
          <w:szCs w:val="28"/>
          <w:lang w:eastAsia="ru-RU"/>
        </w:rPr>
        <w:t>Значительно чаще встречается приобретенная близорукость. Она, как правило, появляется у детей в средних и старших классах и напрямую связана с повышенной нагрузкой на орган зрения. У вас на партах лежит модель хрусталика из поролона. Возьмите ее и представьте, что кисти ваших рук — это ресничные мышцы, изменяющие кривизну “хрусталика”. Как уже отмечалось сегодня, когда мы переводим взгляд с удаленных предметов на ближние, его кривизна рефлекторно изменяется примерно вот так... (учитель просит приподнять руки и показать слегка сжатый “хрусталик”).</w:t>
      </w:r>
    </w:p>
    <w:p w:rsidR="007E12EF" w:rsidRPr="007E12EF" w:rsidRDefault="007E12EF" w:rsidP="007E12EF">
      <w:pPr>
        <w:spacing w:after="135" w:line="240" w:lineRule="auto"/>
        <w:rPr>
          <w:rFonts w:ascii="Times New Roman" w:eastAsia="Times New Roman" w:hAnsi="Times New Roman" w:cs="Times New Roman"/>
          <w:sz w:val="28"/>
          <w:szCs w:val="28"/>
          <w:lang w:eastAsia="ru-RU"/>
        </w:rPr>
      </w:pPr>
      <w:r w:rsidRPr="007E12EF">
        <w:rPr>
          <w:rFonts w:ascii="Times New Roman" w:eastAsia="Times New Roman" w:hAnsi="Times New Roman" w:cs="Times New Roman"/>
          <w:sz w:val="28"/>
          <w:szCs w:val="28"/>
          <w:lang w:eastAsia="ru-RU"/>
        </w:rPr>
        <w:t xml:space="preserve">А теперь представьте себе, что вы будете вязать, либо шить, либо читать, либо работать с конструктором, либо смотреть телевизор, либо заниматься компьютерными играми, короче, долго смотреть на близко расположенные предметы. Мышцы должны сжимать хрусталик. Что вы скажете про свои руки, если я попрошу вас подержать модель хрусталика несколько минут в сжатом состоянии? Да, руки устанут. Но читаем-то мы и пишем не несколько минут! Вы теперь понимаете, как устают ресничные мышцы, особенно неокрепшие мышцы ребенка? В результате глаз не справляется с длительным </w:t>
      </w:r>
      <w:r w:rsidRPr="007E12EF">
        <w:rPr>
          <w:rFonts w:ascii="Times New Roman" w:eastAsia="Times New Roman" w:hAnsi="Times New Roman" w:cs="Times New Roman"/>
          <w:sz w:val="28"/>
          <w:szCs w:val="28"/>
          <w:lang w:eastAsia="ru-RU"/>
        </w:rPr>
        <w:lastRenderedPageBreak/>
        <w:t>напряжением, мышечный аппарат ослабевает, хрусталик теряет способность менять свою кривизну, т.е. аккомодировать, что не позволяет четко видеть удаленные предметы. Значительно реже близорукость бывает врожденной, из-за того, что глазное яблоко имеет удлиненную форму.</w:t>
      </w:r>
    </w:p>
    <w:p w:rsidR="007E12EF" w:rsidRPr="007E12EF" w:rsidRDefault="006D1C9C" w:rsidP="007E12EF">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E12EF" w:rsidRPr="007E12EF">
        <w:rPr>
          <w:rFonts w:ascii="Times New Roman" w:eastAsia="Times New Roman" w:hAnsi="Times New Roman" w:cs="Times New Roman"/>
          <w:sz w:val="28"/>
          <w:szCs w:val="28"/>
          <w:lang w:eastAsia="ru-RU"/>
        </w:rPr>
        <w:t>Теперь, когда нам известны физические причины дефектов зрения, попробуем определить, как их можно исправить.</w:t>
      </w:r>
    </w:p>
    <w:p w:rsidR="007E12EF" w:rsidRPr="007C2773" w:rsidRDefault="007E12EF" w:rsidP="007C2773">
      <w:pPr>
        <w:spacing w:after="135" w:line="240" w:lineRule="auto"/>
        <w:rPr>
          <w:rFonts w:ascii="Times New Roman" w:eastAsia="Times New Roman" w:hAnsi="Times New Roman" w:cs="Times New Roman"/>
          <w:sz w:val="28"/>
          <w:szCs w:val="28"/>
          <w:lang w:eastAsia="ru-RU"/>
        </w:rPr>
      </w:pPr>
      <w:r w:rsidRPr="006D1C9C">
        <w:rPr>
          <w:rFonts w:ascii="Times New Roman" w:eastAsia="Times New Roman" w:hAnsi="Times New Roman" w:cs="Times New Roman"/>
          <w:sz w:val="28"/>
          <w:szCs w:val="28"/>
          <w:lang w:eastAsia="ru-RU"/>
        </w:rPr>
        <w:t xml:space="preserve">Как известно, исправляются эти недостатки ношением либо очков, либо контактных линз. Давайте вспомним, какие бывают линзы, и какими линзами исправляют дальнозоркость, а какими — близорукость. </w:t>
      </w:r>
      <w:r w:rsidR="006D1C9C">
        <w:rPr>
          <w:rFonts w:ascii="Times New Roman" w:eastAsia="Times New Roman" w:hAnsi="Times New Roman" w:cs="Times New Roman"/>
          <w:sz w:val="28"/>
          <w:szCs w:val="28"/>
          <w:lang w:eastAsia="ru-RU"/>
        </w:rPr>
        <w:t>Оба дефекта зрения исправляются ношением очков. Близоруким нужны очки с рассеивающими линзами, а дальнозо</w:t>
      </w:r>
      <w:r w:rsidR="00017DB3">
        <w:rPr>
          <w:rFonts w:ascii="Times New Roman" w:eastAsia="Times New Roman" w:hAnsi="Times New Roman" w:cs="Times New Roman"/>
          <w:sz w:val="28"/>
          <w:szCs w:val="28"/>
          <w:lang w:eastAsia="ru-RU"/>
        </w:rPr>
        <w:t>рким - с собирающими (просмотр видео фрагмента).</w:t>
      </w:r>
    </w:p>
    <w:p w:rsidR="00902DF4" w:rsidRDefault="006D1C9C"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Следует помнить, что о</w:t>
      </w:r>
      <w:r w:rsidR="00902DF4" w:rsidRPr="00A60B52">
        <w:rPr>
          <w:rFonts w:ascii="Times New Roman" w:eastAsia="Times New Roman" w:hAnsi="Times New Roman" w:cs="Times New Roman"/>
          <w:color w:val="333333"/>
          <w:sz w:val="28"/>
          <w:szCs w:val="28"/>
          <w:lang w:eastAsia="ru-RU"/>
        </w:rPr>
        <w:t>птимальное расстояние при чтении и письме для нормального глаза составляет около 25 см. Это расстояние называют </w:t>
      </w:r>
      <w:r w:rsidR="00902DF4" w:rsidRPr="00A60B52">
        <w:rPr>
          <w:rFonts w:ascii="Times New Roman" w:eastAsia="Times New Roman" w:hAnsi="Times New Roman" w:cs="Times New Roman"/>
          <w:b/>
          <w:bCs/>
          <w:color w:val="333333"/>
          <w:sz w:val="28"/>
          <w:szCs w:val="28"/>
          <w:lang w:eastAsia="ru-RU"/>
        </w:rPr>
        <w:t>расстоянием ясного (или наилучшего) зрения.</w:t>
      </w:r>
    </w:p>
    <w:p w:rsidR="006D1C9C" w:rsidRDefault="006D1C9C"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Человеческий глаз способен различать цвета,</w:t>
      </w:r>
      <w:r w:rsidR="00C13E14" w:rsidRPr="00C13E14">
        <w:rPr>
          <w:rFonts w:ascii="Arial" w:hAnsi="Arial" w:cs="Arial"/>
          <w:color w:val="000000"/>
          <w:sz w:val="21"/>
          <w:szCs w:val="21"/>
          <w:shd w:val="clear" w:color="auto" w:fill="FFFFFF"/>
        </w:rPr>
        <w:t xml:space="preserve"> </w:t>
      </w:r>
      <w:r w:rsidR="00C13E14">
        <w:rPr>
          <w:rFonts w:ascii="Times New Roman" w:hAnsi="Times New Roman" w:cs="Times New Roman"/>
          <w:color w:val="000000"/>
          <w:sz w:val="28"/>
          <w:szCs w:val="28"/>
          <w:shd w:val="clear" w:color="auto" w:fill="FFFFFF"/>
        </w:rPr>
        <w:t>з</w:t>
      </w:r>
      <w:r w:rsidR="00C13E14" w:rsidRPr="00C13E14">
        <w:rPr>
          <w:rFonts w:ascii="Times New Roman" w:hAnsi="Times New Roman" w:cs="Times New Roman"/>
          <w:color w:val="000000"/>
          <w:sz w:val="28"/>
          <w:szCs w:val="28"/>
          <w:shd w:val="clear" w:color="auto" w:fill="FFFFFF"/>
        </w:rPr>
        <w:t>а это отвечают специальные микроскопические клетки – палочки и колбочки, которые присутствуют в сетчатке каждого из нас. Благодаря им воспринятая на</w:t>
      </w:r>
      <w:r w:rsidR="00C13E14">
        <w:rPr>
          <w:rFonts w:ascii="Times New Roman" w:hAnsi="Times New Roman" w:cs="Times New Roman"/>
          <w:color w:val="000000"/>
          <w:sz w:val="28"/>
          <w:szCs w:val="28"/>
          <w:shd w:val="clear" w:color="auto" w:fill="FFFFFF"/>
        </w:rPr>
        <w:t xml:space="preserve">ми информация </w:t>
      </w:r>
      <w:r w:rsidR="00C13E14" w:rsidRPr="00C13E14">
        <w:rPr>
          <w:rFonts w:ascii="Times New Roman" w:hAnsi="Times New Roman" w:cs="Times New Roman"/>
          <w:color w:val="000000"/>
          <w:sz w:val="28"/>
          <w:szCs w:val="28"/>
          <w:shd w:val="clear" w:color="auto" w:fill="FFFFFF"/>
        </w:rPr>
        <w:t xml:space="preserve"> передаётся в головной мозг.</w:t>
      </w:r>
      <w:r w:rsidR="00C13E14">
        <w:rPr>
          <w:rFonts w:ascii="Arial" w:hAnsi="Arial" w:cs="Arial"/>
          <w:color w:val="000000"/>
          <w:sz w:val="21"/>
          <w:szCs w:val="21"/>
          <w:shd w:val="clear" w:color="auto" w:fill="FFFFFF"/>
        </w:rPr>
        <w:t xml:space="preserve"> </w:t>
      </w:r>
      <w:r w:rsidR="00C13E14">
        <w:rPr>
          <w:rFonts w:ascii="Times New Roman" w:eastAsia="Times New Roman" w:hAnsi="Times New Roman" w:cs="Times New Roman"/>
          <w:color w:val="333333"/>
          <w:sz w:val="28"/>
          <w:szCs w:val="28"/>
          <w:lang w:eastAsia="ru-RU"/>
        </w:rPr>
        <w:t>Но</w:t>
      </w:r>
      <w:r w:rsidR="003802EE">
        <w:rPr>
          <w:rFonts w:ascii="Times New Roman" w:eastAsia="Times New Roman" w:hAnsi="Times New Roman" w:cs="Times New Roman"/>
          <w:color w:val="333333"/>
          <w:sz w:val="28"/>
          <w:szCs w:val="28"/>
          <w:lang w:eastAsia="ru-RU"/>
        </w:rPr>
        <w:t xml:space="preserve"> некоторые люди видят мир серым. Такую особенность зрения назвали дальтонизмом в честь известного ученого Дальтона, который лишь в 26 лет обнаружил, что не отличает красные ягоды от зеленой травы.</w:t>
      </w:r>
      <w:r w:rsidR="00C13E14" w:rsidRPr="00C13E14">
        <w:rPr>
          <w:rFonts w:ascii="Arial" w:hAnsi="Arial" w:cs="Arial"/>
          <w:color w:val="000000"/>
          <w:sz w:val="21"/>
          <w:szCs w:val="21"/>
          <w:shd w:val="clear" w:color="auto" w:fill="FFFFFF"/>
        </w:rPr>
        <w:t xml:space="preserve"> </w:t>
      </w:r>
    </w:p>
    <w:p w:rsidR="003802EE" w:rsidRDefault="00C13E14"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3802EE">
        <w:rPr>
          <w:rFonts w:ascii="Times New Roman" w:eastAsia="Times New Roman" w:hAnsi="Times New Roman" w:cs="Times New Roman"/>
          <w:color w:val="333333"/>
          <w:sz w:val="28"/>
          <w:szCs w:val="28"/>
          <w:lang w:eastAsia="ru-RU"/>
        </w:rPr>
        <w:t>Когда мы что-нибудь видим, то обычно уверены в том, что наше восприятие правильно. Иначе говоря мы доверяем зрению. Но иногда наше суждение оказывается обманчивым</w:t>
      </w:r>
      <w:r w:rsidR="004F4F99">
        <w:rPr>
          <w:rFonts w:ascii="Times New Roman" w:eastAsia="Times New Roman" w:hAnsi="Times New Roman" w:cs="Times New Roman"/>
          <w:color w:val="333333"/>
          <w:sz w:val="28"/>
          <w:szCs w:val="28"/>
          <w:lang w:eastAsia="ru-RU"/>
        </w:rPr>
        <w:t>... Обратимся к некоторым наблюдениям.</w:t>
      </w:r>
    </w:p>
    <w:p w:rsidR="004F4F99" w:rsidRDefault="004F4F99"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2686050" cy="1381125"/>
            <wp:effectExtent l="19050" t="0" r="0" b="0"/>
            <wp:docPr id="1" name="Рисунок 0"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8"/>
                    <a:srcRect l="4034" t="10241" r="36093" b="46084"/>
                    <a:stretch>
                      <a:fillRect/>
                    </a:stretch>
                  </pic:blipFill>
                  <pic:spPr>
                    <a:xfrm>
                      <a:off x="0" y="0"/>
                      <a:ext cx="2686050" cy="1381125"/>
                    </a:xfrm>
                    <a:prstGeom prst="rect">
                      <a:avLst/>
                    </a:prstGeom>
                  </pic:spPr>
                </pic:pic>
              </a:graphicData>
            </a:graphic>
          </wp:inline>
        </w:drawing>
      </w:r>
    </w:p>
    <w:p w:rsidR="00FF600B" w:rsidRDefault="00FF600B"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Эта иллюзия обусловлена тем, что нам легче делать поворот глаз в горизонтальном направлении, чем в вертикальном.</w:t>
      </w:r>
    </w:p>
    <w:p w:rsidR="00FF600B" w:rsidRDefault="00FF600B"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257550" cy="1133475"/>
            <wp:effectExtent l="19050" t="0" r="0" b="0"/>
            <wp:docPr id="3" name="Рисунок 2"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9"/>
                    <a:srcRect l="10262" t="14859" r="34901" b="46226"/>
                    <a:stretch>
                      <a:fillRect/>
                    </a:stretch>
                  </pic:blipFill>
                  <pic:spPr>
                    <a:xfrm>
                      <a:off x="0" y="0"/>
                      <a:ext cx="3257550" cy="1133475"/>
                    </a:xfrm>
                    <a:prstGeom prst="rect">
                      <a:avLst/>
                    </a:prstGeom>
                  </pic:spPr>
                </pic:pic>
              </a:graphicData>
            </a:graphic>
          </wp:inline>
        </w:drawing>
      </w:r>
    </w:p>
    <w:p w:rsidR="007C2672" w:rsidRDefault="007C2672"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 переводе взгляда от стрелки к развилке затрачивается время и отрезок удлиняется.</w:t>
      </w:r>
    </w:p>
    <w:p w:rsidR="004F4F99" w:rsidRDefault="002E20B6"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sidRPr="002E20B6">
        <w:rPr>
          <w:rFonts w:ascii="Times New Roman" w:eastAsia="Times New Roman" w:hAnsi="Times New Roman" w:cs="Times New Roman"/>
          <w:noProof/>
          <w:color w:val="333333"/>
          <w:sz w:val="28"/>
          <w:szCs w:val="28"/>
          <w:lang w:eastAsia="ru-RU"/>
        </w:rPr>
        <w:lastRenderedPageBreak/>
        <w:drawing>
          <wp:inline distT="0" distB="0" distL="0" distR="0">
            <wp:extent cx="3951958" cy="2171700"/>
            <wp:effectExtent l="19050" t="0" r="0" b="0"/>
            <wp:docPr id="4" name="Рисунок 1" descr="https://fs01.infourok.ru/images/doc/32/41628/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infourok.ru/images/doc/32/41628/img45.jpg"/>
                    <pic:cNvPicPr>
                      <a:picLocks noChangeAspect="1" noChangeArrowheads="1"/>
                    </pic:cNvPicPr>
                  </pic:nvPicPr>
                  <pic:blipFill>
                    <a:blip r:embed="rId10"/>
                    <a:srcRect l="15553" t="27564" r="5715" b="14744"/>
                    <a:stretch>
                      <a:fillRect/>
                    </a:stretch>
                  </pic:blipFill>
                  <pic:spPr bwMode="auto">
                    <a:xfrm>
                      <a:off x="0" y="0"/>
                      <a:ext cx="3951958" cy="2171700"/>
                    </a:xfrm>
                    <a:prstGeom prst="rect">
                      <a:avLst/>
                    </a:prstGeom>
                    <a:noFill/>
                    <a:ln w="9525">
                      <a:noFill/>
                      <a:miter lim="800000"/>
                      <a:headEnd/>
                      <a:tailEnd/>
                    </a:ln>
                  </pic:spPr>
                </pic:pic>
              </a:graphicData>
            </a:graphic>
          </wp:inline>
        </w:drawing>
      </w:r>
    </w:p>
    <w:p w:rsidR="002E20B6" w:rsidRPr="003C6031" w:rsidRDefault="002E20B6" w:rsidP="00902DF4">
      <w:pPr>
        <w:shd w:val="clear" w:color="auto" w:fill="FFFFFF"/>
        <w:spacing w:after="120" w:line="240" w:lineRule="atLeast"/>
        <w:rPr>
          <w:rFonts w:ascii="Times New Roman" w:eastAsia="Times New Roman" w:hAnsi="Times New Roman" w:cs="Times New Roman"/>
          <w:sz w:val="28"/>
          <w:szCs w:val="28"/>
          <w:lang w:eastAsia="ru-RU"/>
        </w:rPr>
      </w:pPr>
      <w:r w:rsidRPr="003C6031">
        <w:rPr>
          <w:rFonts w:ascii="Times New Roman" w:eastAsia="Times New Roman" w:hAnsi="Times New Roman" w:cs="Times New Roman"/>
          <w:sz w:val="28"/>
          <w:szCs w:val="28"/>
          <w:lang w:eastAsia="ru-RU"/>
        </w:rPr>
        <w:t>Линии не кажутся параллельными.</w:t>
      </w:r>
    </w:p>
    <w:p w:rsidR="00514A74" w:rsidRPr="003C6031" w:rsidRDefault="00514A74" w:rsidP="00902DF4">
      <w:pPr>
        <w:shd w:val="clear" w:color="auto" w:fill="FFFFFF"/>
        <w:spacing w:after="120" w:line="240" w:lineRule="atLeast"/>
        <w:rPr>
          <w:rFonts w:ascii="Times New Roman" w:eastAsia="Times New Roman" w:hAnsi="Times New Roman" w:cs="Times New Roman"/>
          <w:sz w:val="28"/>
          <w:szCs w:val="28"/>
          <w:lang w:eastAsia="ru-RU"/>
        </w:rPr>
      </w:pPr>
      <w:r w:rsidRPr="003C6031">
        <w:rPr>
          <w:rFonts w:ascii="Times New Roman" w:eastAsia="Times New Roman" w:hAnsi="Times New Roman" w:cs="Times New Roman"/>
          <w:sz w:val="28"/>
          <w:szCs w:val="28"/>
          <w:lang w:eastAsia="ru-RU"/>
        </w:rPr>
        <w:t xml:space="preserve">     У человека два глаза, поэтому мы можем видеть предметы объемно</w:t>
      </w:r>
      <w:r w:rsidR="003C6031" w:rsidRPr="003C6031">
        <w:rPr>
          <w:rFonts w:ascii="Times New Roman" w:eastAsia="Times New Roman" w:hAnsi="Times New Roman" w:cs="Times New Roman"/>
          <w:sz w:val="28"/>
          <w:szCs w:val="28"/>
          <w:lang w:eastAsia="ru-RU"/>
        </w:rPr>
        <w:t>. Существуют эскизы, которые позволяют получить пространственное изображение.</w:t>
      </w:r>
    </w:p>
    <w:p w:rsidR="003C6031" w:rsidRPr="003C6031" w:rsidRDefault="003C6031" w:rsidP="00902DF4">
      <w:pPr>
        <w:shd w:val="clear" w:color="auto" w:fill="FFFFFF"/>
        <w:spacing w:after="120" w:line="240" w:lineRule="atLeast"/>
        <w:rPr>
          <w:rFonts w:ascii="Times New Roman" w:eastAsia="Times New Roman" w:hAnsi="Times New Roman" w:cs="Times New Roman"/>
          <w:sz w:val="28"/>
          <w:szCs w:val="28"/>
          <w:lang w:eastAsia="ru-RU"/>
        </w:rPr>
      </w:pPr>
      <w:r w:rsidRPr="003C6031">
        <w:rPr>
          <w:rFonts w:ascii="Times New Roman" w:eastAsia="Times New Roman" w:hAnsi="Times New Roman" w:cs="Times New Roman"/>
          <w:noProof/>
          <w:sz w:val="28"/>
          <w:szCs w:val="28"/>
          <w:lang w:eastAsia="ru-RU"/>
        </w:rPr>
        <w:drawing>
          <wp:inline distT="0" distB="0" distL="0" distR="0">
            <wp:extent cx="3787492" cy="2428875"/>
            <wp:effectExtent l="19050" t="0" r="3458" b="0"/>
            <wp:docPr id="5" name="Рисунок 4"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png"/>
                    <pic:cNvPicPr/>
                  </pic:nvPicPr>
                  <pic:blipFill>
                    <a:blip r:embed="rId11"/>
                    <a:srcRect l="18760" t="13691" r="8279" b="35702"/>
                    <a:stretch>
                      <a:fillRect/>
                    </a:stretch>
                  </pic:blipFill>
                  <pic:spPr>
                    <a:xfrm>
                      <a:off x="0" y="0"/>
                      <a:ext cx="3787492" cy="2428875"/>
                    </a:xfrm>
                    <a:prstGeom prst="rect">
                      <a:avLst/>
                    </a:prstGeom>
                  </pic:spPr>
                </pic:pic>
              </a:graphicData>
            </a:graphic>
          </wp:inline>
        </w:drawing>
      </w:r>
    </w:p>
    <w:p w:rsidR="003C6031" w:rsidRPr="003C6031" w:rsidRDefault="003C6031" w:rsidP="00902DF4">
      <w:pPr>
        <w:shd w:val="clear" w:color="auto" w:fill="FFFFFF"/>
        <w:spacing w:after="120" w:line="240" w:lineRule="atLeast"/>
        <w:rPr>
          <w:rFonts w:ascii="Times New Roman" w:eastAsia="Times New Roman" w:hAnsi="Times New Roman" w:cs="Times New Roman"/>
          <w:sz w:val="28"/>
          <w:szCs w:val="28"/>
          <w:lang w:eastAsia="ru-RU"/>
        </w:rPr>
      </w:pPr>
      <w:r w:rsidRPr="003C6031">
        <w:rPr>
          <w:rFonts w:ascii="Times New Roman" w:eastAsia="Times New Roman" w:hAnsi="Times New Roman" w:cs="Times New Roman"/>
          <w:sz w:val="28"/>
          <w:szCs w:val="28"/>
          <w:lang w:eastAsia="ru-RU"/>
        </w:rPr>
        <w:t>Кому-то покажется усеченная пирамида, кому-то - коридор.</w:t>
      </w:r>
    </w:p>
    <w:p w:rsidR="003C6031" w:rsidRPr="003C6031" w:rsidRDefault="003C6031" w:rsidP="00902DF4">
      <w:pPr>
        <w:shd w:val="clear" w:color="auto" w:fill="FFFFFF"/>
        <w:spacing w:after="120" w:line="240" w:lineRule="atLeast"/>
        <w:rPr>
          <w:rFonts w:ascii="Times New Roman" w:eastAsia="Times New Roman" w:hAnsi="Times New Roman" w:cs="Times New Roman"/>
          <w:sz w:val="28"/>
          <w:szCs w:val="28"/>
          <w:lang w:eastAsia="ru-RU"/>
        </w:rPr>
      </w:pPr>
      <w:r w:rsidRPr="003C6031">
        <w:rPr>
          <w:rFonts w:ascii="Times New Roman" w:eastAsia="Times New Roman" w:hAnsi="Times New Roman" w:cs="Times New Roman"/>
          <w:sz w:val="28"/>
          <w:szCs w:val="28"/>
          <w:lang w:eastAsia="ru-RU"/>
        </w:rPr>
        <w:t>Существуют картины, в которых художник работает по законам перспективы:</w:t>
      </w:r>
      <w:r>
        <w:rPr>
          <w:rFonts w:ascii="Times New Roman" w:eastAsia="Times New Roman" w:hAnsi="Times New Roman" w:cs="Times New Roman"/>
          <w:sz w:val="28"/>
          <w:szCs w:val="28"/>
          <w:lang w:eastAsia="ru-RU"/>
        </w:rPr>
        <w:t xml:space="preserve"> </w:t>
      </w:r>
      <w:r w:rsidRPr="003C6031">
        <w:rPr>
          <w:rFonts w:ascii="Times New Roman" w:eastAsia="Times New Roman" w:hAnsi="Times New Roman" w:cs="Times New Roman"/>
          <w:sz w:val="28"/>
          <w:szCs w:val="28"/>
          <w:lang w:eastAsia="ru-RU"/>
        </w:rPr>
        <w:t>глубину и объем усиливает сужающаяся уходящая вверх тропинка, размер предметов (картина Левитана).</w:t>
      </w:r>
    </w:p>
    <w:p w:rsidR="00C13E14" w:rsidRPr="006D1C9C" w:rsidRDefault="006D1C9C" w:rsidP="00902DF4">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 xml:space="preserve">     </w:t>
      </w:r>
      <w:r w:rsidRPr="006D1C9C">
        <w:rPr>
          <w:rFonts w:ascii="Times New Roman" w:eastAsia="Times New Roman" w:hAnsi="Times New Roman" w:cs="Times New Roman"/>
          <w:sz w:val="28"/>
          <w:szCs w:val="28"/>
          <w:lang w:eastAsia="ru-RU"/>
        </w:rPr>
        <w:t>Знаете, вы и о том, как важно следить за освещением. Оно должно быть хорошим, но не слишком ярким, чтобы чрезмерно не раздражать рецепторы глаза и не вредить зрению. В яркий солнечный день нужно носить темные очки (особенно зимой, когда велика отражательная способность снега). Расстройства зрения могут, возникать, из-за недостатка в организме витамина А. Вредное действие оказывает курение. Никотин и другие яды табака могут вызвать тяжелое поражение зрительного нерва. Но этого недостаточно. Необходимо делать гимнастику глаз, чтобы тренировать, укреплять глазные мышцы и останавливать развитие близорукости. Давайте познакомимся с некоторыми упражнениями.</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u w:val="single"/>
          <w:lang w:eastAsia="ru-RU"/>
        </w:rPr>
        <w:lastRenderedPageBreak/>
        <w:t>1-е упражнение</w:t>
      </w:r>
      <w:r w:rsidRPr="00C13E14">
        <w:rPr>
          <w:rFonts w:ascii="Times New Roman" w:eastAsia="Times New Roman" w:hAnsi="Times New Roman" w:cs="Times New Roman"/>
          <w:sz w:val="28"/>
          <w:szCs w:val="28"/>
          <w:lang w:eastAsia="ru-RU"/>
        </w:rPr>
        <w:t>. Посмотреть вверх-вниз, направо-налево, произвести вращательное движение глазами сначала в одном направлении, затем в другом (10 мин).</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u w:val="single"/>
          <w:lang w:eastAsia="ru-RU"/>
        </w:rPr>
        <w:t>2-е упражнение</w:t>
      </w:r>
      <w:r w:rsidRPr="00C13E14">
        <w:rPr>
          <w:rFonts w:ascii="Times New Roman" w:eastAsia="Times New Roman" w:hAnsi="Times New Roman" w:cs="Times New Roman"/>
          <w:sz w:val="28"/>
          <w:szCs w:val="28"/>
          <w:lang w:eastAsia="ru-RU"/>
        </w:rPr>
        <w:t>. Сильно зажмурить глаза, открыть. Повторить несколько раз.</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u w:val="single"/>
          <w:lang w:eastAsia="ru-RU"/>
        </w:rPr>
        <w:t>3-е упражнение</w:t>
      </w:r>
      <w:r w:rsidRPr="00C13E14">
        <w:rPr>
          <w:rFonts w:ascii="Times New Roman" w:eastAsia="Times New Roman" w:hAnsi="Times New Roman" w:cs="Times New Roman"/>
          <w:sz w:val="28"/>
          <w:szCs w:val="28"/>
          <w:lang w:eastAsia="ru-RU"/>
        </w:rPr>
        <w:t>. Смотреть на ноготь пальца руки, то, удаляя, то, приближая его к носу.</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Время, затраченное на эти несложные упражнения, окупается сторицей. Очень полезно периодически смотреть вдаль, ведь при этом мышцы глаза не напрягаются. Ведь только так, тренируя мышцы глаза и давая им отдых, вы сможете предотвратить близорукость. Ухаживайте за глазами, берегите их!</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13E14">
        <w:rPr>
          <w:rFonts w:ascii="Times New Roman" w:eastAsia="Times New Roman" w:hAnsi="Times New Roman" w:cs="Times New Roman"/>
          <w:sz w:val="28"/>
          <w:szCs w:val="28"/>
          <w:lang w:eastAsia="ru-RU"/>
        </w:rPr>
        <w:t>Сегодня 9 человек из 10, пораженных заболеваниями глаз, можно уберечь от слепоты. И, тем не менее, ежегодно сотни тысяч жителей планеты погружаются во мрак. Трагический парадокс!</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Одной из причин слепоты, которую многие тысячелетия лечить считалось невозможным, является </w:t>
      </w:r>
      <w:r w:rsidRPr="00C13E14">
        <w:rPr>
          <w:rFonts w:ascii="Times New Roman" w:eastAsia="Times New Roman" w:hAnsi="Times New Roman" w:cs="Times New Roman"/>
          <w:i/>
          <w:iCs/>
          <w:sz w:val="28"/>
          <w:szCs w:val="28"/>
          <w:lang w:eastAsia="ru-RU"/>
        </w:rPr>
        <w:t>бельмо на роговице</w:t>
      </w:r>
      <w:r w:rsidRPr="00C13E14">
        <w:rPr>
          <w:rFonts w:ascii="Times New Roman" w:eastAsia="Times New Roman" w:hAnsi="Times New Roman" w:cs="Times New Roman"/>
          <w:sz w:val="28"/>
          <w:szCs w:val="28"/>
          <w:lang w:eastAsia="ru-RU"/>
        </w:rPr>
        <w:t>. Оно, как непроницаемые белые шторы, совершенно закрывает свет. Как снять завесу и тем самым дать возможность лучам света пройти в глаз?</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Академику В. П. Филатову (1875-1956) удалось разработать успешные методы лечения слепоты пересадкой роговицы. С помощью особого круглого острого ножа-трепанга вырезают диск бельма. Заранее готовят роговицу из глаза трупа и консервируют ее на холоде. Консервированную роговицу укладывают в просеченное отверстие, точно часовое стекло в ободок. Пересаженная роговица приживается, бельмо рассасывается, и больной становится зрячим.</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Наиболее частая причина слепоты </w:t>
      </w:r>
      <w:r w:rsidRPr="00C13E14">
        <w:rPr>
          <w:rFonts w:ascii="Times New Roman" w:eastAsia="Times New Roman" w:hAnsi="Times New Roman" w:cs="Times New Roman"/>
          <w:i/>
          <w:iCs/>
          <w:sz w:val="28"/>
          <w:szCs w:val="28"/>
          <w:lang w:eastAsia="ru-RU"/>
        </w:rPr>
        <w:t>— катаракта (помутнение хрусталика).</w:t>
      </w:r>
      <w:r w:rsidRPr="00C13E14">
        <w:rPr>
          <w:rFonts w:ascii="Times New Roman" w:eastAsia="Times New Roman" w:hAnsi="Times New Roman" w:cs="Times New Roman"/>
          <w:sz w:val="28"/>
          <w:szCs w:val="28"/>
          <w:lang w:eastAsia="ru-RU"/>
        </w:rPr>
        <w:t> Поскольку хрусталик не имеет ни нервов, ни сосудов, он не получает из крови необходимые для нормальной жизнедеятельности продукты. Источником питания хрусталика являются омывающие его жидкости: влага, находящаяся между роговицей и хрусталиком, а также стекловидное тело. Любые изменения в составе влаги или стекловидного тела (вследствие глазного или общего заболевания, действия радиации) могут отразиться на прозрачности хрусталика. По мере его помутнения, т.е. созревания катаракты, острота зрения снижается вплоть до слепоты. Лечение хирургическое. Операцию проводят под микроскопом. В 70-х гг. XX века для удаления хрусталика применялся специальный инструмент, охлаждаемый до низкой температуры, к которому хрусталик просто примораживался и извлекался.</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 xml:space="preserve">В последние годы для лечения катаракты стали применять ультразвук: с его помощью содержимое хрусталика разжижается и выводится специальной иглой. Вся процедура занимает несколько минут. В этом случае разрез роговицы составляет всего 1,5 мм, требуется только один шов. Старый метод </w:t>
      </w:r>
      <w:r w:rsidRPr="00C13E14">
        <w:rPr>
          <w:rFonts w:ascii="Times New Roman" w:eastAsia="Times New Roman" w:hAnsi="Times New Roman" w:cs="Times New Roman"/>
          <w:sz w:val="28"/>
          <w:szCs w:val="28"/>
          <w:lang w:eastAsia="ru-RU"/>
        </w:rPr>
        <w:lastRenderedPageBreak/>
        <w:t>извлечения хрусталика требовал наложения 10 швов на разрезе роговицы длиной 15 мм. Легко понять, насколько новая операция более щадящая. Вторая половина операции состоит в пересадке искусственного хрусталика вместо удаленного.</w:t>
      </w:r>
    </w:p>
    <w:p w:rsidR="00C13E14" w:rsidRPr="00C13E14" w:rsidRDefault="00C13E14" w:rsidP="00C13E14">
      <w:pPr>
        <w:spacing w:after="135" w:line="240" w:lineRule="auto"/>
        <w:rPr>
          <w:rFonts w:ascii="Times New Roman" w:eastAsia="Times New Roman" w:hAnsi="Times New Roman" w:cs="Times New Roman"/>
          <w:sz w:val="28"/>
          <w:szCs w:val="28"/>
          <w:lang w:eastAsia="ru-RU"/>
        </w:rPr>
      </w:pPr>
      <w:r w:rsidRPr="00C13E14">
        <w:rPr>
          <w:rFonts w:ascii="Times New Roman" w:eastAsia="Times New Roman" w:hAnsi="Times New Roman" w:cs="Times New Roman"/>
          <w:sz w:val="28"/>
          <w:szCs w:val="28"/>
          <w:lang w:eastAsia="ru-RU"/>
        </w:rPr>
        <w:t>Наибольшую опасность для взрослых (40 лет и старше) представляет </w:t>
      </w:r>
      <w:r w:rsidRPr="00C13E14">
        <w:rPr>
          <w:rFonts w:ascii="Times New Roman" w:eastAsia="Times New Roman" w:hAnsi="Times New Roman" w:cs="Times New Roman"/>
          <w:i/>
          <w:iCs/>
          <w:sz w:val="28"/>
          <w:szCs w:val="28"/>
          <w:lang w:eastAsia="ru-RU"/>
        </w:rPr>
        <w:t>глаукома.</w:t>
      </w:r>
      <w:r w:rsidRPr="00C13E14">
        <w:rPr>
          <w:rFonts w:ascii="Times New Roman" w:eastAsia="Times New Roman" w:hAnsi="Times New Roman" w:cs="Times New Roman"/>
          <w:sz w:val="28"/>
          <w:szCs w:val="28"/>
          <w:lang w:eastAsia="ru-RU"/>
        </w:rPr>
        <w:t> Эта болезнь связана с повышением внутриглазного давления, что губительно действует на рецепторы глаза и приводит к прогрессивному ухудшению зрительной функции. В настоящее время глаукому лечат хирургически, восстанавливая отток жидкости из глаза по естественным каналам, которые вследствие болезни оказались суженными. Диаметр канала примерно 0,6 мм. Операцию проводят под микроскопом с использованием лазерных технологий.</w:t>
      </w:r>
    </w:p>
    <w:p w:rsidR="008239D0" w:rsidRDefault="008239D0" w:rsidP="008239D0">
      <w:pPr>
        <w:shd w:val="clear" w:color="auto" w:fill="FFFFFF"/>
        <w:spacing w:after="120" w:line="240" w:lineRule="atLeast"/>
        <w:rPr>
          <w:rFonts w:ascii="Times New Roman" w:eastAsia="Times New Roman" w:hAnsi="Times New Roman" w:cs="Times New Roman"/>
          <w:sz w:val="28"/>
          <w:szCs w:val="28"/>
          <w:lang w:eastAsia="ru-RU"/>
        </w:rPr>
      </w:pPr>
      <w:r w:rsidRPr="008239D0">
        <w:rPr>
          <w:rStyle w:val="c0"/>
          <w:rFonts w:ascii="Times New Roman" w:hAnsi="Times New Roman" w:cs="Times New Roman"/>
          <w:b/>
          <w:bCs/>
          <w:sz w:val="28"/>
          <w:szCs w:val="28"/>
        </w:rPr>
        <w:t>4</w:t>
      </w:r>
      <w:r>
        <w:rPr>
          <w:rStyle w:val="c0"/>
          <w:rFonts w:ascii="Times New Roman" w:hAnsi="Times New Roman" w:cs="Times New Roman"/>
          <w:b/>
          <w:bCs/>
          <w:sz w:val="28"/>
          <w:szCs w:val="28"/>
          <w:u w:val="single"/>
        </w:rPr>
        <w:t>.Подведение итогов урока</w:t>
      </w:r>
      <w:r w:rsidRPr="008239D0">
        <w:rPr>
          <w:rStyle w:val="c0"/>
          <w:rFonts w:ascii="Times New Roman" w:hAnsi="Times New Roman" w:cs="Times New Roman"/>
          <w:b/>
          <w:bCs/>
          <w:sz w:val="28"/>
          <w:szCs w:val="28"/>
          <w:u w:val="single"/>
        </w:rPr>
        <w:t>.</w:t>
      </w:r>
      <w:r w:rsidRPr="008239D0">
        <w:rPr>
          <w:rStyle w:val="apple-converted-space"/>
          <w:rFonts w:ascii="Times New Roman" w:hAnsi="Times New Roman" w:cs="Times New Roman"/>
          <w:b/>
          <w:bCs/>
          <w:sz w:val="28"/>
          <w:szCs w:val="28"/>
        </w:rPr>
        <w:t> </w:t>
      </w:r>
      <w:r w:rsidRPr="008239D0">
        <w:rPr>
          <w:rFonts w:ascii="Times New Roman" w:eastAsia="Times New Roman" w:hAnsi="Times New Roman" w:cs="Times New Roman"/>
          <w:sz w:val="28"/>
          <w:szCs w:val="28"/>
          <w:lang w:eastAsia="ru-RU"/>
        </w:rPr>
        <w:t xml:space="preserve">    </w:t>
      </w:r>
    </w:p>
    <w:p w:rsidR="008239D0" w:rsidRPr="008239D0" w:rsidRDefault="008239D0" w:rsidP="008239D0">
      <w:pPr>
        <w:shd w:val="clear" w:color="auto" w:fill="FFFFFF"/>
        <w:spacing w:after="120" w:line="240" w:lineRule="atLeast"/>
        <w:rPr>
          <w:rFonts w:ascii="Times New Roman" w:eastAsia="Times New Roman" w:hAnsi="Times New Roman" w:cs="Times New Roman"/>
          <w:sz w:val="28"/>
          <w:szCs w:val="28"/>
          <w:lang w:eastAsia="ru-RU"/>
        </w:rPr>
      </w:pPr>
      <w:r w:rsidRPr="008239D0">
        <w:rPr>
          <w:rFonts w:ascii="Times New Roman" w:eastAsia="Times New Roman" w:hAnsi="Times New Roman" w:cs="Times New Roman"/>
          <w:sz w:val="28"/>
          <w:szCs w:val="28"/>
          <w:lang w:eastAsia="ru-RU"/>
        </w:rPr>
        <w:t>Сегодня на уроке мы говорили о значении зрения в нашей жизни. Изучили строение оптической системы и свойства глаза. А так же узнали с помощью, каких линз можно исправлять близорукость и дальнозоркость. Обо всем этом мы узнали</w:t>
      </w:r>
      <w:r>
        <w:rPr>
          <w:rFonts w:ascii="Times New Roman" w:eastAsia="Times New Roman" w:hAnsi="Times New Roman" w:cs="Times New Roman"/>
          <w:sz w:val="28"/>
          <w:szCs w:val="28"/>
          <w:lang w:eastAsia="ru-RU"/>
        </w:rPr>
        <w:t xml:space="preserve"> благодаря биологии, истории, и, </w:t>
      </w:r>
      <w:r w:rsidRPr="008239D0">
        <w:rPr>
          <w:rFonts w:ascii="Times New Roman" w:eastAsia="Times New Roman" w:hAnsi="Times New Roman" w:cs="Times New Roman"/>
          <w:sz w:val="28"/>
          <w:szCs w:val="28"/>
          <w:lang w:eastAsia="ru-RU"/>
        </w:rPr>
        <w:t>конечно</w:t>
      </w:r>
      <w:r>
        <w:rPr>
          <w:rFonts w:ascii="Times New Roman" w:eastAsia="Times New Roman" w:hAnsi="Times New Roman" w:cs="Times New Roman"/>
          <w:sz w:val="28"/>
          <w:szCs w:val="28"/>
          <w:lang w:eastAsia="ru-RU"/>
        </w:rPr>
        <w:t>,</w:t>
      </w:r>
      <w:r w:rsidRPr="008239D0">
        <w:rPr>
          <w:rFonts w:ascii="Times New Roman" w:eastAsia="Times New Roman" w:hAnsi="Times New Roman" w:cs="Times New Roman"/>
          <w:sz w:val="28"/>
          <w:szCs w:val="28"/>
          <w:lang w:eastAsia="ru-RU"/>
        </w:rPr>
        <w:t xml:space="preserve"> физике.</w:t>
      </w:r>
    </w:p>
    <w:p w:rsidR="008239D0" w:rsidRDefault="008239D0" w:rsidP="008239D0">
      <w:pPr>
        <w:pStyle w:val="c6"/>
        <w:spacing w:before="0" w:beforeAutospacing="0" w:after="0" w:afterAutospacing="0"/>
        <w:jc w:val="both"/>
        <w:rPr>
          <w:rStyle w:val="c0"/>
          <w:sz w:val="28"/>
          <w:szCs w:val="28"/>
        </w:rPr>
      </w:pPr>
      <w:r>
        <w:rPr>
          <w:rStyle w:val="c0"/>
          <w:b/>
          <w:bCs/>
          <w:sz w:val="28"/>
          <w:szCs w:val="28"/>
        </w:rPr>
        <w:t>5</w:t>
      </w:r>
      <w:r w:rsidRPr="008239D0">
        <w:rPr>
          <w:rStyle w:val="c0"/>
          <w:b/>
          <w:bCs/>
          <w:sz w:val="28"/>
          <w:szCs w:val="28"/>
        </w:rPr>
        <w:t xml:space="preserve">. </w:t>
      </w:r>
      <w:r w:rsidRPr="008239D0">
        <w:rPr>
          <w:rStyle w:val="c0"/>
          <w:b/>
          <w:bCs/>
          <w:sz w:val="28"/>
          <w:szCs w:val="28"/>
          <w:u w:val="single"/>
        </w:rPr>
        <w:t>Рефлексия.</w:t>
      </w:r>
      <w:r w:rsidRPr="008239D0">
        <w:rPr>
          <w:rStyle w:val="apple-converted-space"/>
          <w:b/>
          <w:bCs/>
          <w:sz w:val="28"/>
          <w:szCs w:val="28"/>
        </w:rPr>
        <w:t> </w:t>
      </w:r>
    </w:p>
    <w:p w:rsidR="00A668B3" w:rsidRDefault="00A668B3" w:rsidP="008239D0">
      <w:pPr>
        <w:pStyle w:val="c6"/>
        <w:spacing w:before="0" w:beforeAutospacing="0" w:after="0" w:afterAutospacing="0"/>
        <w:jc w:val="both"/>
        <w:rPr>
          <w:rStyle w:val="c0"/>
          <w:sz w:val="28"/>
          <w:szCs w:val="28"/>
        </w:rPr>
      </w:pPr>
    </w:p>
    <w:p w:rsidR="008239D0" w:rsidRPr="008239D0" w:rsidRDefault="008239D0" w:rsidP="008239D0">
      <w:pPr>
        <w:pStyle w:val="c6"/>
        <w:spacing w:before="0" w:beforeAutospacing="0" w:after="0" w:afterAutospacing="0"/>
        <w:jc w:val="both"/>
        <w:rPr>
          <w:rFonts w:ascii="Arial" w:hAnsi="Arial" w:cs="Arial"/>
          <w:sz w:val="22"/>
          <w:szCs w:val="22"/>
        </w:rPr>
      </w:pPr>
      <w:r w:rsidRPr="008239D0">
        <w:rPr>
          <w:rStyle w:val="c0"/>
          <w:sz w:val="28"/>
          <w:szCs w:val="28"/>
        </w:rPr>
        <w:t>Прием «Выбор»</w:t>
      </w:r>
    </w:p>
    <w:p w:rsidR="008239D0" w:rsidRP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 xml:space="preserve">Учащимся предлагается </w:t>
      </w:r>
      <w:r w:rsidR="00A668B3">
        <w:rPr>
          <w:rStyle w:val="c0"/>
          <w:sz w:val="28"/>
          <w:szCs w:val="28"/>
        </w:rPr>
        <w:t>подчеркнуть то слово</w:t>
      </w:r>
      <w:r w:rsidRPr="008239D0">
        <w:rPr>
          <w:rStyle w:val="c0"/>
          <w:sz w:val="28"/>
          <w:szCs w:val="28"/>
        </w:rPr>
        <w:t>, которое отражает их отношение к занятию и степень участия в уроке:</w:t>
      </w:r>
    </w:p>
    <w:p w:rsidR="008239D0" w:rsidRP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1. Я считаю, что занятие было интересным________</w:t>
      </w:r>
      <w:r w:rsidR="00A668B3">
        <w:rPr>
          <w:rStyle w:val="c0"/>
          <w:sz w:val="28"/>
          <w:szCs w:val="28"/>
        </w:rPr>
        <w:t xml:space="preserve">           </w:t>
      </w:r>
      <w:r w:rsidRPr="008239D0">
        <w:rPr>
          <w:rStyle w:val="c0"/>
          <w:sz w:val="28"/>
          <w:szCs w:val="28"/>
        </w:rPr>
        <w:t>скучным.</w:t>
      </w:r>
    </w:p>
    <w:p w:rsidR="008239D0" w:rsidRP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2.</w:t>
      </w:r>
      <w:r w:rsidR="00A668B3">
        <w:rPr>
          <w:rStyle w:val="c0"/>
          <w:sz w:val="28"/>
          <w:szCs w:val="28"/>
        </w:rPr>
        <w:t xml:space="preserve"> </w:t>
      </w:r>
      <w:r w:rsidRPr="008239D0">
        <w:rPr>
          <w:rStyle w:val="c0"/>
          <w:sz w:val="28"/>
          <w:szCs w:val="28"/>
        </w:rPr>
        <w:t>Я научился многому__________</w:t>
      </w:r>
      <w:r w:rsidR="00A668B3">
        <w:rPr>
          <w:rStyle w:val="c0"/>
          <w:sz w:val="28"/>
          <w:szCs w:val="28"/>
        </w:rPr>
        <w:t xml:space="preserve">             </w:t>
      </w:r>
      <w:r w:rsidRPr="008239D0">
        <w:rPr>
          <w:rStyle w:val="c0"/>
          <w:sz w:val="28"/>
          <w:szCs w:val="28"/>
        </w:rPr>
        <w:t>малому.</w:t>
      </w:r>
    </w:p>
    <w:p w:rsidR="008239D0" w:rsidRP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3. Я думаю, что слушал других внимательно________</w:t>
      </w:r>
      <w:r w:rsidR="00A668B3">
        <w:rPr>
          <w:rStyle w:val="c0"/>
          <w:sz w:val="28"/>
          <w:szCs w:val="28"/>
        </w:rPr>
        <w:t xml:space="preserve">    </w:t>
      </w:r>
      <w:r w:rsidRPr="008239D0">
        <w:rPr>
          <w:rStyle w:val="c0"/>
          <w:sz w:val="28"/>
          <w:szCs w:val="28"/>
        </w:rPr>
        <w:t>невнимательно.</w:t>
      </w:r>
    </w:p>
    <w:p w:rsidR="008239D0" w:rsidRP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4. Я принимал участие в дискуссии часто____________</w:t>
      </w:r>
      <w:r w:rsidR="00A668B3">
        <w:rPr>
          <w:rStyle w:val="c0"/>
          <w:sz w:val="28"/>
          <w:szCs w:val="28"/>
        </w:rPr>
        <w:t xml:space="preserve">    </w:t>
      </w:r>
      <w:r w:rsidRPr="008239D0">
        <w:rPr>
          <w:rStyle w:val="c0"/>
          <w:sz w:val="28"/>
          <w:szCs w:val="28"/>
        </w:rPr>
        <w:t>редко.</w:t>
      </w:r>
    </w:p>
    <w:p w:rsidR="008239D0" w:rsidRDefault="008239D0" w:rsidP="008239D0">
      <w:pPr>
        <w:pStyle w:val="c6"/>
        <w:spacing w:before="0" w:beforeAutospacing="0" w:after="0" w:afterAutospacing="0"/>
        <w:ind w:firstLine="360"/>
        <w:jc w:val="both"/>
        <w:rPr>
          <w:rFonts w:ascii="Arial" w:hAnsi="Arial" w:cs="Arial"/>
          <w:sz w:val="22"/>
          <w:szCs w:val="22"/>
        </w:rPr>
      </w:pPr>
      <w:r w:rsidRPr="008239D0">
        <w:rPr>
          <w:rStyle w:val="c0"/>
          <w:sz w:val="28"/>
          <w:szCs w:val="28"/>
        </w:rPr>
        <w:t>5. Результатами своей работы на уроке я доволен______</w:t>
      </w:r>
      <w:r w:rsidR="00A668B3">
        <w:rPr>
          <w:rStyle w:val="c0"/>
          <w:sz w:val="28"/>
          <w:szCs w:val="28"/>
        </w:rPr>
        <w:t xml:space="preserve">    </w:t>
      </w:r>
      <w:r w:rsidRPr="008239D0">
        <w:rPr>
          <w:rStyle w:val="c0"/>
          <w:sz w:val="28"/>
          <w:szCs w:val="28"/>
        </w:rPr>
        <w:t>не доволен.</w:t>
      </w:r>
    </w:p>
    <w:p w:rsidR="00A668B3" w:rsidRPr="008239D0" w:rsidRDefault="00A668B3" w:rsidP="008239D0">
      <w:pPr>
        <w:pStyle w:val="c6"/>
        <w:spacing w:before="0" w:beforeAutospacing="0" w:after="0" w:afterAutospacing="0"/>
        <w:ind w:firstLine="360"/>
        <w:jc w:val="both"/>
        <w:rPr>
          <w:rFonts w:ascii="Arial" w:hAnsi="Arial" w:cs="Arial"/>
          <w:sz w:val="22"/>
          <w:szCs w:val="22"/>
        </w:rPr>
      </w:pPr>
    </w:p>
    <w:p w:rsidR="00A668B3" w:rsidRDefault="00A668B3" w:rsidP="00A668B3">
      <w:pPr>
        <w:pStyle w:val="c6"/>
        <w:spacing w:before="0" w:beforeAutospacing="0" w:after="0" w:afterAutospacing="0"/>
        <w:jc w:val="both"/>
        <w:rPr>
          <w:rStyle w:val="c0"/>
          <w:sz w:val="28"/>
          <w:szCs w:val="28"/>
        </w:rPr>
      </w:pPr>
      <w:r>
        <w:rPr>
          <w:rStyle w:val="c0"/>
          <w:b/>
          <w:bCs/>
          <w:sz w:val="28"/>
          <w:szCs w:val="28"/>
        </w:rPr>
        <w:t>6</w:t>
      </w:r>
      <w:r w:rsidRPr="008239D0">
        <w:rPr>
          <w:rStyle w:val="c0"/>
          <w:b/>
          <w:bCs/>
          <w:sz w:val="28"/>
          <w:szCs w:val="28"/>
        </w:rPr>
        <w:t xml:space="preserve">. </w:t>
      </w:r>
      <w:r>
        <w:rPr>
          <w:rStyle w:val="c0"/>
          <w:b/>
          <w:bCs/>
          <w:sz w:val="28"/>
          <w:szCs w:val="28"/>
          <w:u w:val="single"/>
        </w:rPr>
        <w:t>Домашнее задание</w:t>
      </w:r>
      <w:r w:rsidRPr="008239D0">
        <w:rPr>
          <w:rStyle w:val="c0"/>
          <w:b/>
          <w:bCs/>
          <w:sz w:val="28"/>
          <w:szCs w:val="28"/>
          <w:u w:val="single"/>
        </w:rPr>
        <w:t>.</w:t>
      </w:r>
      <w:r w:rsidRPr="008239D0">
        <w:rPr>
          <w:rStyle w:val="apple-converted-space"/>
          <w:b/>
          <w:bCs/>
          <w:sz w:val="28"/>
          <w:szCs w:val="28"/>
        </w:rPr>
        <w:t> </w:t>
      </w:r>
    </w:p>
    <w:p w:rsidR="00514A74" w:rsidRDefault="00514A74" w:rsidP="00A668B3">
      <w:pPr>
        <w:pStyle w:val="c6"/>
        <w:spacing w:before="0" w:beforeAutospacing="0" w:after="0" w:afterAutospacing="0"/>
        <w:jc w:val="both"/>
        <w:rPr>
          <w:rStyle w:val="c0"/>
          <w:sz w:val="28"/>
          <w:szCs w:val="28"/>
        </w:rPr>
      </w:pP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514A74">
        <w:rPr>
          <w:rFonts w:ascii="Times New Roman" w:eastAsia="Times New Roman" w:hAnsi="Times New Roman" w:cs="Times New Roman"/>
          <w:sz w:val="28"/>
          <w:szCs w:val="28"/>
          <w:lang w:eastAsia="ru-RU"/>
        </w:rPr>
        <w:t xml:space="preserve"> Исследовать реакцию зрачков на свет.</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Поднося к лицу и отодвигая от него какой-нибудь источник света (фонарик, настольную лампу, свечу), понаблюдайте за зрачком, смотря в зеркало. Что вы заметили? Опишите.</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14A74">
        <w:rPr>
          <w:rFonts w:ascii="Times New Roman" w:eastAsia="Times New Roman" w:hAnsi="Times New Roman" w:cs="Times New Roman"/>
          <w:sz w:val="28"/>
          <w:szCs w:val="28"/>
          <w:lang w:eastAsia="ru-RU"/>
        </w:rPr>
        <w:t>Проследить за работой хрусталика.</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Приготовьте лист белой плотной бумаги и сделайте посередине отверстие диаметром 1 см, по его краям напишите буквы. Возьмите книгу с крупным шрифтом. Держа лист на расстоянии 10—15 см, смотрите одним глазом, (второй глаз закройте) на буквы, чтобы они были четко видны, и одновременно через отверстие на книгу. Почему буквы в книге кажутся размытыми? Сфокусируйте глаз на книге. Почему теперь кажутся размытыми буквы, окружающие отверстие в листе? Опишите.</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Pr="00514A74">
        <w:rPr>
          <w:rFonts w:ascii="Times New Roman" w:eastAsia="Times New Roman" w:hAnsi="Times New Roman" w:cs="Times New Roman"/>
          <w:sz w:val="28"/>
          <w:szCs w:val="28"/>
          <w:lang w:eastAsia="ru-RU"/>
        </w:rPr>
        <w:t>Доказать, что на периферии сетчатки мало колбочек.</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Для проведения этого опыта вам понадобится посторонняя помощь. Сядьте на стул и смотрите прямо перед собой. Пусть вам покажут какой-либо предмет (например: ручку, карандаш и т.п.). Предмет демонстрируется короткое время, но с таким расчетом, чтобы он проецировался на боковую поверхность сетчатки. Обязательное условие: вы не должны знать, что вам будут показывать и какого цвета. Двигать головой или скашивать глаза на предмет, который вам будут показывать, не разрешается.</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Какой предмет был показан? Какого цвета? Почему вы почти ничего не увидели?</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514A74">
        <w:rPr>
          <w:rFonts w:ascii="Times New Roman" w:eastAsia="Times New Roman" w:hAnsi="Times New Roman" w:cs="Times New Roman"/>
          <w:sz w:val="28"/>
          <w:szCs w:val="28"/>
          <w:lang w:eastAsia="ru-RU"/>
        </w:rPr>
        <w:t xml:space="preserve"> Доказать, что стекловидное тело имеет жидкую консистенцию.</w:t>
      </w: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Резко встряхните головой и посмотрите на равномерно освещенный фон: лист белой бумаги, потолок, стену и т.п. Часто удается заметить появление черноватых теней, которые медленно движутся вниз. Это оседают взмученные частицы. Значит, стекловидное тело — не твердое вещество. Из того, что оседание частичек происходит медленно, следует, что оно обладает высокой вязкостью. Стекловидное тело полужидкое и в норме прозрачное.</w:t>
      </w:r>
    </w:p>
    <w:p w:rsidR="00514A74" w:rsidRDefault="00514A74">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3C6031" w:rsidRDefault="003C6031">
      <w:pPr>
        <w:rPr>
          <w:rFonts w:ascii="Times New Roman" w:hAnsi="Times New Roman" w:cs="Times New Roman"/>
          <w:sz w:val="28"/>
          <w:szCs w:val="28"/>
        </w:rPr>
      </w:pPr>
    </w:p>
    <w:p w:rsidR="00514A74" w:rsidRPr="00514A74" w:rsidRDefault="00514A74" w:rsidP="00514A74">
      <w:pPr>
        <w:spacing w:after="135"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b/>
          <w:bCs/>
          <w:sz w:val="28"/>
          <w:szCs w:val="28"/>
          <w:lang w:eastAsia="ru-RU"/>
        </w:rPr>
        <w:lastRenderedPageBreak/>
        <w:t>Литература</w:t>
      </w:r>
    </w:p>
    <w:p w:rsidR="00514A74" w:rsidRPr="00514A74" w:rsidRDefault="00514A74" w:rsidP="00514A7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14A74">
        <w:rPr>
          <w:rFonts w:ascii="Times New Roman" w:eastAsia="Times New Roman" w:hAnsi="Times New Roman" w:cs="Times New Roman"/>
          <w:sz w:val="28"/>
          <w:szCs w:val="28"/>
          <w:lang w:eastAsia="ru-RU"/>
        </w:rPr>
        <w:t>Синдеев</w:t>
      </w:r>
      <w:proofErr w:type="spellEnd"/>
      <w:r w:rsidRPr="00514A74">
        <w:rPr>
          <w:rFonts w:ascii="Times New Roman" w:eastAsia="Times New Roman" w:hAnsi="Times New Roman" w:cs="Times New Roman"/>
          <w:sz w:val="28"/>
          <w:szCs w:val="28"/>
          <w:lang w:eastAsia="ru-RU"/>
        </w:rPr>
        <w:t xml:space="preserve"> Ю.Г. Физика: Методика и практика преподавания. Ростов </w:t>
      </w:r>
      <w:proofErr w:type="spellStart"/>
      <w:r w:rsidRPr="00514A74">
        <w:rPr>
          <w:rFonts w:ascii="Times New Roman" w:eastAsia="Times New Roman" w:hAnsi="Times New Roman" w:cs="Times New Roman"/>
          <w:sz w:val="28"/>
          <w:szCs w:val="28"/>
          <w:lang w:eastAsia="ru-RU"/>
        </w:rPr>
        <w:t>н</w:t>
      </w:r>
      <w:proofErr w:type="spellEnd"/>
      <w:r w:rsidRPr="00514A74">
        <w:rPr>
          <w:rFonts w:ascii="Times New Roman" w:eastAsia="Times New Roman" w:hAnsi="Times New Roman" w:cs="Times New Roman"/>
          <w:sz w:val="28"/>
          <w:szCs w:val="28"/>
          <w:lang w:eastAsia="ru-RU"/>
        </w:rPr>
        <w:t>/Д: Феникс, 2002.</w:t>
      </w:r>
    </w:p>
    <w:p w:rsidR="00514A74" w:rsidRPr="00514A74" w:rsidRDefault="00514A74" w:rsidP="00514A7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Каменский С.Е.Теория и методика обучения физике в школе. Москва: Просвещение, 2000.</w:t>
      </w:r>
    </w:p>
    <w:p w:rsidR="00514A74" w:rsidRPr="00514A74" w:rsidRDefault="00514A74" w:rsidP="00514A7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514A74">
        <w:rPr>
          <w:rFonts w:ascii="Times New Roman" w:eastAsia="Times New Roman" w:hAnsi="Times New Roman" w:cs="Times New Roman"/>
          <w:sz w:val="28"/>
          <w:szCs w:val="28"/>
          <w:lang w:eastAsia="ru-RU"/>
        </w:rPr>
        <w:t>Камин А.Л.Физика: Развивающее обучение, 2003.</w:t>
      </w:r>
    </w:p>
    <w:p w:rsidR="00514A74" w:rsidRPr="00514A74" w:rsidRDefault="00514A74" w:rsidP="00514A74">
      <w:pPr>
        <w:numPr>
          <w:ilvl w:val="0"/>
          <w:numId w:val="4"/>
        </w:numPr>
        <w:shd w:val="clear" w:color="auto" w:fill="FFFFFF"/>
        <w:spacing w:before="100" w:beforeAutospacing="1" w:after="100" w:afterAutospacing="1" w:line="240" w:lineRule="atLeast"/>
        <w:rPr>
          <w:rFonts w:ascii="Times New Roman" w:eastAsia="Times New Roman" w:hAnsi="Times New Roman" w:cs="Times New Roman"/>
          <w:color w:val="333333"/>
          <w:sz w:val="28"/>
          <w:szCs w:val="28"/>
          <w:lang w:eastAsia="ru-RU"/>
        </w:rPr>
      </w:pPr>
      <w:r w:rsidRPr="00514A74">
        <w:rPr>
          <w:rFonts w:ascii="Times New Roman" w:eastAsia="Times New Roman" w:hAnsi="Times New Roman" w:cs="Times New Roman"/>
          <w:color w:val="333333"/>
          <w:sz w:val="28"/>
          <w:szCs w:val="28"/>
          <w:lang w:eastAsia="ru-RU"/>
        </w:rPr>
        <w:t>Демченко Е.А. Нестандартные уроки физики 7-11 классы. – Волгоград, 2011.</w:t>
      </w:r>
    </w:p>
    <w:p w:rsidR="00514A74" w:rsidRPr="00514A74" w:rsidRDefault="00514A74" w:rsidP="00514A74">
      <w:pPr>
        <w:numPr>
          <w:ilvl w:val="0"/>
          <w:numId w:val="4"/>
        </w:numPr>
        <w:shd w:val="clear" w:color="auto" w:fill="FFFFFF"/>
        <w:spacing w:before="100" w:beforeAutospacing="1" w:after="100" w:afterAutospacing="1" w:line="240" w:lineRule="atLeast"/>
        <w:rPr>
          <w:rFonts w:ascii="Times New Roman" w:eastAsia="Times New Roman" w:hAnsi="Times New Roman" w:cs="Times New Roman"/>
          <w:color w:val="333333"/>
          <w:sz w:val="28"/>
          <w:szCs w:val="28"/>
          <w:lang w:eastAsia="ru-RU"/>
        </w:rPr>
      </w:pPr>
      <w:proofErr w:type="spellStart"/>
      <w:r w:rsidRPr="00514A74">
        <w:rPr>
          <w:rFonts w:ascii="Times New Roman" w:eastAsia="Times New Roman" w:hAnsi="Times New Roman" w:cs="Times New Roman"/>
          <w:color w:val="333333"/>
          <w:sz w:val="28"/>
          <w:szCs w:val="28"/>
          <w:lang w:eastAsia="ru-RU"/>
        </w:rPr>
        <w:t>Кирик</w:t>
      </w:r>
      <w:proofErr w:type="spellEnd"/>
      <w:r w:rsidRPr="00514A74">
        <w:rPr>
          <w:rFonts w:ascii="Times New Roman" w:eastAsia="Times New Roman" w:hAnsi="Times New Roman" w:cs="Times New Roman"/>
          <w:color w:val="333333"/>
          <w:sz w:val="28"/>
          <w:szCs w:val="28"/>
          <w:lang w:eastAsia="ru-RU"/>
        </w:rPr>
        <w:t xml:space="preserve"> Л.А. Физика – 9. </w:t>
      </w:r>
      <w:proofErr w:type="spellStart"/>
      <w:r w:rsidRPr="00514A74">
        <w:rPr>
          <w:rFonts w:ascii="Times New Roman" w:eastAsia="Times New Roman" w:hAnsi="Times New Roman" w:cs="Times New Roman"/>
          <w:color w:val="333333"/>
          <w:sz w:val="28"/>
          <w:szCs w:val="28"/>
          <w:lang w:eastAsia="ru-RU"/>
        </w:rPr>
        <w:t>Разноуровневые</w:t>
      </w:r>
      <w:proofErr w:type="spellEnd"/>
      <w:r w:rsidRPr="00514A74">
        <w:rPr>
          <w:rFonts w:ascii="Times New Roman" w:eastAsia="Times New Roman" w:hAnsi="Times New Roman" w:cs="Times New Roman"/>
          <w:color w:val="333333"/>
          <w:sz w:val="28"/>
          <w:szCs w:val="28"/>
          <w:lang w:eastAsia="ru-RU"/>
        </w:rPr>
        <w:t xml:space="preserve"> самостоятельные и контрольные работы. </w:t>
      </w:r>
      <w:proofErr w:type="spellStart"/>
      <w:r w:rsidRPr="00514A74">
        <w:rPr>
          <w:rFonts w:ascii="Times New Roman" w:eastAsia="Times New Roman" w:hAnsi="Times New Roman" w:cs="Times New Roman"/>
          <w:color w:val="333333"/>
          <w:sz w:val="28"/>
          <w:szCs w:val="28"/>
          <w:lang w:eastAsia="ru-RU"/>
        </w:rPr>
        <w:t>Илекса</w:t>
      </w:r>
      <w:proofErr w:type="spellEnd"/>
      <w:r w:rsidRPr="00514A74">
        <w:rPr>
          <w:rFonts w:ascii="Times New Roman" w:eastAsia="Times New Roman" w:hAnsi="Times New Roman" w:cs="Times New Roman"/>
          <w:color w:val="333333"/>
          <w:sz w:val="28"/>
          <w:szCs w:val="28"/>
          <w:lang w:eastAsia="ru-RU"/>
        </w:rPr>
        <w:t>, 2010.</w:t>
      </w: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Default="00514A74">
      <w:pPr>
        <w:rPr>
          <w:rFonts w:ascii="Times New Roman" w:hAnsi="Times New Roman" w:cs="Times New Roman"/>
          <w:sz w:val="28"/>
          <w:szCs w:val="28"/>
        </w:rPr>
      </w:pPr>
    </w:p>
    <w:p w:rsidR="00514A74" w:rsidRPr="00514A74" w:rsidRDefault="00514A74" w:rsidP="00514A74">
      <w:pPr>
        <w:tabs>
          <w:tab w:val="left" w:pos="1080"/>
        </w:tabs>
        <w:spacing w:after="0" w:line="240" w:lineRule="auto"/>
        <w:rPr>
          <w:rFonts w:ascii="Times New Roman" w:hAnsi="Times New Roman"/>
          <w:b/>
          <w:sz w:val="28"/>
          <w:szCs w:val="28"/>
        </w:rPr>
      </w:pPr>
      <w:r>
        <w:rPr>
          <w:rFonts w:ascii="Times New Roman" w:hAnsi="Times New Roman"/>
          <w:b/>
          <w:sz w:val="28"/>
          <w:szCs w:val="28"/>
        </w:rPr>
        <w:lastRenderedPageBreak/>
        <w:t>ПРИЛОЖЕНИЕ</w:t>
      </w:r>
    </w:p>
    <w:p w:rsidR="00514A74" w:rsidRPr="00514A74" w:rsidRDefault="00514A74" w:rsidP="00514A74">
      <w:pPr>
        <w:tabs>
          <w:tab w:val="left" w:pos="1080"/>
        </w:tabs>
        <w:spacing w:after="0" w:line="240" w:lineRule="auto"/>
        <w:rPr>
          <w:rFonts w:ascii="Times New Roman" w:hAnsi="Times New Roman"/>
          <w:sz w:val="28"/>
          <w:szCs w:val="28"/>
        </w:rPr>
      </w:pPr>
    </w:p>
    <w:p w:rsid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Особенности зрения у насекомых и  животных.</w:t>
      </w:r>
    </w:p>
    <w:p w:rsidR="00514A74" w:rsidRPr="00514A74" w:rsidRDefault="00514A74" w:rsidP="00514A74">
      <w:pPr>
        <w:spacing w:after="0" w:line="240" w:lineRule="auto"/>
        <w:jc w:val="both"/>
        <w:rPr>
          <w:rFonts w:ascii="Times New Roman" w:hAnsi="Times New Roman"/>
          <w:sz w:val="28"/>
          <w:szCs w:val="28"/>
        </w:rPr>
      </w:pPr>
    </w:p>
    <w:p w:rsidR="00514A74" w:rsidRPr="00514A74" w:rsidRDefault="00514A74" w:rsidP="00514A74">
      <w:pPr>
        <w:spacing w:after="0" w:line="240" w:lineRule="auto"/>
        <w:ind w:firstLine="709"/>
        <w:jc w:val="both"/>
        <w:rPr>
          <w:rFonts w:ascii="Times New Roman" w:hAnsi="Times New Roman"/>
          <w:b/>
          <w:sz w:val="28"/>
          <w:szCs w:val="28"/>
        </w:rPr>
      </w:pPr>
      <w:r w:rsidRPr="00514A74">
        <w:rPr>
          <w:rFonts w:ascii="Times New Roman" w:hAnsi="Times New Roman"/>
          <w:b/>
          <w:sz w:val="28"/>
          <w:szCs w:val="28"/>
        </w:rPr>
        <w:t xml:space="preserve">Зрение насекомых. </w:t>
      </w:r>
    </w:p>
    <w:p w:rsidR="00514A74" w:rsidRP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 xml:space="preserve">История насекомых насчитывает более 300 млн. лет. Причем за все время своего существования большинство из них не претерпели значительных изменений. Несмотря на различный образ жизни, строение глаз почти у всех насекомых одинаковое – это фасеточный глаз. Строение фасеточного глаза изображено на слайде. Он состоит из </w:t>
      </w:r>
      <w:proofErr w:type="spellStart"/>
      <w:r w:rsidRPr="00514A74">
        <w:rPr>
          <w:rFonts w:ascii="Times New Roman" w:hAnsi="Times New Roman"/>
          <w:sz w:val="28"/>
          <w:szCs w:val="28"/>
        </w:rPr>
        <w:t>омматидиев</w:t>
      </w:r>
      <w:proofErr w:type="spellEnd"/>
      <w:r w:rsidRPr="00514A74">
        <w:rPr>
          <w:rFonts w:ascii="Times New Roman" w:hAnsi="Times New Roman"/>
          <w:sz w:val="28"/>
          <w:szCs w:val="28"/>
        </w:rPr>
        <w:t xml:space="preserve"> – отдельных глазков, которые смотрят в различных направлениях. В каждом омматидии есть своя линза; она фокусирует свет на нескольких фоторецепторных клетках, объединённых в зрительную палочку. Свет, воздействуя на эти клетки, вызывает последовательность нервных импульсов, передаваемых в мозг насекомого по зрительному нерву. Спасаясь от врагов, насекомые полагаются только на свое зрение. Сферическая форма фасеточного глаза  очень помогает им в этом, так как, для того, чтобы видеть «все вокруг» не нужно поворачивать голову. Однако, ради такого удобства, приходится жертвовать остротой зрения, поскольку резкость зависит от диаметра отверстия, через которое свет входит в оптическую систему.</w:t>
      </w:r>
    </w:p>
    <w:p w:rsidR="00514A74" w:rsidRPr="00514A74" w:rsidRDefault="00514A74" w:rsidP="00514A74">
      <w:pPr>
        <w:tabs>
          <w:tab w:val="left" w:pos="1080"/>
        </w:tabs>
        <w:spacing w:after="0" w:line="240" w:lineRule="auto"/>
        <w:rPr>
          <w:rFonts w:ascii="Times New Roman" w:hAnsi="Times New Roman"/>
          <w:sz w:val="28"/>
          <w:szCs w:val="28"/>
        </w:rPr>
      </w:pPr>
      <w:r w:rsidRPr="00514A74">
        <w:rPr>
          <w:rFonts w:ascii="Times New Roman" w:hAnsi="Times New Roman"/>
          <w:noProof/>
          <w:color w:val="C0504D"/>
          <w:sz w:val="28"/>
          <w:szCs w:val="28"/>
          <w:lang w:eastAsia="ru-RU"/>
        </w:rPr>
        <w:drawing>
          <wp:inline distT="0" distB="0" distL="0" distR="0">
            <wp:extent cx="2867025" cy="2143125"/>
            <wp:effectExtent l="19050" t="0" r="9525" b="0"/>
            <wp:docPr id="61" name="Рисунок 9" descr="C:\Documents and Settings\Admin\Мои документы\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Мои документы\15.jpg"/>
                    <pic:cNvPicPr>
                      <a:picLocks noChangeAspect="1" noChangeArrowheads="1"/>
                    </pic:cNvPicPr>
                  </pic:nvPicPr>
                  <pic:blipFill>
                    <a:blip r:embed="rId12" cstate="print"/>
                    <a:srcRect/>
                    <a:stretch>
                      <a:fillRect/>
                    </a:stretch>
                  </pic:blipFill>
                  <pic:spPr bwMode="auto">
                    <a:xfrm>
                      <a:off x="0" y="0"/>
                      <a:ext cx="2867025" cy="2143125"/>
                    </a:xfrm>
                    <a:prstGeom prst="rect">
                      <a:avLst/>
                    </a:prstGeom>
                    <a:noFill/>
                    <a:ln w="9525">
                      <a:noFill/>
                      <a:miter lim="800000"/>
                      <a:headEnd/>
                      <a:tailEnd/>
                    </a:ln>
                  </pic:spPr>
                </pic:pic>
              </a:graphicData>
            </a:graphic>
          </wp:inline>
        </w:drawing>
      </w:r>
    </w:p>
    <w:p w:rsidR="00514A74" w:rsidRPr="00514A74" w:rsidRDefault="00514A74" w:rsidP="00514A74">
      <w:pPr>
        <w:tabs>
          <w:tab w:val="left" w:pos="1080"/>
        </w:tabs>
        <w:spacing w:after="0" w:line="240" w:lineRule="auto"/>
        <w:rPr>
          <w:rFonts w:ascii="Times New Roman" w:hAnsi="Times New Roman"/>
          <w:sz w:val="28"/>
          <w:szCs w:val="28"/>
        </w:rPr>
      </w:pPr>
    </w:p>
    <w:p w:rsidR="00514A74" w:rsidRPr="00514A74" w:rsidRDefault="00514A74" w:rsidP="00514A74">
      <w:pPr>
        <w:spacing w:after="0" w:line="240" w:lineRule="auto"/>
        <w:jc w:val="both"/>
        <w:rPr>
          <w:rFonts w:ascii="Times New Roman" w:hAnsi="Times New Roman"/>
          <w:b/>
          <w:sz w:val="28"/>
          <w:szCs w:val="28"/>
        </w:rPr>
      </w:pPr>
      <w:r w:rsidRPr="00514A74">
        <w:rPr>
          <w:rFonts w:ascii="Times New Roman" w:hAnsi="Times New Roman"/>
          <w:b/>
          <w:sz w:val="28"/>
          <w:szCs w:val="28"/>
        </w:rPr>
        <w:t xml:space="preserve">Зрение рыб </w:t>
      </w:r>
    </w:p>
    <w:p w:rsidR="00514A74" w:rsidRP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 xml:space="preserve">У рыб глаза имеют плоскую роговицу и шаровидный хрусталик. В задней стенке сосудистой оболочки часто содержится особый слой клеток, наполненный кристалликами светлого пигмента, – это так называемая серебристая оболочка. Иногда также имеется блестящий слой – зеркальце, или </w:t>
      </w:r>
      <w:proofErr w:type="spellStart"/>
      <w:r w:rsidRPr="00514A74">
        <w:rPr>
          <w:rFonts w:ascii="Times New Roman" w:hAnsi="Times New Roman"/>
          <w:sz w:val="28"/>
          <w:szCs w:val="28"/>
        </w:rPr>
        <w:t>тапетум</w:t>
      </w:r>
      <w:proofErr w:type="spellEnd"/>
      <w:r w:rsidRPr="00514A74">
        <w:rPr>
          <w:rFonts w:ascii="Times New Roman" w:hAnsi="Times New Roman"/>
          <w:sz w:val="28"/>
          <w:szCs w:val="28"/>
        </w:rPr>
        <w:t>, клетки которого содержат кристаллический пигмент. Этот слой отражает световые лучи на сетчатку, что обуславливает кажущееся свечение глаз некоторых рыб (например акул) в почти полной темноте. Интересный пример приспособления к условиям существования представляют глаза глубоководных рыб. Среди них встречаются рыбы с огромными телескопическими глазами, способными улавливать очень слабый свет.</w:t>
      </w:r>
    </w:p>
    <w:p w:rsidR="00514A74" w:rsidRDefault="00514A74" w:rsidP="00514A74">
      <w:pPr>
        <w:spacing w:after="0" w:line="240" w:lineRule="auto"/>
        <w:jc w:val="both"/>
        <w:rPr>
          <w:rFonts w:ascii="Times New Roman" w:hAnsi="Times New Roman"/>
          <w:b/>
          <w:sz w:val="28"/>
          <w:szCs w:val="28"/>
        </w:rPr>
      </w:pPr>
      <w:r w:rsidRPr="00514A74">
        <w:rPr>
          <w:rFonts w:ascii="Times New Roman" w:hAnsi="Times New Roman"/>
          <w:b/>
          <w:sz w:val="28"/>
          <w:szCs w:val="28"/>
        </w:rPr>
        <w:t xml:space="preserve">         </w:t>
      </w:r>
    </w:p>
    <w:p w:rsidR="00514A74" w:rsidRDefault="00514A74" w:rsidP="00514A74">
      <w:pPr>
        <w:spacing w:after="0" w:line="240" w:lineRule="auto"/>
        <w:jc w:val="both"/>
        <w:rPr>
          <w:rFonts w:ascii="Times New Roman" w:hAnsi="Times New Roman"/>
          <w:b/>
          <w:sz w:val="28"/>
          <w:szCs w:val="28"/>
        </w:rPr>
      </w:pPr>
    </w:p>
    <w:p w:rsidR="00514A74" w:rsidRPr="00514A74" w:rsidRDefault="00514A74" w:rsidP="00514A74">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           </w:t>
      </w:r>
      <w:r w:rsidRPr="00514A74">
        <w:rPr>
          <w:rFonts w:ascii="Times New Roman" w:hAnsi="Times New Roman"/>
          <w:b/>
          <w:sz w:val="28"/>
          <w:szCs w:val="28"/>
        </w:rPr>
        <w:t xml:space="preserve"> Зрение птиц </w:t>
      </w:r>
    </w:p>
    <w:p w:rsidR="00514A74" w:rsidRP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Птицы обладают очень острым зрением, превосходящим зрение других животных. Глазное яблоко у них очень большого размера и своеобразного строения, благодаря чему увеличивается поле зрения. У птиц, имеющих особенно острое зрение (грифы, орлы), оно имеет удлинённую, «телескопическую», форму.</w:t>
      </w:r>
    </w:p>
    <w:p w:rsidR="00514A74" w:rsidRPr="00514A74" w:rsidRDefault="00514A74" w:rsidP="00514A74">
      <w:pPr>
        <w:spacing w:after="0" w:line="240" w:lineRule="auto"/>
        <w:ind w:firstLine="709"/>
        <w:jc w:val="both"/>
        <w:rPr>
          <w:rFonts w:ascii="Times New Roman" w:hAnsi="Times New Roman"/>
          <w:b/>
          <w:sz w:val="28"/>
          <w:szCs w:val="28"/>
        </w:rPr>
      </w:pPr>
      <w:r w:rsidRPr="00514A74">
        <w:rPr>
          <w:rFonts w:ascii="Times New Roman" w:hAnsi="Times New Roman"/>
          <w:b/>
          <w:sz w:val="28"/>
          <w:szCs w:val="28"/>
        </w:rPr>
        <w:t xml:space="preserve">Зрение высокоразвитых животных </w:t>
      </w:r>
    </w:p>
    <w:p w:rsidR="00514A74" w:rsidRP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Глаза высокоорганизованных животных  по строению подобны глазу человека, только обладают большей светосилой. Однако поле зрения оказывается меньшим. В ряде случаев этот недостаток компенсируется большей подвижностью глаз: животные могут ими вращать (хамелеон). В других случаях глаза расположены по бокам головы, что даёт обзор свыше 180°.</w:t>
      </w:r>
    </w:p>
    <w:p w:rsidR="00514A74" w:rsidRPr="00514A74" w:rsidRDefault="00514A74" w:rsidP="00514A74">
      <w:pPr>
        <w:spacing w:after="0" w:line="240" w:lineRule="auto"/>
        <w:jc w:val="both"/>
        <w:rPr>
          <w:rFonts w:ascii="Times New Roman" w:hAnsi="Times New Roman"/>
          <w:sz w:val="28"/>
          <w:szCs w:val="28"/>
        </w:rPr>
      </w:pPr>
      <w:r w:rsidRPr="00514A74">
        <w:rPr>
          <w:rFonts w:ascii="Times New Roman" w:hAnsi="Times New Roman"/>
          <w:sz w:val="28"/>
          <w:szCs w:val="28"/>
        </w:rPr>
        <w:t>Человек – одно из немногих существ, глаза которого приспособлены к одновременному рассматриванию предмета обоими глазами: поле зрения правого глаза почти совпадает с полем зрения левого глаза. Большинство же животных видят каждым глазом свою картину. Видимые ими предметы не отличаются рельефностью, к которой мы привыкли, но зато поле зрения гораздо обширнее. Каждый глаз человека видит в горизонтальном направлении примерно в пределах 120°, и оба угла зрения почти перекрывают друг друга. Заяц своими широко расставленными глазами видит не только то, что находится впереди, но и то, что позади. Оба поля зрения почти смыкаются – спереди и сзади! Вот почему так трудно подкрасться к зайцу. Зато заяц, совершенно не видит того, что расположено непосредственно перед его мордой: чтобы видеть весьма близкий предмет, ему приходится поворачивать голову набок.</w:t>
      </w:r>
    </w:p>
    <w:p w:rsidR="00514A74" w:rsidRDefault="00514A74" w:rsidP="00514A74">
      <w:pPr>
        <w:tabs>
          <w:tab w:val="left" w:pos="1080"/>
        </w:tabs>
        <w:spacing w:after="0" w:line="240" w:lineRule="auto"/>
        <w:rPr>
          <w:rFonts w:ascii="Times New Roman" w:hAnsi="Times New Roman"/>
          <w:sz w:val="24"/>
          <w:szCs w:val="24"/>
        </w:rPr>
      </w:pPr>
      <w:r>
        <w:rPr>
          <w:rFonts w:ascii="Times New Roman" w:hAnsi="Times New Roman"/>
          <w:noProof/>
          <w:color w:val="C0504D"/>
          <w:sz w:val="24"/>
          <w:szCs w:val="24"/>
          <w:lang w:eastAsia="ru-RU"/>
        </w:rPr>
        <w:drawing>
          <wp:inline distT="0" distB="0" distL="0" distR="0">
            <wp:extent cx="2943225" cy="1790700"/>
            <wp:effectExtent l="19050" t="0" r="9525" b="0"/>
            <wp:docPr id="64" name="Рисунок 11" descr="1320080716_britanskaya-koshka-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1320080716_britanskaya-koshka-002.jpg"/>
                    <pic:cNvPicPr>
                      <a:picLocks noChangeArrowheads="1"/>
                    </pic:cNvPicPr>
                  </pic:nvPicPr>
                  <pic:blipFill>
                    <a:blip r:embed="rId13" cstate="print"/>
                    <a:srcRect t="-285" r="-124" b="-375"/>
                    <a:stretch>
                      <a:fillRect/>
                    </a:stretch>
                  </pic:blipFill>
                  <pic:spPr bwMode="auto">
                    <a:xfrm>
                      <a:off x="0" y="0"/>
                      <a:ext cx="2943225" cy="1790700"/>
                    </a:xfrm>
                    <a:prstGeom prst="rect">
                      <a:avLst/>
                    </a:prstGeom>
                    <a:noFill/>
                    <a:ln w="9525">
                      <a:noFill/>
                      <a:miter lim="800000"/>
                      <a:headEnd/>
                      <a:tailEnd/>
                    </a:ln>
                  </pic:spPr>
                </pic:pic>
              </a:graphicData>
            </a:graphic>
          </wp:inline>
        </w:drawing>
      </w:r>
      <w:r>
        <w:rPr>
          <w:rFonts w:ascii="Times New Roman" w:hAnsi="Times New Roman"/>
          <w:noProof/>
          <w:color w:val="C0504D"/>
          <w:sz w:val="24"/>
          <w:szCs w:val="24"/>
          <w:lang w:eastAsia="ru-RU"/>
        </w:rPr>
        <w:drawing>
          <wp:inline distT="0" distB="0" distL="0" distR="0">
            <wp:extent cx="2324100" cy="1743075"/>
            <wp:effectExtent l="19050" t="0" r="0" b="0"/>
            <wp:docPr id="67" name="Рисунок 12" descr="D:\брат\животные\мистический_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брат\животные\мистический_волк.jpg"/>
                    <pic:cNvPicPr>
                      <a:picLocks noChangeAspect="1" noChangeArrowheads="1"/>
                    </pic:cNvPicPr>
                  </pic:nvPicPr>
                  <pic:blipFill>
                    <a:blip r:embed="rId14"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514A74" w:rsidRDefault="00514A74" w:rsidP="00514A74">
      <w:pPr>
        <w:tabs>
          <w:tab w:val="left" w:pos="1080"/>
        </w:tabs>
        <w:spacing w:after="0" w:line="240" w:lineRule="auto"/>
        <w:rPr>
          <w:rFonts w:ascii="Times New Roman" w:hAnsi="Times New Roman"/>
          <w:sz w:val="24"/>
          <w:szCs w:val="24"/>
        </w:rPr>
      </w:pPr>
    </w:p>
    <w:p w:rsidR="00514A74" w:rsidRPr="00514A74" w:rsidRDefault="00514A74">
      <w:pPr>
        <w:rPr>
          <w:rFonts w:ascii="Times New Roman" w:hAnsi="Times New Roman" w:cs="Times New Roman"/>
          <w:sz w:val="28"/>
          <w:szCs w:val="28"/>
        </w:rPr>
      </w:pPr>
    </w:p>
    <w:sectPr w:rsidR="00514A74" w:rsidRPr="00514A74" w:rsidSect="00BB18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1743C"/>
    <w:multiLevelType w:val="hybridMultilevel"/>
    <w:tmpl w:val="DCF8BB4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6803F03"/>
    <w:multiLevelType w:val="hybridMultilevel"/>
    <w:tmpl w:val="6720BE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93162A2"/>
    <w:multiLevelType w:val="multilevel"/>
    <w:tmpl w:val="5942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EA53FC"/>
    <w:multiLevelType w:val="multilevel"/>
    <w:tmpl w:val="5732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315B6B"/>
    <w:multiLevelType w:val="multilevel"/>
    <w:tmpl w:val="B6A6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80EB8"/>
    <w:rsid w:val="00017DB3"/>
    <w:rsid w:val="00171BA9"/>
    <w:rsid w:val="0027176E"/>
    <w:rsid w:val="002E20B6"/>
    <w:rsid w:val="003802EE"/>
    <w:rsid w:val="003C3865"/>
    <w:rsid w:val="003C6031"/>
    <w:rsid w:val="00410600"/>
    <w:rsid w:val="004F1309"/>
    <w:rsid w:val="004F4F99"/>
    <w:rsid w:val="004F5F7B"/>
    <w:rsid w:val="00514A74"/>
    <w:rsid w:val="005165F2"/>
    <w:rsid w:val="00532306"/>
    <w:rsid w:val="006D1C9C"/>
    <w:rsid w:val="00752451"/>
    <w:rsid w:val="00780EB8"/>
    <w:rsid w:val="007A5207"/>
    <w:rsid w:val="007C2672"/>
    <w:rsid w:val="007C2773"/>
    <w:rsid w:val="007E12EF"/>
    <w:rsid w:val="008239D0"/>
    <w:rsid w:val="008A298A"/>
    <w:rsid w:val="00902DF4"/>
    <w:rsid w:val="0096075E"/>
    <w:rsid w:val="00A668B3"/>
    <w:rsid w:val="00B2101B"/>
    <w:rsid w:val="00BB188F"/>
    <w:rsid w:val="00C13E14"/>
    <w:rsid w:val="00C46117"/>
    <w:rsid w:val="00DE3BB7"/>
    <w:rsid w:val="00FF6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E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80EB8"/>
    <w:rPr>
      <w:color w:val="0000FF"/>
      <w:u w:val="single"/>
    </w:rPr>
  </w:style>
  <w:style w:type="paragraph" w:styleId="a4">
    <w:name w:val="Normal (Web)"/>
    <w:basedOn w:val="a"/>
    <w:uiPriority w:val="99"/>
    <w:unhideWhenUsed/>
    <w:rsid w:val="00780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80EB8"/>
    <w:pPr>
      <w:ind w:left="720"/>
      <w:contextualSpacing/>
    </w:pPr>
  </w:style>
  <w:style w:type="character" w:customStyle="1" w:styleId="apple-converted-space">
    <w:name w:val="apple-converted-space"/>
    <w:basedOn w:val="a0"/>
    <w:rsid w:val="00780EB8"/>
  </w:style>
  <w:style w:type="table" w:styleId="a6">
    <w:name w:val="Table Grid"/>
    <w:basedOn w:val="a1"/>
    <w:uiPriority w:val="59"/>
    <w:rsid w:val="00780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C38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3865"/>
    <w:rPr>
      <w:rFonts w:ascii="Tahoma" w:hAnsi="Tahoma" w:cs="Tahoma"/>
      <w:sz w:val="16"/>
      <w:szCs w:val="16"/>
    </w:rPr>
  </w:style>
  <w:style w:type="paragraph" w:customStyle="1" w:styleId="c6">
    <w:name w:val="c6"/>
    <w:basedOn w:val="a"/>
    <w:rsid w:val="00823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239D0"/>
  </w:style>
</w:styles>
</file>

<file path=word/webSettings.xml><?xml version="1.0" encoding="utf-8"?>
<w:webSettings xmlns:r="http://schemas.openxmlformats.org/officeDocument/2006/relationships" xmlns:w="http://schemas.openxmlformats.org/wordprocessingml/2006/main">
  <w:divs>
    <w:div w:id="127451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1749F-3B08-4E89-8153-1BCBF3BC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18</Pages>
  <Words>3658</Words>
  <Characters>20852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8</cp:revision>
  <dcterms:created xsi:type="dcterms:W3CDTF">2017-03-27T08:55:00Z</dcterms:created>
  <dcterms:modified xsi:type="dcterms:W3CDTF">2017-03-28T16:44:00Z</dcterms:modified>
</cp:coreProperties>
</file>