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560"/>
        <w:gridCol w:w="3260"/>
        <w:gridCol w:w="1276"/>
        <w:gridCol w:w="2410"/>
      </w:tblGrid>
      <w:tr w:rsidR="00DF591F" w:rsidTr="0067190D">
        <w:tc>
          <w:tcPr>
            <w:tcW w:w="11058" w:type="dxa"/>
            <w:gridSpan w:val="6"/>
          </w:tcPr>
          <w:p w:rsidR="009D5918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9D5918" w:rsidRPr="009D59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5918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7D30"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F4A79" w:rsidRDefault="00E90F30" w:rsidP="00E9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Школа: ГУ «Фи</w:t>
            </w:r>
            <w:r w:rsidR="009D5918">
              <w:rPr>
                <w:rFonts w:ascii="Times New Roman" w:hAnsi="Times New Roman" w:cs="Times New Roman"/>
                <w:sz w:val="28"/>
                <w:szCs w:val="28"/>
              </w:rPr>
              <w:t xml:space="preserve">зико-математический лицей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25E38">
              <w:rPr>
                <w:rFonts w:ascii="Times New Roman" w:hAnsi="Times New Roman" w:cs="Times New Roman"/>
                <w:sz w:val="28"/>
                <w:szCs w:val="28"/>
              </w:rPr>
              <w:t>дела образования города Костанай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7D30"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91F"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29A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591F" w:rsidRPr="00764468">
              <w:rPr>
                <w:rFonts w:ascii="Times New Roman" w:hAnsi="Times New Roman" w:cs="Times New Roman"/>
                <w:sz w:val="28"/>
                <w:szCs w:val="28"/>
              </w:rPr>
              <w:t>Раздел: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теле-здоровый дух!</w:t>
            </w:r>
          </w:p>
          <w:p w:rsidR="001F4A79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Дата:                                                  </w:t>
            </w:r>
            <w:r w:rsidR="00002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F4A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F591F" w:rsidRPr="000029A6" w:rsidRDefault="001F4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учителя:</w:t>
            </w:r>
            <w:r w:rsidR="00E90F30">
              <w:rPr>
                <w:rFonts w:ascii="Times New Roman" w:hAnsi="Times New Roman" w:cs="Times New Roman"/>
                <w:sz w:val="28"/>
                <w:szCs w:val="28"/>
              </w:rPr>
              <w:t xml:space="preserve"> Вайленко И.Ф.</w:t>
            </w:r>
          </w:p>
          <w:p w:rsidR="001F4A79" w:rsidRDefault="00DF591F" w:rsidP="00634CB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E90F30">
              <w:rPr>
                <w:rFonts w:ascii="Times New Roman" w:hAnsi="Times New Roman" w:cs="Times New Roman"/>
                <w:b/>
                <w:sz w:val="28"/>
                <w:szCs w:val="28"/>
              </w:rPr>
              <w:t>: 2</w:t>
            </w:r>
            <w:r w:rsidR="0011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7A1CE4"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F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DF591F" w:rsidRPr="001F4A79" w:rsidRDefault="001F4A79" w:rsidP="001F4A7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присутствующих                              </w:t>
            </w:r>
            <w:r w:rsidR="00DF591F" w:rsidRPr="00764468">
              <w:rPr>
                <w:rFonts w:ascii="Times New Roman" w:hAnsi="Times New Roman" w:cs="Times New Roman"/>
                <w:sz w:val="28"/>
                <w:szCs w:val="28"/>
              </w:rPr>
              <w:t>отсутствовавших:</w:t>
            </w:r>
          </w:p>
        </w:tc>
      </w:tr>
      <w:tr w:rsidR="00DF591F" w:rsidTr="0067190D">
        <w:tc>
          <w:tcPr>
            <w:tcW w:w="2552" w:type="dxa"/>
            <w:gridSpan w:val="2"/>
          </w:tcPr>
          <w:p w:rsidR="00DF591F" w:rsidRPr="00764468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8506" w:type="dxa"/>
            <w:gridSpan w:val="4"/>
          </w:tcPr>
          <w:p w:rsidR="00DF591F" w:rsidRPr="000029A6" w:rsidRDefault="00DF5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>Пляцковский</w:t>
            </w:r>
            <w:proofErr w:type="spellEnd"/>
            <w:r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5B96"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"Как </w:t>
            </w:r>
            <w:proofErr w:type="spellStart"/>
            <w:r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>Чернобурчик</w:t>
            </w:r>
            <w:proofErr w:type="spellEnd"/>
            <w:r w:rsidRPr="00002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футбол играл"</w:t>
            </w:r>
          </w:p>
        </w:tc>
      </w:tr>
      <w:tr w:rsidR="00DF591F" w:rsidTr="0067190D">
        <w:tc>
          <w:tcPr>
            <w:tcW w:w="2552" w:type="dxa"/>
            <w:gridSpan w:val="2"/>
          </w:tcPr>
          <w:p w:rsidR="00DF591F" w:rsidRPr="00764468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Цели обучения:</w:t>
            </w:r>
          </w:p>
        </w:tc>
        <w:tc>
          <w:tcPr>
            <w:tcW w:w="8506" w:type="dxa"/>
            <w:gridSpan w:val="4"/>
          </w:tcPr>
          <w:p w:rsidR="00DF591F" w:rsidRPr="00764468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2.1.1.1. отвечать на простые вопросы по содержанию</w:t>
            </w:r>
          </w:p>
          <w:p w:rsidR="00DF591F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2.2.2.1. формулировать простые, уточняющие вопросы (с помощью учителя) по содержанию литературного произведения и отвечать на подобные, уметь нах</w:t>
            </w:r>
            <w:r w:rsidR="00CF4774">
              <w:rPr>
                <w:rFonts w:ascii="Times New Roman" w:hAnsi="Times New Roman" w:cs="Times New Roman"/>
                <w:sz w:val="28"/>
                <w:szCs w:val="28"/>
              </w:rPr>
              <w:t>одить ответы из текста/отрывка.</w:t>
            </w:r>
          </w:p>
          <w:p w:rsidR="00D2701A" w:rsidRPr="00764468" w:rsidRDefault="00D2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01A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Pr="00D2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писать творческие работы разных жанров по образцу </w:t>
            </w:r>
            <w:r w:rsidRPr="00D2701A">
              <w:rPr>
                <w:rFonts w:ascii="Times New Roman" w:hAnsi="Times New Roman" w:cs="Times New Roman"/>
                <w:sz w:val="28"/>
                <w:szCs w:val="28"/>
              </w:rPr>
              <w:t>– загадки/ сказки – или по готовым рифмовкам – считалочки/стихи</w:t>
            </w:r>
          </w:p>
        </w:tc>
      </w:tr>
      <w:tr w:rsidR="007810FC" w:rsidTr="0067190D">
        <w:tc>
          <w:tcPr>
            <w:tcW w:w="2552" w:type="dxa"/>
            <w:gridSpan w:val="2"/>
          </w:tcPr>
          <w:p w:rsidR="007810FC" w:rsidRPr="00764468" w:rsidRDefault="00E6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8506" w:type="dxa"/>
            <w:gridSpan w:val="4"/>
          </w:tcPr>
          <w:p w:rsidR="00E66BE5" w:rsidRPr="00764468" w:rsidRDefault="00E66BE5" w:rsidP="00E6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</w:t>
            </w: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6BE5" w:rsidRPr="00764468" w:rsidRDefault="00E66BE5" w:rsidP="00E6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Отвечать на простые вопросы по содержанию, используя текст.</w:t>
            </w:r>
          </w:p>
          <w:p w:rsidR="00E66BE5" w:rsidRPr="00764468" w:rsidRDefault="00E66BE5" w:rsidP="00E6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простые, уточняющие вопросы (с помощью учителя) по содержанию литературного произведения и отвечать </w:t>
            </w:r>
            <w:proofErr w:type="gramStart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подобные.</w:t>
            </w:r>
          </w:p>
          <w:p w:rsidR="00E66BE5" w:rsidRPr="00764468" w:rsidRDefault="00E66BE5" w:rsidP="00E66B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смогут:</w:t>
            </w:r>
          </w:p>
          <w:p w:rsidR="00E66BE5" w:rsidRPr="00764468" w:rsidRDefault="00E66BE5" w:rsidP="00E6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Составлять комментарии по плану.</w:t>
            </w:r>
          </w:p>
          <w:p w:rsidR="00117D30" w:rsidRPr="00764468" w:rsidRDefault="00E66BE5" w:rsidP="00117D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Читать текст по ролям.</w:t>
            </w:r>
            <w:r w:rsidR="00117D30"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D30" w:rsidRPr="00764468" w:rsidRDefault="00117D30" w:rsidP="00117D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Инсценировать эпизод.</w:t>
            </w:r>
          </w:p>
          <w:p w:rsidR="00E66BE5" w:rsidRPr="00764468" w:rsidRDefault="00E66BE5" w:rsidP="00E66B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</w:p>
          <w:p w:rsidR="007810FC" w:rsidRPr="00764468" w:rsidRDefault="00117D30" w:rsidP="00117D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источников</w:t>
            </w:r>
          </w:p>
        </w:tc>
      </w:tr>
      <w:tr w:rsidR="00DF591F" w:rsidTr="0067190D">
        <w:tc>
          <w:tcPr>
            <w:tcW w:w="2552" w:type="dxa"/>
            <w:gridSpan w:val="2"/>
          </w:tcPr>
          <w:p w:rsidR="00DF591F" w:rsidRPr="00764468" w:rsidRDefault="00E6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Критерии успеха</w:t>
            </w:r>
          </w:p>
        </w:tc>
        <w:tc>
          <w:tcPr>
            <w:tcW w:w="8506" w:type="dxa"/>
            <w:gridSpan w:val="4"/>
          </w:tcPr>
          <w:p w:rsidR="00E66BE5" w:rsidRPr="00764468" w:rsidRDefault="00E66BE5" w:rsidP="00E66BE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4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Понимают содержание текста, аудио/видеоинформаци</w:t>
            </w:r>
            <w:r w:rsidR="006A0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7644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591F" w:rsidRPr="00764468" w:rsidRDefault="00E66BE5" w:rsidP="00A5381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Формулируют вопросы и ответы по содержанию литературного произведения.</w:t>
            </w:r>
          </w:p>
        </w:tc>
      </w:tr>
      <w:tr w:rsidR="00DF591F" w:rsidTr="0067190D">
        <w:tc>
          <w:tcPr>
            <w:tcW w:w="2552" w:type="dxa"/>
            <w:gridSpan w:val="2"/>
          </w:tcPr>
          <w:p w:rsidR="00DF591F" w:rsidRPr="00764468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цели урока </w:t>
            </w:r>
          </w:p>
        </w:tc>
        <w:tc>
          <w:tcPr>
            <w:tcW w:w="8506" w:type="dxa"/>
            <w:gridSpan w:val="4"/>
          </w:tcPr>
          <w:p w:rsidR="00DF591F" w:rsidRPr="00764468" w:rsidRDefault="00DF591F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термины и словосочетания: спортивный репортаж, </w:t>
            </w:r>
            <w:proofErr w:type="gramStart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комментарий игры</w:t>
            </w:r>
            <w:proofErr w:type="gramEnd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, выразительн</w:t>
            </w:r>
            <w:r w:rsidR="001B5FEA">
              <w:rPr>
                <w:rFonts w:ascii="Times New Roman" w:hAnsi="Times New Roman" w:cs="Times New Roman"/>
                <w:sz w:val="28"/>
                <w:szCs w:val="28"/>
              </w:rPr>
              <w:t>ое чтение, сознательное чтение.</w:t>
            </w:r>
          </w:p>
          <w:p w:rsidR="00DF591F" w:rsidRPr="00764468" w:rsidRDefault="00DF591F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Используемый язык для диалога/письма на уроке: русский.</w:t>
            </w:r>
          </w:p>
          <w:p w:rsidR="00DF591F" w:rsidRPr="00764468" w:rsidRDefault="00DF591F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DF591F" w:rsidRPr="00764468" w:rsidRDefault="00DF591F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A2675E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</w:t>
            </w:r>
            <w:r w:rsidR="00A267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репортаж?</w:t>
            </w:r>
          </w:p>
          <w:p w:rsidR="00DF591F" w:rsidRPr="00764468" w:rsidRDefault="00DF591F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- Кто ведет спортивный репортаж?</w:t>
            </w:r>
          </w:p>
          <w:p w:rsidR="00DF591F" w:rsidRPr="00764468" w:rsidRDefault="00DF591F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17" w:rsidTr="0067190D">
        <w:tc>
          <w:tcPr>
            <w:tcW w:w="2552" w:type="dxa"/>
            <w:gridSpan w:val="2"/>
          </w:tcPr>
          <w:p w:rsidR="00A53817" w:rsidRPr="00764468" w:rsidRDefault="00A5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Привитие ценностей</w:t>
            </w:r>
          </w:p>
        </w:tc>
        <w:tc>
          <w:tcPr>
            <w:tcW w:w="8506" w:type="dxa"/>
            <w:gridSpan w:val="4"/>
          </w:tcPr>
          <w:p w:rsidR="00A53817" w:rsidRPr="00764468" w:rsidRDefault="0083226D" w:rsidP="008322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Ценности, основанные на национальной идее "М</w:t>
            </w:r>
            <w:r w:rsidRPr="007644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әнгілі</w:t>
            </w:r>
            <w:proofErr w:type="gramStart"/>
            <w:r w:rsidRPr="007644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7644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</w:t>
            </w: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gramStart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  <w:proofErr w:type="gramEnd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; уважение, сотрудничество; труд и творчество; открытость; образование в течение всей жизни.</w:t>
            </w:r>
          </w:p>
        </w:tc>
      </w:tr>
      <w:tr w:rsidR="00A53817" w:rsidTr="0067190D">
        <w:tc>
          <w:tcPr>
            <w:tcW w:w="2552" w:type="dxa"/>
            <w:gridSpan w:val="2"/>
          </w:tcPr>
          <w:p w:rsidR="00A53817" w:rsidRPr="00764468" w:rsidRDefault="00A5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8506" w:type="dxa"/>
            <w:gridSpan w:val="4"/>
          </w:tcPr>
          <w:p w:rsidR="00A53817" w:rsidRPr="00764468" w:rsidRDefault="00A53817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"Русский язык",</w:t>
            </w:r>
            <w:r w:rsidR="00C10121"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"Познание мира"</w:t>
            </w:r>
            <w:proofErr w:type="gramStart"/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10121"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 xml:space="preserve"> " Физическая культура"</w:t>
            </w:r>
          </w:p>
        </w:tc>
      </w:tr>
      <w:tr w:rsidR="00A53817" w:rsidTr="0067190D">
        <w:tc>
          <w:tcPr>
            <w:tcW w:w="2552" w:type="dxa"/>
            <w:gridSpan w:val="2"/>
          </w:tcPr>
          <w:p w:rsidR="00A53817" w:rsidRPr="00764468" w:rsidRDefault="00A5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Навыки использования ИКТ</w:t>
            </w:r>
          </w:p>
        </w:tc>
        <w:tc>
          <w:tcPr>
            <w:tcW w:w="8506" w:type="dxa"/>
            <w:gridSpan w:val="4"/>
          </w:tcPr>
          <w:p w:rsidR="00A53817" w:rsidRDefault="00BE641B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  <w:p w:rsidR="00114D5E" w:rsidRDefault="00114D5E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5E" w:rsidRDefault="00114D5E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5E" w:rsidRPr="00764468" w:rsidRDefault="00114D5E" w:rsidP="00313F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17" w:rsidTr="0067190D">
        <w:tc>
          <w:tcPr>
            <w:tcW w:w="2552" w:type="dxa"/>
            <w:gridSpan w:val="2"/>
          </w:tcPr>
          <w:p w:rsidR="00A53817" w:rsidRPr="00764468" w:rsidRDefault="00A5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Предварительные знания</w:t>
            </w:r>
          </w:p>
        </w:tc>
        <w:tc>
          <w:tcPr>
            <w:tcW w:w="8506" w:type="dxa"/>
            <w:gridSpan w:val="4"/>
          </w:tcPr>
          <w:p w:rsidR="00612150" w:rsidRPr="00764468" w:rsidRDefault="00612150" w:rsidP="006121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Стихотворение. Основная мысль. Литературная загадка. Сочинение загадок. Тема произведений. Соотношение темы и заголовка и</w:t>
            </w:r>
            <w:r w:rsidR="006A0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содержания. Составление простых вопросов по содержанию</w:t>
            </w:r>
            <w:r w:rsidR="00BE6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44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прочитанной информации.</w:t>
            </w:r>
          </w:p>
          <w:p w:rsidR="00A53817" w:rsidRPr="00764468" w:rsidRDefault="00A53817" w:rsidP="006121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1F" w:rsidTr="0067190D">
        <w:tc>
          <w:tcPr>
            <w:tcW w:w="11058" w:type="dxa"/>
            <w:gridSpan w:val="6"/>
          </w:tcPr>
          <w:p w:rsidR="00DF591F" w:rsidRPr="00764468" w:rsidRDefault="000030A0" w:rsidP="0000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0030A0" w:rsidTr="0067190D">
        <w:tc>
          <w:tcPr>
            <w:tcW w:w="1702" w:type="dxa"/>
          </w:tcPr>
          <w:p w:rsidR="000030A0" w:rsidRPr="00764468" w:rsidRDefault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Запланиро</w:t>
            </w:r>
            <w:proofErr w:type="spellEnd"/>
            <w:r w:rsidR="009604C5"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-</w:t>
            </w: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ванные</w:t>
            </w:r>
            <w:proofErr w:type="gramEnd"/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этапы урока</w:t>
            </w:r>
          </w:p>
        </w:tc>
        <w:tc>
          <w:tcPr>
            <w:tcW w:w="6946" w:type="dxa"/>
            <w:gridSpan w:val="4"/>
          </w:tcPr>
          <w:p w:rsidR="000030A0" w:rsidRPr="00764468" w:rsidRDefault="000030A0" w:rsidP="000030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Запланированная деятельность на уроке</w:t>
            </w:r>
            <w:r w:rsidRPr="00764468" w:rsidDel="00D14C01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0030A0" w:rsidRPr="00764468" w:rsidRDefault="00003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0A0" w:rsidRPr="00764468" w:rsidRDefault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DF591F" w:rsidTr="0067190D">
        <w:tc>
          <w:tcPr>
            <w:tcW w:w="1702" w:type="dxa"/>
          </w:tcPr>
          <w:p w:rsidR="000030A0" w:rsidRDefault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FB3351" w:rsidRPr="00764468" w:rsidRDefault="00FB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(0-5 минут)</w:t>
            </w:r>
          </w:p>
          <w:p w:rsidR="00DF591F" w:rsidRPr="00764468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C86494" w:rsidRPr="00B25E38" w:rsidRDefault="00C86494" w:rsidP="00336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5E38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Pr="00B25E38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B25E38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  <w:proofErr w:type="spellEnd"/>
            <w:r w:rsidRPr="00B25E38">
              <w:rPr>
                <w:rFonts w:ascii="Times New Roman" w:hAnsi="Times New Roman" w:cs="Times New Roman"/>
                <w:b/>
                <w:sz w:val="28"/>
                <w:szCs w:val="28"/>
              </w:rPr>
              <w:t>. Положительный настрой на урок.</w:t>
            </w:r>
          </w:p>
          <w:p w:rsidR="00336E90" w:rsidRDefault="00C86494" w:rsidP="00336E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 метод «Поздороваемся глазами»</w:t>
            </w:r>
          </w:p>
          <w:p w:rsidR="00157732" w:rsidRPr="00B25E38" w:rsidRDefault="00157732" w:rsidP="00336E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E38" w:rsidRPr="00B25E38" w:rsidRDefault="00B25E38" w:rsidP="00B25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B25E38" w:rsidRPr="00B25E38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(Учитель держит футбольный мяч и задаёт ребятам вопрос)</w:t>
            </w:r>
          </w:p>
          <w:p w:rsidR="00B25E38" w:rsidRPr="00B25E38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 о чём мы сегодня будем говорить?</w:t>
            </w:r>
          </w:p>
          <w:p w:rsidR="00B25E38" w:rsidRPr="00B25E38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(предположение детей)</w:t>
            </w:r>
          </w:p>
          <w:p w:rsidR="00B25E38" w:rsidRPr="00B25E38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-Может более точный ответ вы дадите прослушав аудиозапись? </w:t>
            </w:r>
            <w:proofErr w:type="gramStart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то вы сейчас прослушали? ( это спортивный репортаж игры)</w:t>
            </w:r>
          </w:p>
          <w:p w:rsidR="00B25E38" w:rsidRPr="00B25E38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-О чём же мы будем говорить? (ответы детей)</w:t>
            </w:r>
          </w:p>
          <w:p w:rsidR="00B25E38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нашего урока М. </w:t>
            </w:r>
            <w:proofErr w:type="spellStart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  "Как </w:t>
            </w:r>
            <w:proofErr w:type="spellStart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Чернобурчик</w:t>
            </w:r>
            <w:proofErr w:type="spellEnd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 в футбол играл"</w:t>
            </w:r>
          </w:p>
          <w:p w:rsidR="00157732" w:rsidRPr="00B25E38" w:rsidRDefault="00157732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8" w:rsidRPr="00B25E38" w:rsidRDefault="00B25E38" w:rsidP="00B25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  <w:p w:rsidR="00F6360F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Pr="00B25E38">
              <w:rPr>
                <w:rFonts w:ascii="Times New Roman" w:hAnsi="Times New Roman" w:cs="Times New Roman"/>
                <w:sz w:val="28"/>
                <w:szCs w:val="28"/>
              </w:rPr>
              <w:t xml:space="preserve"> как находить ответы из текста, задавать вопросы по тексту и составлять комментарий о спортивной игре.</w:t>
            </w:r>
          </w:p>
          <w:p w:rsidR="001B754D" w:rsidRDefault="001B754D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8" w:rsidRPr="00764468" w:rsidRDefault="00B25E38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2F31" w:rsidRDefault="00F12F31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67190D" w:rsidRDefault="0067190D" w:rsidP="006A0B9C">
            <w:pPr>
              <w:rPr>
                <w:rFonts w:ascii="Times New Roman" w:hAnsi="Times New Roman" w:cs="Times New Roman"/>
              </w:rPr>
            </w:pPr>
          </w:p>
          <w:p w:rsidR="00157732" w:rsidRDefault="00157732" w:rsidP="006A0B9C">
            <w:pPr>
              <w:rPr>
                <w:rFonts w:ascii="Times New Roman" w:hAnsi="Times New Roman" w:cs="Times New Roman"/>
                <w:sz w:val="28"/>
              </w:rPr>
            </w:pPr>
          </w:p>
          <w:p w:rsidR="0067190D" w:rsidRPr="00F12F31" w:rsidRDefault="0067190D" w:rsidP="006A0B9C">
            <w:pPr>
              <w:rPr>
                <w:rFonts w:ascii="Times New Roman" w:hAnsi="Times New Roman" w:cs="Times New Roman"/>
              </w:rPr>
            </w:pPr>
            <w:r w:rsidRPr="0067190D">
              <w:rPr>
                <w:rFonts w:ascii="Times New Roman" w:hAnsi="Times New Roman" w:cs="Times New Roman"/>
                <w:sz w:val="28"/>
              </w:rPr>
              <w:t>Аудиозапись комментирования игры</w:t>
            </w:r>
          </w:p>
        </w:tc>
      </w:tr>
      <w:tr w:rsidR="00DF591F" w:rsidTr="0067190D">
        <w:tc>
          <w:tcPr>
            <w:tcW w:w="1702" w:type="dxa"/>
          </w:tcPr>
          <w:p w:rsidR="009604C5" w:rsidRPr="00764468" w:rsidRDefault="0096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DF591F" w:rsidRPr="00764468" w:rsidRDefault="00FB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(6-35 минут)</w:t>
            </w:r>
          </w:p>
        </w:tc>
        <w:tc>
          <w:tcPr>
            <w:tcW w:w="6946" w:type="dxa"/>
            <w:gridSpan w:val="4"/>
          </w:tcPr>
          <w:p w:rsidR="00B25E38" w:rsidRPr="0037528D" w:rsidRDefault="00B25E38" w:rsidP="00B25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Активный метод «Мозговой штурм» ассоциации </w:t>
            </w:r>
          </w:p>
          <w:p w:rsidR="00B25E38" w:rsidRDefault="0037528D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репортаж (предположения</w:t>
            </w:r>
            <w:r w:rsidR="00B25E38">
              <w:rPr>
                <w:rFonts w:ascii="Times New Roman" w:hAnsi="Times New Roman" w:cs="Times New Roman"/>
                <w:sz w:val="28"/>
                <w:szCs w:val="28"/>
              </w:rPr>
              <w:t xml:space="preserve"> детей)</w:t>
            </w:r>
          </w:p>
          <w:p w:rsidR="0037528D" w:rsidRDefault="0037528D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FEA" w:rsidRDefault="00F0092D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чтение </w:t>
            </w:r>
          </w:p>
          <w:p w:rsidR="00977E61" w:rsidRDefault="00977E61" w:rsidP="00B2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8" w:rsidRDefault="00B25E38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Спортивный комментато</w:t>
            </w:r>
            <w:proofErr w:type="gramStart"/>
            <w:r w:rsidRPr="00375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="001B5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B5FEA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1B5FEA" w:rsidRPr="001B5F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который рассказывает о событиях во время игры, комментирует.</w:t>
            </w:r>
          </w:p>
          <w:p w:rsidR="00977E61" w:rsidRDefault="00977E61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977E61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62F8C" wp14:editId="0D6AE108">
                  <wp:extent cx="1796902" cy="1199368"/>
                  <wp:effectExtent l="19050" t="0" r="0" b="0"/>
                  <wp:docPr id="14" name="Рисунок 1" descr="https://img.championat.com/news/big/u/k/ukrainskij-kommentator-do-chm-russkie-sazhali-sbornuju-na-kol-sejchas-u-nih-orgazm_1529566863128553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hampionat.com/news/big/u/k/ukrainskij-kommentator-do-chm-russkie-sazhali-sbornuju-na-kol-sejchas-u-nih-orgazm_1529566863128553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40" cy="120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E61" w:rsidRDefault="00977E61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вы считаете, каким должен быть спортивный комментатор? (ответы детей)</w:t>
            </w:r>
          </w:p>
          <w:p w:rsidR="00157732" w:rsidRDefault="00157732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67190D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32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рассказ о профессии комментатора </w:t>
            </w:r>
          </w:p>
          <w:p w:rsidR="00157732" w:rsidRDefault="00157732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90D" w:rsidRDefault="0067190D" w:rsidP="0067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7E">
              <w:rPr>
                <w:rFonts w:ascii="Times New Roman" w:hAnsi="Times New Roman" w:cs="Times New Roman"/>
                <w:b/>
                <w:sz w:val="28"/>
                <w:szCs w:val="28"/>
              </w:rPr>
              <w:t>Ф.О</w:t>
            </w:r>
            <w:r w:rsidR="00FF6C7E" w:rsidRPr="00FF6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«Правая рука»</w:t>
            </w:r>
            <w:r w:rsidRPr="0067190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просить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днять правую руку, если удалось </w:t>
            </w:r>
            <w:r w:rsidRPr="0067190D">
              <w:rPr>
                <w:rFonts w:ascii="Times New Roman" w:hAnsi="Times New Roman" w:cs="Times New Roman"/>
                <w:sz w:val="28"/>
                <w:szCs w:val="28"/>
              </w:rPr>
              <w:t>выполнить устно творческую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732" w:rsidRPr="00157732" w:rsidRDefault="00157732" w:rsidP="006719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3351" w:rsidRPr="00157732" w:rsidRDefault="00FB3351" w:rsidP="000030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Знакомство с жизнью и творчеством </w:t>
            </w:r>
            <w:proofErr w:type="spellStart"/>
            <w:r w:rsidRPr="0015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М.Пляцковского</w:t>
            </w:r>
            <w:proofErr w:type="spellEnd"/>
          </w:p>
          <w:p w:rsidR="004C2845" w:rsidRPr="004C2845" w:rsidRDefault="004C2845" w:rsidP="004C2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8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детей на группы с помощью мячей разных цветов. </w:t>
            </w:r>
            <w:r w:rsidRPr="004C284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A740FA3" wp14:editId="0188CB71">
                  <wp:extent cx="680720" cy="690880"/>
                  <wp:effectExtent l="0" t="0" r="5080" b="0"/>
                  <wp:docPr id="2" name="Рисунок 6" descr="https://img2.wbstatic.net/big/new/3460000/34656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mg2.wbstatic.net/big/new/3460000/34656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9" t="13228" r="4199" b="13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45">
              <w:rPr>
                <w:rFonts w:ascii="Calibri" w:eastAsia="Calibri" w:hAnsi="Calibri" w:cs="Times New Roman"/>
                <w:noProof/>
                <w:lang w:eastAsia="ru-RU"/>
              </w:rPr>
              <w:t xml:space="preserve">       </w:t>
            </w:r>
            <w:r w:rsidRPr="004C284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7F15EC0" wp14:editId="01CCEE81">
                  <wp:extent cx="690880" cy="690880"/>
                  <wp:effectExtent l="0" t="0" r="0" b="0"/>
                  <wp:docPr id="3" name="Рисунок 9" descr="https://nerfblaster.ru/image/cache/catalog/03vosstanovlenie/014/nerf-dog-myach-futbolniy-foto%20(3)-9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nerfblaster.ru/image/cache/catalog/03vosstanovlenie/014/nerf-dog-myach-futbolniy-foto%20(3)-9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45">
              <w:rPr>
                <w:rFonts w:ascii="Calibri" w:eastAsia="Calibri" w:hAnsi="Calibri" w:cs="Times New Roman"/>
                <w:noProof/>
                <w:lang w:eastAsia="ru-RU"/>
              </w:rPr>
              <w:t xml:space="preserve">       </w:t>
            </w:r>
            <w:r w:rsidRPr="004C284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E68888" wp14:editId="00108FB2">
                  <wp:extent cx="595630" cy="690880"/>
                  <wp:effectExtent l="0" t="0" r="0" b="0"/>
                  <wp:docPr id="4" name="Рисунок 12" descr="http://abali.ru/wp-content/uploads/2012/06/football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abali.ru/wp-content/uploads/2012/06/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68" t="8163" r="20863" b="7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45">
              <w:rPr>
                <w:rFonts w:ascii="Calibri" w:eastAsia="Calibri" w:hAnsi="Calibri" w:cs="Times New Roman"/>
                <w:noProof/>
                <w:lang w:eastAsia="ru-RU"/>
              </w:rPr>
              <w:t xml:space="preserve">       </w:t>
            </w:r>
            <w:r w:rsidRPr="004C284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6655252" wp14:editId="4813BF2C">
                  <wp:extent cx="616585" cy="648335"/>
                  <wp:effectExtent l="0" t="0" r="0" b="0"/>
                  <wp:docPr id="5" name="Рисунок 15" descr="https://thumbs.dreamstime.com/z/green-football-20406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thumbs.dreamstime.com/z/green-football-20406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2" t="9315" r="22023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351" w:rsidRDefault="004C2845" w:rsidP="004C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45">
              <w:rPr>
                <w:rFonts w:ascii="Times New Roman" w:eastAsia="Calibri" w:hAnsi="Times New Roman" w:cs="Times New Roman"/>
                <w:sz w:val="28"/>
                <w:szCs w:val="28"/>
              </w:rPr>
              <w:t>Создаётся 4 группы по принципу дифференциации</w:t>
            </w:r>
          </w:p>
          <w:p w:rsidR="00977E61" w:rsidRPr="00157732" w:rsidRDefault="00977E61" w:rsidP="000030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43D4" w:rsidRPr="00157732" w:rsidRDefault="00E543D4" w:rsidP="000030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Знакомство с произведением по группам </w:t>
            </w:r>
            <w:r w:rsidR="00FB3351" w:rsidRPr="0015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(5 минут)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D5E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3D4" w:rsidRPr="00F0092D" w:rsidRDefault="00114D5E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504B5AE" wp14:editId="70BA9FF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-2279015</wp:posOffset>
                  </wp:positionV>
                  <wp:extent cx="3827780" cy="2105025"/>
                  <wp:effectExtent l="0" t="0" r="0" b="0"/>
                  <wp:wrapSquare wrapText="bothSides"/>
                  <wp:docPr id="1" name="Рисунок 1" descr="https://mishka-knizhka.ru/wp-content/uploads/2019/09/feat-kak-chernoburchik-v-futbol-ig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shka-knizhka.ru/wp-content/uploads/2019/09/feat-kak-chernoburchik-v-futbol-ig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78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D4"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>1 группа</w:t>
            </w:r>
            <w:proofErr w:type="gramStart"/>
            <w:r w:rsidR="00E543D4"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="00E543D4"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оставьте простые вопросы по тексту 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Что…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Где…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Когда…</w:t>
            </w:r>
          </w:p>
          <w:p w:rsidR="00E543D4" w:rsidRPr="00F0092D" w:rsidRDefault="00E543D4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3D4" w:rsidRPr="00F0092D" w:rsidRDefault="00E543D4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>2-3 группа</w:t>
            </w:r>
            <w:proofErr w:type="gramStart"/>
            <w:r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>оставьте уточняющие вопросы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ли что ….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ли….</w:t>
            </w:r>
          </w:p>
          <w:p w:rsidR="00E543D4" w:rsidRPr="00F0092D" w:rsidRDefault="00E543D4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3D4" w:rsidRPr="00F0092D" w:rsidRDefault="00E543D4" w:rsidP="0000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>4 группа</w:t>
            </w:r>
            <w:proofErr w:type="gramStart"/>
            <w:r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F0092D">
              <w:rPr>
                <w:rFonts w:ascii="Times New Roman" w:hAnsi="Times New Roman" w:cs="Times New Roman"/>
                <w:i/>
                <w:sz w:val="28"/>
                <w:szCs w:val="28"/>
              </w:rPr>
              <w:t>оставьте творческие вопросы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было если…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будет если…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произошло если…</w:t>
            </w:r>
          </w:p>
          <w:p w:rsidR="00E543D4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FA5" w:rsidRDefault="001F428E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Стратегия «Спикер»</w:t>
            </w:r>
            <w:r>
              <w:t xml:space="preserve"> </w:t>
            </w:r>
            <w:r w:rsidRPr="00E46285">
              <w:rPr>
                <w:rFonts w:ascii="Times New Roman" w:hAnsi="Times New Roman" w:cs="Times New Roman"/>
                <w:sz w:val="28"/>
                <w:szCs w:val="28"/>
              </w:rPr>
              <w:t>один ученик из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6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«спикер», задаёт составленные вопросы другой  группе и получает ответ.</w:t>
            </w:r>
          </w:p>
          <w:p w:rsidR="001B754D" w:rsidRPr="009D5918" w:rsidRDefault="001B754D" w:rsidP="00E5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18">
              <w:rPr>
                <w:rFonts w:ascii="Times New Roman" w:hAnsi="Times New Roman" w:cs="Times New Roman"/>
                <w:b/>
                <w:sz w:val="28"/>
                <w:szCs w:val="28"/>
              </w:rPr>
              <w:t>ФО «Две звезды одно пожелание»</w:t>
            </w:r>
          </w:p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A0" w:rsidRDefault="0067190D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  <w:r w:rsidR="00E543D4" w:rsidRPr="00E543D4">
              <w:rPr>
                <w:rFonts w:ascii="Times New Roman" w:hAnsi="Times New Roman" w:cs="Times New Roman"/>
                <w:sz w:val="28"/>
                <w:szCs w:val="28"/>
              </w:rPr>
              <w:t>для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мяч» (под музыку)</w:t>
            </w:r>
          </w:p>
          <w:p w:rsidR="00F0092D" w:rsidRDefault="00F0092D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5A" w:rsidRDefault="00E543D4" w:rsidP="00F00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 и защита</w:t>
            </w:r>
          </w:p>
          <w:p w:rsidR="004279FA" w:rsidRPr="00F0092D" w:rsidRDefault="004279FA" w:rsidP="00F00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8B6" w:rsidRDefault="001518B6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оставьте кластер</w:t>
            </w:r>
            <w:r w:rsidR="00E543D4">
              <w:rPr>
                <w:rFonts w:ascii="Times New Roman" w:hAnsi="Times New Roman" w:cs="Times New Roman"/>
                <w:sz w:val="28"/>
                <w:szCs w:val="28"/>
              </w:rPr>
              <w:t xml:space="preserve"> всех игроков, которые встречаются в про</w:t>
            </w:r>
            <w:r w:rsidR="002A72A0">
              <w:rPr>
                <w:rFonts w:ascii="Times New Roman" w:hAnsi="Times New Roman" w:cs="Times New Roman"/>
                <w:sz w:val="28"/>
                <w:szCs w:val="28"/>
              </w:rPr>
              <w:t>изведении.</w:t>
            </w:r>
          </w:p>
          <w:p w:rsidR="002A72A0" w:rsidRPr="002A72A0" w:rsidRDefault="002A72A0" w:rsidP="00E5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Критерий:</w:t>
            </w:r>
            <w:r w:rsidR="009D5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D9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героев произведения </w:t>
            </w:r>
          </w:p>
          <w:p w:rsidR="002A72A0" w:rsidRDefault="002A72A0" w:rsidP="00E5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Дескрипторы:</w:t>
            </w:r>
            <w:r w:rsidR="009D5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918" w:rsidRPr="00670922" w:rsidRDefault="009D5918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922" w:rsidRPr="00670922">
              <w:rPr>
                <w:rFonts w:ascii="Times New Roman" w:hAnsi="Times New Roman" w:cs="Times New Roman"/>
                <w:sz w:val="28"/>
                <w:szCs w:val="28"/>
              </w:rPr>
              <w:t>записывает героев  последовательно в</w:t>
            </w:r>
            <w:r w:rsidR="005D5D93" w:rsidRPr="0067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651" w:rsidRPr="0067092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670922" w:rsidRPr="00670922">
              <w:rPr>
                <w:rFonts w:ascii="Times New Roman" w:hAnsi="Times New Roman" w:cs="Times New Roman"/>
                <w:sz w:val="28"/>
                <w:szCs w:val="28"/>
              </w:rPr>
              <w:t xml:space="preserve"> с отрывками произведения</w:t>
            </w:r>
          </w:p>
          <w:p w:rsidR="00F0092D" w:rsidRPr="00F0092D" w:rsidRDefault="00F0092D" w:rsidP="00E5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8B6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18B6">
              <w:rPr>
                <w:rFonts w:ascii="Times New Roman" w:hAnsi="Times New Roman" w:cs="Times New Roman"/>
                <w:sz w:val="28"/>
                <w:szCs w:val="28"/>
              </w:rPr>
              <w:t>оставить комментарий игры по плану</w:t>
            </w:r>
          </w:p>
          <w:p w:rsidR="001518B6" w:rsidRDefault="001518B6" w:rsidP="00151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B64">
              <w:rPr>
                <w:rFonts w:ascii="Times New Roman" w:hAnsi="Times New Roman" w:cs="Times New Roman"/>
                <w:i/>
                <w:sz w:val="28"/>
                <w:szCs w:val="28"/>
              </w:rPr>
              <w:t>Болельщики заполнили трибуны.</w:t>
            </w:r>
          </w:p>
          <w:p w:rsidR="001518B6" w:rsidRPr="00A11B64" w:rsidRDefault="001518B6" w:rsidP="00151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B64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 команд-соперниц.</w:t>
            </w:r>
          </w:p>
          <w:p w:rsidR="001518B6" w:rsidRPr="00A11B64" w:rsidRDefault="001518B6" w:rsidP="00151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B64">
              <w:rPr>
                <w:rFonts w:ascii="Times New Roman" w:hAnsi="Times New Roman" w:cs="Times New Roman"/>
                <w:i/>
                <w:sz w:val="28"/>
                <w:szCs w:val="28"/>
              </w:rPr>
              <w:t>Свисток судьи - начало матча.</w:t>
            </w:r>
          </w:p>
          <w:p w:rsidR="001518B6" w:rsidRDefault="001518B6" w:rsidP="00151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B64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Комментирование игры.</w:t>
            </w:r>
          </w:p>
          <w:p w:rsidR="001518B6" w:rsidRDefault="001518B6" w:rsidP="001518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B64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счёт</w:t>
            </w:r>
          </w:p>
          <w:p w:rsidR="00F0092D" w:rsidRPr="0038665A" w:rsidRDefault="002A72A0" w:rsidP="001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Критерий:</w:t>
            </w:r>
            <w:r w:rsidR="009D5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D93" w:rsidRPr="0067092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gramStart"/>
            <w:r w:rsidR="005D5D93" w:rsidRPr="00670922">
              <w:rPr>
                <w:rFonts w:ascii="Times New Roman" w:hAnsi="Times New Roman" w:cs="Times New Roman"/>
                <w:sz w:val="28"/>
                <w:szCs w:val="28"/>
              </w:rPr>
              <w:t>комментарий игры</w:t>
            </w:r>
            <w:proofErr w:type="gramEnd"/>
            <w:r w:rsidR="005D5D93" w:rsidRPr="00670922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  <w:p w:rsidR="0038665A" w:rsidRDefault="002A72A0" w:rsidP="00151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Дескрипторы:</w:t>
            </w:r>
          </w:p>
          <w:p w:rsidR="001518B6" w:rsidRDefault="0038665A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-составляют </w:t>
            </w:r>
            <w:proofErr w:type="gramStart"/>
            <w:r w:rsidRPr="0038665A">
              <w:rPr>
                <w:rFonts w:ascii="Times New Roman" w:hAnsi="Times New Roman" w:cs="Times New Roman"/>
                <w:sz w:val="28"/>
                <w:szCs w:val="28"/>
              </w:rPr>
              <w:t>комментарий игры</w:t>
            </w:r>
            <w:proofErr w:type="gramEnd"/>
            <w:r w:rsidRPr="0038665A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5D5D93">
              <w:rPr>
                <w:rFonts w:ascii="Times New Roman" w:hAnsi="Times New Roman" w:cs="Times New Roman"/>
                <w:sz w:val="28"/>
                <w:szCs w:val="28"/>
              </w:rPr>
              <w:t>,2,3,4,5</w:t>
            </w:r>
            <w:r w:rsidRPr="00386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7732" w:rsidRDefault="00157732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B6" w:rsidRDefault="001518B6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нсценировать разговор  щенка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A72A0">
              <w:rPr>
                <w:rFonts w:ascii="Times New Roman" w:hAnsi="Times New Roman" w:cs="Times New Roman"/>
                <w:sz w:val="28"/>
                <w:szCs w:val="28"/>
              </w:rPr>
              <w:t>явки</w:t>
            </w:r>
            <w:proofErr w:type="spellEnd"/>
            <w:r w:rsidR="002A72A0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перерыва.</w:t>
            </w:r>
          </w:p>
          <w:p w:rsidR="002A72A0" w:rsidRPr="002A72A0" w:rsidRDefault="002A72A0" w:rsidP="002A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Критерий:</w:t>
            </w:r>
            <w:r w:rsidR="003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Воспроизводят разговор из текста </w:t>
            </w:r>
          </w:p>
          <w:p w:rsidR="00670922" w:rsidRDefault="002A72A0" w:rsidP="002A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Дескрипторы:</w:t>
            </w:r>
            <w:r w:rsidR="00DF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0922" w:rsidRPr="00670922" w:rsidRDefault="00670922" w:rsidP="00014796">
            <w:pPr>
              <w:tabs>
                <w:tab w:val="left" w:pos="5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3651" w:rsidRPr="00670922">
              <w:rPr>
                <w:rFonts w:ascii="Times New Roman" w:hAnsi="Times New Roman" w:cs="Times New Roman"/>
                <w:sz w:val="28"/>
                <w:szCs w:val="28"/>
              </w:rPr>
              <w:t>соблюдают интонацию</w:t>
            </w:r>
            <w:r w:rsidRPr="0067092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70922">
              <w:rPr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 w:rsidRPr="00670922">
              <w:rPr>
                <w:rFonts w:ascii="Times New Roman" w:hAnsi="Times New Roman" w:cs="Times New Roman"/>
                <w:sz w:val="28"/>
                <w:szCs w:val="28"/>
              </w:rPr>
              <w:t xml:space="preserve"> эпизода</w:t>
            </w:r>
          </w:p>
          <w:p w:rsidR="002A72A0" w:rsidRPr="00670922" w:rsidRDefault="00670922" w:rsidP="00014796">
            <w:pPr>
              <w:tabs>
                <w:tab w:val="left" w:pos="5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3651" w:rsidRPr="00670922">
              <w:rPr>
                <w:rFonts w:ascii="Times New Roman" w:hAnsi="Times New Roman" w:cs="Times New Roman"/>
                <w:sz w:val="28"/>
                <w:szCs w:val="28"/>
              </w:rPr>
              <w:t>используют мимику и жесты.</w:t>
            </w:r>
          </w:p>
          <w:p w:rsidR="001518B6" w:rsidRDefault="001518B6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B6" w:rsidRDefault="001518B6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айти информацию о футболе (сколько игроков играет, к</w:t>
            </w:r>
            <w:r w:rsidR="002A72A0">
              <w:rPr>
                <w:rFonts w:ascii="Times New Roman" w:hAnsi="Times New Roman" w:cs="Times New Roman"/>
                <w:sz w:val="28"/>
                <w:szCs w:val="28"/>
              </w:rPr>
              <w:t>ак называются игроки в футболе)</w:t>
            </w:r>
          </w:p>
          <w:p w:rsidR="002A72A0" w:rsidRPr="002A72A0" w:rsidRDefault="002A72A0" w:rsidP="002A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Критерий:</w:t>
            </w:r>
            <w:r w:rsidR="003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3651">
              <w:rPr>
                <w:rFonts w:ascii="Times New Roman" w:hAnsi="Times New Roman" w:cs="Times New Roman"/>
                <w:sz w:val="28"/>
                <w:szCs w:val="28"/>
              </w:rPr>
              <w:t>извлекают дополнительную информацию</w:t>
            </w:r>
          </w:p>
          <w:p w:rsidR="00670922" w:rsidRDefault="002A72A0" w:rsidP="002A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2A0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Дескрипторы:</w:t>
            </w:r>
            <w:r w:rsidR="00DF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72A0" w:rsidRPr="00670922" w:rsidRDefault="00670922" w:rsidP="002A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3651" w:rsidRPr="00670922">
              <w:rPr>
                <w:rFonts w:ascii="Times New Roman" w:hAnsi="Times New Roman" w:cs="Times New Roman"/>
                <w:sz w:val="28"/>
                <w:szCs w:val="28"/>
              </w:rPr>
              <w:t>выделяют главную информацию</w:t>
            </w:r>
          </w:p>
          <w:p w:rsidR="00DF3651" w:rsidRPr="00670922" w:rsidRDefault="00DF3651" w:rsidP="002A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22">
              <w:rPr>
                <w:rFonts w:ascii="Times New Roman" w:hAnsi="Times New Roman" w:cs="Times New Roman"/>
                <w:sz w:val="28"/>
                <w:szCs w:val="28"/>
              </w:rPr>
              <w:t>-рассказывает, соблюдая логическую последовательность.</w:t>
            </w:r>
          </w:p>
          <w:p w:rsidR="001B754D" w:rsidRDefault="00174E51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28E" w:rsidRDefault="001F428E" w:rsidP="001F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18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 метод «Карусель»</w:t>
            </w:r>
            <w:r>
              <w:t xml:space="preserve">  - </w:t>
            </w:r>
            <w:r w:rsidRPr="00E543D4">
              <w:rPr>
                <w:rFonts w:ascii="Times New Roman" w:hAnsi="Times New Roman" w:cs="Times New Roman"/>
                <w:sz w:val="28"/>
                <w:szCs w:val="28"/>
              </w:rPr>
              <w:t>один ученик из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43D4">
              <w:rPr>
                <w:rFonts w:ascii="Times New Roman" w:hAnsi="Times New Roman" w:cs="Times New Roman"/>
                <w:sz w:val="28"/>
                <w:szCs w:val="28"/>
              </w:rPr>
              <w:t xml:space="preserve"> по часовой стрелк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переходит в следующую группу,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защищает своё творческое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каждой группы на столе находятся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285">
              <w:rPr>
                <w:rFonts w:ascii="Times New Roman" w:hAnsi="Times New Roman" w:cs="Times New Roman"/>
                <w:sz w:val="28"/>
                <w:szCs w:val="28"/>
              </w:rPr>
              <w:t xml:space="preserve"> (красный – отлично, зелёный – хорошо, жёлтый – надо доработать)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.Задача оценить работу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1F428E" w:rsidRDefault="001F428E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FA" w:rsidRDefault="004279FA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B6" w:rsidRDefault="004279FA" w:rsidP="00E54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54D"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(И) Работа в рабочей тетради</w:t>
            </w:r>
          </w:p>
          <w:p w:rsidR="0067190D" w:rsidRPr="0067190D" w:rsidRDefault="0067190D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19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7190D">
              <w:rPr>
                <w:rFonts w:ascii="Times New Roman" w:hAnsi="Times New Roman" w:cs="Times New Roman"/>
                <w:sz w:val="28"/>
                <w:szCs w:val="28"/>
              </w:rPr>
              <w:t>ценить свою работу используя «Лесенку успеха»</w:t>
            </w:r>
          </w:p>
          <w:p w:rsidR="001B754D" w:rsidRDefault="001B754D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D4" w:rsidRP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D4" w:rsidRPr="00764468" w:rsidRDefault="00E543D4" w:rsidP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591F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9C" w:rsidRDefault="0097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F0092D">
              <w:rPr>
                <w:rFonts w:ascii="Times New Roman" w:hAnsi="Times New Roman" w:cs="Times New Roman"/>
                <w:sz w:val="28"/>
                <w:szCs w:val="28"/>
              </w:rPr>
              <w:t xml:space="preserve"> стр.48</w:t>
            </w:r>
          </w:p>
          <w:p w:rsidR="006A0B9C" w:rsidRDefault="006A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9C" w:rsidRDefault="006A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61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2D" w:rsidRDefault="00F0092D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977E61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F0092D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0FA5">
              <w:rPr>
                <w:rFonts w:ascii="Times New Roman" w:hAnsi="Times New Roman" w:cs="Times New Roman"/>
                <w:sz w:val="28"/>
                <w:szCs w:val="28"/>
              </w:rPr>
              <w:t>удирование</w:t>
            </w:r>
            <w:proofErr w:type="spellEnd"/>
          </w:p>
          <w:p w:rsidR="00114D5E" w:rsidRDefault="004C2845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14D5E" w:rsidRPr="00D73B5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https://mishka-knizhka.ru/audioskazki-dlya-detej/russkie-audioskazki/audioskazki-pljackovskogo/kak-chernoburchik-v-futbol-igral-audioskazka-pljackovskogo-m-s/</w:t>
              </w:r>
            </w:hyperlink>
          </w:p>
          <w:p w:rsidR="00114D5E" w:rsidRDefault="00114D5E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7C" w:rsidRDefault="001C237C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7C" w:rsidRDefault="001C237C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7C" w:rsidRDefault="001C237C" w:rsidP="00A1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64" w:rsidRDefault="00A11B64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B6" w:rsidRDefault="001518B6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B6" w:rsidRDefault="001518B6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B6" w:rsidRDefault="001518B6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4C2845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57732" w:rsidRPr="00D73B5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https://www.youtube.com/watch?v=K8IFshGhPd4</w:t>
              </w:r>
            </w:hyperlink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51" w:rsidRDefault="00DF3651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источник</w:t>
            </w: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845" w:rsidRDefault="004C2845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32" w:rsidRPr="00A11B64" w:rsidRDefault="00157732" w:rsidP="00EC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38-39</w:t>
            </w:r>
          </w:p>
        </w:tc>
      </w:tr>
      <w:tr w:rsidR="00DF591F" w:rsidTr="0067190D">
        <w:tc>
          <w:tcPr>
            <w:tcW w:w="1702" w:type="dxa"/>
          </w:tcPr>
          <w:p w:rsidR="009604C5" w:rsidRPr="00764468" w:rsidRDefault="0096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DF591F" w:rsidRPr="00764468" w:rsidRDefault="00FB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(35-40 минут)</w:t>
            </w:r>
          </w:p>
        </w:tc>
        <w:tc>
          <w:tcPr>
            <w:tcW w:w="6946" w:type="dxa"/>
            <w:gridSpan w:val="4"/>
          </w:tcPr>
          <w:p w:rsidR="00102205" w:rsidRPr="0038665A" w:rsidRDefault="009C2147" w:rsidP="006B7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9C2147" w:rsidRDefault="009C2147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отрывка по ролям</w:t>
            </w:r>
          </w:p>
          <w:p w:rsidR="009C2147" w:rsidRDefault="009C2147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в интернете комментирование игры</w:t>
            </w:r>
          </w:p>
          <w:p w:rsidR="009C2147" w:rsidRDefault="009C2147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="003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 закрытый тест по содержанию</w:t>
            </w:r>
          </w:p>
          <w:p w:rsidR="009C2147" w:rsidRDefault="009C2147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4 групп</w:t>
            </w:r>
            <w:proofErr w:type="gramStart"/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6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8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создай диафильм</w:t>
            </w:r>
          </w:p>
          <w:p w:rsidR="0038665A" w:rsidRDefault="0038665A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47" w:rsidRPr="0038665A" w:rsidRDefault="009C2147" w:rsidP="006B7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«Незаконченные предложения»</w:t>
            </w:r>
          </w:p>
          <w:p w:rsidR="0038665A" w:rsidRDefault="009C2147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бросает футбольный мяч детям, задача ребёнка закончить предложение.</w:t>
            </w:r>
          </w:p>
          <w:p w:rsidR="009C2147" w:rsidRPr="0038665A" w:rsidRDefault="009C2147" w:rsidP="006B71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я узнал что…</w:t>
            </w:r>
          </w:p>
          <w:p w:rsidR="009C2147" w:rsidRPr="0038665A" w:rsidRDefault="009C2147" w:rsidP="006B71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i/>
                <w:sz w:val="28"/>
                <w:szCs w:val="28"/>
              </w:rPr>
              <w:t>Для меня новое было…</w:t>
            </w:r>
          </w:p>
          <w:p w:rsidR="009C2147" w:rsidRPr="0038665A" w:rsidRDefault="009C2147" w:rsidP="006B71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i/>
                <w:sz w:val="28"/>
                <w:szCs w:val="28"/>
              </w:rPr>
              <w:t>Я сегодня научился ….</w:t>
            </w:r>
          </w:p>
          <w:p w:rsidR="009C2147" w:rsidRPr="0038665A" w:rsidRDefault="009C2147" w:rsidP="006B71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комментатор это…</w:t>
            </w:r>
          </w:p>
          <w:p w:rsidR="00F0092D" w:rsidRDefault="009C2147" w:rsidP="006B71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5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репортаж это…</w:t>
            </w:r>
          </w:p>
          <w:p w:rsidR="00157732" w:rsidRDefault="00157732" w:rsidP="006B71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092D" w:rsidRPr="00F0092D" w:rsidRDefault="00157732" w:rsidP="006B71F9">
            <w:pPr>
              <w:rPr>
                <w:rFonts w:ascii="Times New Roman" w:hAnsi="Times New Roman" w:cs="Times New Roman"/>
                <w:i/>
                <w:sz w:val="40"/>
                <w:szCs w:val="28"/>
              </w:rPr>
            </w:pPr>
            <w:r w:rsidRPr="001A1B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D08D777" wp14:editId="573EE0B2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1617980</wp:posOffset>
                  </wp:positionV>
                  <wp:extent cx="382270" cy="382270"/>
                  <wp:effectExtent l="0" t="0" r="0" b="0"/>
                  <wp:wrapSquare wrapText="bothSides"/>
                  <wp:docPr id="11" name="Рисунок 9" descr="https://nerfblaster.ru/image/cache/catalog/03vosstanovlenie/014/nerf-dog-myach-futbolniy-foto%20(3)-9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erfblaster.ru/image/cache/catalog/03vosstanovlenie/014/nerf-dog-myach-futbolniy-foto%20(3)-9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B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96D93E" wp14:editId="4A18F551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1628775</wp:posOffset>
                  </wp:positionV>
                  <wp:extent cx="374015" cy="392430"/>
                  <wp:effectExtent l="0" t="0" r="0" b="0"/>
                  <wp:wrapSquare wrapText="bothSides"/>
                  <wp:docPr id="13" name="Рисунок 15" descr="https://thumbs.dreamstime.com/z/green-football-20406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humbs.dreamstime.com/z/green-football-20406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1" t="9316" r="22023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2D" w:rsidRPr="00F0092D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ФО</w:t>
            </w:r>
            <w:r w:rsidR="00E46285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 xml:space="preserve"> «Футбол</w:t>
            </w:r>
            <w:r w:rsidR="00FF6C7E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ьные ворота</w:t>
            </w:r>
            <w:r w:rsidR="00E46285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»</w:t>
            </w:r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В начале урока у</w:t>
            </w:r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чащимся раздаются бумажные футбольные мячи</w:t>
            </w:r>
            <w:proofErr w:type="gramStart"/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:</w:t>
            </w:r>
            <w:proofErr w:type="gramEnd"/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красн</w:t>
            </w:r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ые и зелёные</w:t>
            </w:r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. На доске </w:t>
            </w:r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изображены ворота</w:t>
            </w:r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. В конце урока я говорю: “ Если вам понравился урок, и вы узнали чт</w:t>
            </w:r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о-то новое, то прикрепите к воротам красный мяч</w:t>
            </w:r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, если не </w:t>
            </w:r>
            <w:proofErr w:type="gramStart"/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понравился</w:t>
            </w:r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и было</w:t>
            </w:r>
            <w:proofErr w:type="gramEnd"/>
            <w:r w:rsid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трудно – зелёный</w:t>
            </w:r>
            <w:r w:rsidR="00F0092D" w:rsidRPr="00F0092D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”.</w:t>
            </w:r>
          </w:p>
          <w:p w:rsidR="009C2147" w:rsidRDefault="009C2147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51" w:rsidRDefault="009C2147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351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A87FD71" wp14:editId="0E12A9CD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-5080</wp:posOffset>
                  </wp:positionV>
                  <wp:extent cx="1479550" cy="1139190"/>
                  <wp:effectExtent l="0" t="0" r="0" b="0"/>
                  <wp:wrapSquare wrapText="bothSides"/>
                  <wp:docPr id="9" name="Рисунок 1" descr="https://static.goods.ru/medias/images/1918/100023017594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goods.ru/medias/images/1918/100023017594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35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B3351" w:rsidRDefault="00FB3351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51" w:rsidRDefault="00FB3351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35" w:rsidRDefault="00BA4435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35" w:rsidRPr="00764468" w:rsidRDefault="00BA4435" w:rsidP="006B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732" w:rsidRDefault="00157732" w:rsidP="00A6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A67A87" w:rsidRPr="00A67A87" w:rsidRDefault="00157732" w:rsidP="00A6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стр.48-49</w:t>
            </w:r>
          </w:p>
          <w:p w:rsidR="00A67A87" w:rsidRPr="00A67A87" w:rsidRDefault="00A67A87" w:rsidP="00A67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A87" w:rsidRPr="00A67A87" w:rsidRDefault="00A67A87" w:rsidP="00A67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A87" w:rsidRPr="00A67A87" w:rsidRDefault="00A67A87" w:rsidP="00A67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1F" w:rsidRPr="00A67A87" w:rsidRDefault="00DF591F" w:rsidP="00A67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1F" w:rsidTr="0067190D">
        <w:tc>
          <w:tcPr>
            <w:tcW w:w="4112" w:type="dxa"/>
            <w:gridSpan w:val="3"/>
          </w:tcPr>
          <w:p w:rsidR="00DF591F" w:rsidRPr="00764468" w:rsidRDefault="000030A0" w:rsidP="00D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</w:tc>
        <w:tc>
          <w:tcPr>
            <w:tcW w:w="3260" w:type="dxa"/>
          </w:tcPr>
          <w:p w:rsidR="00117DB1" w:rsidRPr="00764468" w:rsidRDefault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3686" w:type="dxa"/>
            <w:gridSpan w:val="2"/>
          </w:tcPr>
          <w:p w:rsidR="00DF591F" w:rsidRPr="00B4203E" w:rsidRDefault="0000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Здоровье и соблюдение техники безопасности</w:t>
            </w:r>
          </w:p>
        </w:tc>
      </w:tr>
      <w:tr w:rsidR="00DF591F" w:rsidTr="0067190D">
        <w:tc>
          <w:tcPr>
            <w:tcW w:w="4112" w:type="dxa"/>
            <w:gridSpan w:val="3"/>
          </w:tcPr>
          <w:p w:rsidR="00D9120E" w:rsidRPr="00D9120E" w:rsidRDefault="00D9120E" w:rsidP="00D9120E">
            <w:pPr>
              <w:spacing w:before="60" w:after="6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</w:pP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>Дифференциация выражена в подборе заданий, в ожидаемом результате от ученик</w:t>
            </w:r>
            <w:r w:rsidRPr="00D9120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ов разной мотивации</w:t>
            </w: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 xml:space="preserve">, в оказании </w:t>
            </w: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lastRenderedPageBreak/>
              <w:t>индивидуальной поддержки учащ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и</w:t>
            </w: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>мся</w:t>
            </w:r>
            <w:r w:rsidRPr="00D9120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 xml:space="preserve"> с низкой мотивацией</w:t>
            </w: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>, в подборе ресурсов с учетом индивидуальных способностей учащихся</w:t>
            </w:r>
            <w:r w:rsidR="00493B69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, в домашнем задании.</w:t>
            </w: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 xml:space="preserve"> </w:t>
            </w:r>
          </w:p>
          <w:p w:rsidR="00DF591F" w:rsidRPr="00764468" w:rsidRDefault="00D9120E" w:rsidP="00D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 xml:space="preserve">Дифференциация использована на </w:t>
            </w:r>
            <w:r w:rsidRPr="00D9120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всех</w:t>
            </w: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 xml:space="preserve"> этап</w:t>
            </w:r>
            <w:r w:rsidRPr="00D9120E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ах</w:t>
            </w:r>
            <w:r w:rsidRPr="00D9120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GB"/>
              </w:rPr>
              <w:t xml:space="preserve"> урока с учетом рационального использования времени.</w:t>
            </w:r>
          </w:p>
        </w:tc>
        <w:tc>
          <w:tcPr>
            <w:tcW w:w="3260" w:type="dxa"/>
          </w:tcPr>
          <w:p w:rsidR="00AB0F30" w:rsidRPr="00D9120E" w:rsidRDefault="00AB0F30" w:rsidP="00D9120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-109" w:firstLine="0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D9120E">
              <w:rPr>
                <w:i/>
                <w:sz w:val="28"/>
                <w:szCs w:val="28"/>
                <w:lang w:val="ru-RU"/>
              </w:rPr>
              <w:lastRenderedPageBreak/>
              <w:t>Самооценивани</w:t>
            </w:r>
            <w:r w:rsidR="00D9120E">
              <w:rPr>
                <w:i/>
                <w:sz w:val="28"/>
                <w:szCs w:val="28"/>
                <w:lang w:val="ru-RU"/>
              </w:rPr>
              <w:t>е</w:t>
            </w:r>
            <w:proofErr w:type="spellEnd"/>
            <w:r w:rsidRPr="00D9120E">
              <w:rPr>
                <w:i/>
                <w:sz w:val="28"/>
                <w:szCs w:val="28"/>
                <w:lang w:val="ru-RU"/>
              </w:rPr>
              <w:t xml:space="preserve"> в тетради «Что я знаю и</w:t>
            </w:r>
            <w:r w:rsidRPr="00D9120E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D9120E">
              <w:rPr>
                <w:i/>
                <w:sz w:val="28"/>
                <w:szCs w:val="28"/>
                <w:lang w:val="ru-RU"/>
              </w:rPr>
              <w:t>умею».</w:t>
            </w:r>
          </w:p>
          <w:p w:rsidR="00AB0F30" w:rsidRPr="00D9120E" w:rsidRDefault="00AB0F30" w:rsidP="00AB0F3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204" w:firstLine="0"/>
              <w:rPr>
                <w:i/>
                <w:sz w:val="28"/>
                <w:szCs w:val="28"/>
                <w:lang w:val="ru-RU"/>
              </w:rPr>
            </w:pPr>
            <w:r w:rsidRPr="00D9120E">
              <w:rPr>
                <w:i/>
                <w:sz w:val="28"/>
                <w:szCs w:val="28"/>
                <w:lang w:val="ru-RU"/>
              </w:rPr>
              <w:t xml:space="preserve">Взаимооценивание </w:t>
            </w:r>
            <w:r w:rsidRPr="00D9120E">
              <w:rPr>
                <w:i/>
                <w:sz w:val="28"/>
                <w:szCs w:val="28"/>
                <w:lang w:val="ru-RU"/>
              </w:rPr>
              <w:lastRenderedPageBreak/>
              <w:t>при работе в паре, группе,</w:t>
            </w:r>
            <w:r w:rsidRPr="00D9120E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D9120E">
              <w:rPr>
                <w:i/>
                <w:sz w:val="28"/>
                <w:szCs w:val="28"/>
                <w:lang w:val="ru-RU"/>
              </w:rPr>
              <w:t>классом.</w:t>
            </w:r>
          </w:p>
          <w:p w:rsidR="00AB0F30" w:rsidRPr="00D9120E" w:rsidRDefault="00AB0F30" w:rsidP="00AB0F3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493" w:firstLine="0"/>
              <w:rPr>
                <w:i/>
                <w:sz w:val="28"/>
                <w:szCs w:val="28"/>
                <w:lang w:val="ru-RU"/>
              </w:rPr>
            </w:pPr>
            <w:r w:rsidRPr="00D9120E">
              <w:rPr>
                <w:i/>
                <w:sz w:val="28"/>
                <w:szCs w:val="28"/>
                <w:lang w:val="ru-RU"/>
              </w:rPr>
              <w:t>Результаты наблюдения учителем качества ответов учащихся на</w:t>
            </w:r>
            <w:r w:rsidRPr="00D9120E">
              <w:rPr>
                <w:i/>
                <w:spacing w:val="-19"/>
                <w:sz w:val="28"/>
                <w:szCs w:val="28"/>
                <w:lang w:val="ru-RU"/>
              </w:rPr>
              <w:t xml:space="preserve"> </w:t>
            </w:r>
            <w:r w:rsidRPr="00D9120E">
              <w:rPr>
                <w:i/>
                <w:sz w:val="28"/>
                <w:szCs w:val="28"/>
                <w:lang w:val="ru-RU"/>
              </w:rPr>
              <w:t>уроке.</w:t>
            </w:r>
          </w:p>
          <w:p w:rsidR="00066F45" w:rsidRPr="00764468" w:rsidRDefault="00066F45" w:rsidP="00066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E4E15" w:rsidRPr="00C14FBF" w:rsidRDefault="00AE4E15" w:rsidP="00B4203E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proofErr w:type="spellStart"/>
            <w:r w:rsidRPr="00C14FBF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lastRenderedPageBreak/>
              <w:t>Физминутка</w:t>
            </w:r>
            <w:proofErr w:type="spellEnd"/>
            <w:r w:rsidRPr="00C14FBF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 xml:space="preserve"> для глаз с музыкой для  релаксации</w:t>
            </w:r>
            <w:r w:rsidR="00C14FBF" w:rsidRPr="00C14FBF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.</w:t>
            </w:r>
          </w:p>
          <w:p w:rsidR="00D9120E" w:rsidRPr="00C14FBF" w:rsidRDefault="00D9120E" w:rsidP="00B4203E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Правила работы в группах.</w:t>
            </w:r>
          </w:p>
          <w:p w:rsidR="00DF591F" w:rsidRPr="00764468" w:rsidRDefault="00D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03E" w:rsidTr="0067190D">
        <w:trPr>
          <w:trHeight w:val="654"/>
        </w:trPr>
        <w:tc>
          <w:tcPr>
            <w:tcW w:w="4112" w:type="dxa"/>
            <w:gridSpan w:val="3"/>
          </w:tcPr>
          <w:p w:rsidR="00B4203E" w:rsidRDefault="00B4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по уроку</w:t>
            </w:r>
          </w:p>
          <w:p w:rsidR="00B4203E" w:rsidRPr="00764468" w:rsidRDefault="00B4203E" w:rsidP="00B42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C2845" w:rsidRPr="004C2845" w:rsidRDefault="004C2845" w:rsidP="004C2845">
            <w:pPr>
              <w:pStyle w:val="a4"/>
              <w:shd w:val="clear" w:color="auto" w:fill="FFFFFF"/>
              <w:spacing w:after="167"/>
              <w:rPr>
                <w:sz w:val="28"/>
                <w:szCs w:val="28"/>
              </w:rPr>
            </w:pPr>
            <w:r w:rsidRPr="004C2845">
              <w:rPr>
                <w:sz w:val="28"/>
                <w:szCs w:val="28"/>
              </w:rPr>
              <w:t>Цели урока были реалистичными, достижимыми всеми учащимися, так как оказывалась своевременная помощь и учителем и учащимися др</w:t>
            </w:r>
            <w:r>
              <w:rPr>
                <w:sz w:val="28"/>
                <w:szCs w:val="28"/>
              </w:rPr>
              <w:t>уг другу.</w:t>
            </w:r>
          </w:p>
          <w:p w:rsidR="004C2845" w:rsidRPr="004C2845" w:rsidRDefault="004C2845" w:rsidP="004C2845">
            <w:pPr>
              <w:pStyle w:val="a4"/>
              <w:shd w:val="clear" w:color="auto" w:fill="FFFFFF"/>
              <w:spacing w:after="167"/>
              <w:rPr>
                <w:sz w:val="28"/>
                <w:szCs w:val="28"/>
              </w:rPr>
            </w:pPr>
            <w:r w:rsidRPr="004C2845">
              <w:rPr>
                <w:sz w:val="28"/>
                <w:szCs w:val="28"/>
              </w:rPr>
              <w:t>Дифференциация на уроке была проведена правильно. Временные этапы урока выдержаны.</w:t>
            </w:r>
          </w:p>
          <w:p w:rsidR="00B4203E" w:rsidRDefault="004C2845" w:rsidP="004C2845">
            <w:pPr>
              <w:pStyle w:val="a4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4C2845">
              <w:rPr>
                <w:sz w:val="28"/>
                <w:szCs w:val="28"/>
              </w:rPr>
              <w:t>Отступлений от плана урока не было</w:t>
            </w:r>
          </w:p>
          <w:p w:rsidR="0038665A" w:rsidRDefault="0038665A" w:rsidP="00E946B6">
            <w:pPr>
              <w:pStyle w:val="a4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</w:p>
          <w:p w:rsidR="0038665A" w:rsidRPr="00E946B6" w:rsidRDefault="0038665A" w:rsidP="00E946B6">
            <w:pPr>
              <w:pStyle w:val="a4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</w:p>
        </w:tc>
      </w:tr>
      <w:tr w:rsidR="009604C5" w:rsidTr="0067190D">
        <w:tc>
          <w:tcPr>
            <w:tcW w:w="11058" w:type="dxa"/>
            <w:gridSpan w:val="6"/>
          </w:tcPr>
          <w:p w:rsidR="009604C5" w:rsidRPr="00764468" w:rsidRDefault="009604C5" w:rsidP="009604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Общая оценка</w:t>
            </w:r>
          </w:p>
          <w:p w:rsidR="009604C5" w:rsidRPr="00764468" w:rsidRDefault="009604C5" w:rsidP="009604C5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9604C5" w:rsidRPr="00764468" w:rsidRDefault="009604C5" w:rsidP="009604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1:</w:t>
            </w:r>
            <w:r w:rsidR="00493B69" w:rsidRPr="00493B6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работа в группах</w:t>
            </w:r>
          </w:p>
          <w:p w:rsidR="009604C5" w:rsidRPr="004C2845" w:rsidRDefault="009604C5" w:rsidP="009604C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2:</w:t>
            </w:r>
            <w:r w:rsidR="004C284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4C284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работа в парах</w:t>
            </w:r>
          </w:p>
          <w:p w:rsidR="009604C5" w:rsidRPr="00764468" w:rsidRDefault="009604C5" w:rsidP="009604C5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9604C5" w:rsidRPr="00764468" w:rsidRDefault="009604C5" w:rsidP="009604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1: </w:t>
            </w:r>
            <w:bookmarkStart w:id="0" w:name="_GoBack"/>
            <w:bookmarkEnd w:id="0"/>
          </w:p>
          <w:p w:rsidR="009604C5" w:rsidRPr="00764468" w:rsidRDefault="009604C5" w:rsidP="009604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2:</w:t>
            </w:r>
          </w:p>
          <w:p w:rsidR="009604C5" w:rsidRPr="00764468" w:rsidRDefault="009604C5" w:rsidP="009604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9604C5" w:rsidRPr="00764468" w:rsidRDefault="009604C5" w:rsidP="0049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Что я выяви</w:t>
            </w:r>
            <w:proofErr w:type="gramStart"/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л(</w:t>
            </w:r>
            <w:proofErr w:type="gramEnd"/>
            <w:r w:rsidRPr="0076446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  <w:r w:rsidR="00493B6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 </w:t>
            </w:r>
            <w:r w:rsidR="00493B69" w:rsidRPr="00493B6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 развитие речи учащихся с низкой мотивацией</w:t>
            </w:r>
          </w:p>
        </w:tc>
      </w:tr>
    </w:tbl>
    <w:p w:rsidR="00634CB1" w:rsidRDefault="00634CB1"/>
    <w:sectPr w:rsidR="00634CB1" w:rsidSect="00C6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058B"/>
    <w:multiLevelType w:val="hybridMultilevel"/>
    <w:tmpl w:val="B74690BC"/>
    <w:lvl w:ilvl="0" w:tplc="F59CF4F4">
      <w:numFmt w:val="bullet"/>
      <w:lvlText w:val="–"/>
      <w:lvlJc w:val="left"/>
      <w:pPr>
        <w:ind w:left="9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336F27C">
      <w:numFmt w:val="bullet"/>
      <w:lvlText w:val="•"/>
      <w:lvlJc w:val="left"/>
      <w:pPr>
        <w:ind w:left="526" w:hanging="180"/>
      </w:pPr>
      <w:rPr>
        <w:rFonts w:hint="default"/>
      </w:rPr>
    </w:lvl>
    <w:lvl w:ilvl="2" w:tplc="1A3AA18C">
      <w:numFmt w:val="bullet"/>
      <w:lvlText w:val="•"/>
      <w:lvlJc w:val="left"/>
      <w:pPr>
        <w:ind w:left="953" w:hanging="180"/>
      </w:pPr>
      <w:rPr>
        <w:rFonts w:hint="default"/>
      </w:rPr>
    </w:lvl>
    <w:lvl w:ilvl="3" w:tplc="25742094">
      <w:numFmt w:val="bullet"/>
      <w:lvlText w:val="•"/>
      <w:lvlJc w:val="left"/>
      <w:pPr>
        <w:ind w:left="1380" w:hanging="180"/>
      </w:pPr>
      <w:rPr>
        <w:rFonts w:hint="default"/>
      </w:rPr>
    </w:lvl>
    <w:lvl w:ilvl="4" w:tplc="330243B2">
      <w:numFmt w:val="bullet"/>
      <w:lvlText w:val="•"/>
      <w:lvlJc w:val="left"/>
      <w:pPr>
        <w:ind w:left="1807" w:hanging="180"/>
      </w:pPr>
      <w:rPr>
        <w:rFonts w:hint="default"/>
      </w:rPr>
    </w:lvl>
    <w:lvl w:ilvl="5" w:tplc="88CEC104">
      <w:numFmt w:val="bullet"/>
      <w:lvlText w:val="•"/>
      <w:lvlJc w:val="left"/>
      <w:pPr>
        <w:ind w:left="2234" w:hanging="180"/>
      </w:pPr>
      <w:rPr>
        <w:rFonts w:hint="default"/>
      </w:rPr>
    </w:lvl>
    <w:lvl w:ilvl="6" w:tplc="512EE9B2">
      <w:numFmt w:val="bullet"/>
      <w:lvlText w:val="•"/>
      <w:lvlJc w:val="left"/>
      <w:pPr>
        <w:ind w:left="2661" w:hanging="180"/>
      </w:pPr>
      <w:rPr>
        <w:rFonts w:hint="default"/>
      </w:rPr>
    </w:lvl>
    <w:lvl w:ilvl="7" w:tplc="F83EEC08">
      <w:numFmt w:val="bullet"/>
      <w:lvlText w:val="•"/>
      <w:lvlJc w:val="left"/>
      <w:pPr>
        <w:ind w:left="3087" w:hanging="180"/>
      </w:pPr>
      <w:rPr>
        <w:rFonts w:hint="default"/>
      </w:rPr>
    </w:lvl>
    <w:lvl w:ilvl="8" w:tplc="81A40AAA">
      <w:numFmt w:val="bullet"/>
      <w:lvlText w:val="•"/>
      <w:lvlJc w:val="left"/>
      <w:pPr>
        <w:ind w:left="351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CB1"/>
    <w:rsid w:val="000029A6"/>
    <w:rsid w:val="000030A0"/>
    <w:rsid w:val="00004D81"/>
    <w:rsid w:val="00014796"/>
    <w:rsid w:val="00023402"/>
    <w:rsid w:val="000476F9"/>
    <w:rsid w:val="00062F97"/>
    <w:rsid w:val="00066F45"/>
    <w:rsid w:val="00084556"/>
    <w:rsid w:val="0009426E"/>
    <w:rsid w:val="000F00D1"/>
    <w:rsid w:val="000F673C"/>
    <w:rsid w:val="00102205"/>
    <w:rsid w:val="00114D5E"/>
    <w:rsid w:val="00117D30"/>
    <w:rsid w:val="00117DB1"/>
    <w:rsid w:val="001518B6"/>
    <w:rsid w:val="00157732"/>
    <w:rsid w:val="00174E51"/>
    <w:rsid w:val="00187B75"/>
    <w:rsid w:val="001A1B95"/>
    <w:rsid w:val="001B5FEA"/>
    <w:rsid w:val="001B754D"/>
    <w:rsid w:val="001C237C"/>
    <w:rsid w:val="001C27D7"/>
    <w:rsid w:val="001C3D36"/>
    <w:rsid w:val="001C61E6"/>
    <w:rsid w:val="001F0265"/>
    <w:rsid w:val="001F428E"/>
    <w:rsid w:val="001F4A79"/>
    <w:rsid w:val="00223E8E"/>
    <w:rsid w:val="002A72A0"/>
    <w:rsid w:val="002C28A3"/>
    <w:rsid w:val="002F0232"/>
    <w:rsid w:val="00313F03"/>
    <w:rsid w:val="003150CB"/>
    <w:rsid w:val="00335C8D"/>
    <w:rsid w:val="00336E90"/>
    <w:rsid w:val="00340F82"/>
    <w:rsid w:val="003460E1"/>
    <w:rsid w:val="00364769"/>
    <w:rsid w:val="0037528D"/>
    <w:rsid w:val="0038288F"/>
    <w:rsid w:val="0038665A"/>
    <w:rsid w:val="00386667"/>
    <w:rsid w:val="00410FB4"/>
    <w:rsid w:val="004279FA"/>
    <w:rsid w:val="00452EB3"/>
    <w:rsid w:val="00463B93"/>
    <w:rsid w:val="00491C05"/>
    <w:rsid w:val="004928E4"/>
    <w:rsid w:val="00493B69"/>
    <w:rsid w:val="004A7BE5"/>
    <w:rsid w:val="004B3EB7"/>
    <w:rsid w:val="004C2845"/>
    <w:rsid w:val="004F5640"/>
    <w:rsid w:val="005307DE"/>
    <w:rsid w:val="005474B8"/>
    <w:rsid w:val="005B2DF9"/>
    <w:rsid w:val="005D5D93"/>
    <w:rsid w:val="005E3587"/>
    <w:rsid w:val="005E4A99"/>
    <w:rsid w:val="00612150"/>
    <w:rsid w:val="00634CB1"/>
    <w:rsid w:val="00670922"/>
    <w:rsid w:val="0067190D"/>
    <w:rsid w:val="006A0B9C"/>
    <w:rsid w:val="006B5B57"/>
    <w:rsid w:val="006B71F9"/>
    <w:rsid w:val="00764468"/>
    <w:rsid w:val="0077084E"/>
    <w:rsid w:val="007810FC"/>
    <w:rsid w:val="007A1CE4"/>
    <w:rsid w:val="0082374F"/>
    <w:rsid w:val="0083226D"/>
    <w:rsid w:val="00855B96"/>
    <w:rsid w:val="0086598F"/>
    <w:rsid w:val="008E5823"/>
    <w:rsid w:val="0090605E"/>
    <w:rsid w:val="0091523F"/>
    <w:rsid w:val="009200FE"/>
    <w:rsid w:val="009258CF"/>
    <w:rsid w:val="00940FA5"/>
    <w:rsid w:val="00955BE8"/>
    <w:rsid w:val="009604C5"/>
    <w:rsid w:val="009754B7"/>
    <w:rsid w:val="00977E61"/>
    <w:rsid w:val="009B2A72"/>
    <w:rsid w:val="009C2147"/>
    <w:rsid w:val="009C6FB6"/>
    <w:rsid w:val="009D0E72"/>
    <w:rsid w:val="009D5918"/>
    <w:rsid w:val="009D61B4"/>
    <w:rsid w:val="00A11B64"/>
    <w:rsid w:val="00A2675E"/>
    <w:rsid w:val="00A53817"/>
    <w:rsid w:val="00A67A87"/>
    <w:rsid w:val="00AB0F30"/>
    <w:rsid w:val="00AB4275"/>
    <w:rsid w:val="00AE4E15"/>
    <w:rsid w:val="00B00269"/>
    <w:rsid w:val="00B023B5"/>
    <w:rsid w:val="00B25E38"/>
    <w:rsid w:val="00B4203E"/>
    <w:rsid w:val="00BA4435"/>
    <w:rsid w:val="00BD06FB"/>
    <w:rsid w:val="00BE641B"/>
    <w:rsid w:val="00C10121"/>
    <w:rsid w:val="00C14FBF"/>
    <w:rsid w:val="00C6700B"/>
    <w:rsid w:val="00C86494"/>
    <w:rsid w:val="00CF4774"/>
    <w:rsid w:val="00D11FCA"/>
    <w:rsid w:val="00D2701A"/>
    <w:rsid w:val="00D3531C"/>
    <w:rsid w:val="00D50EC0"/>
    <w:rsid w:val="00D9120E"/>
    <w:rsid w:val="00DC3825"/>
    <w:rsid w:val="00DF3651"/>
    <w:rsid w:val="00DF591F"/>
    <w:rsid w:val="00E277CD"/>
    <w:rsid w:val="00E46285"/>
    <w:rsid w:val="00E534E2"/>
    <w:rsid w:val="00E543D4"/>
    <w:rsid w:val="00E66BE5"/>
    <w:rsid w:val="00E90F30"/>
    <w:rsid w:val="00E946B6"/>
    <w:rsid w:val="00EA6B67"/>
    <w:rsid w:val="00EB5F2F"/>
    <w:rsid w:val="00EC4CE2"/>
    <w:rsid w:val="00F0092D"/>
    <w:rsid w:val="00F12F31"/>
    <w:rsid w:val="00F275A8"/>
    <w:rsid w:val="00F327EC"/>
    <w:rsid w:val="00F6360F"/>
    <w:rsid w:val="00FB3351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3F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1F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B0F30"/>
    <w:pPr>
      <w:widowControl w:val="0"/>
      <w:spacing w:after="0" w:line="240" w:lineRule="auto"/>
      <w:ind w:left="52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157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K8IFshGhPd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mishka-knizhka.ru/audioskazki-dlya-detej/russkie-audioskazki/audioskazki-pljackovskogo/kak-chernoburchik-v-futbol-igral-audioskazka-pljackovskogo-m-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47</cp:revision>
  <dcterms:created xsi:type="dcterms:W3CDTF">2019-02-23T11:39:00Z</dcterms:created>
  <dcterms:modified xsi:type="dcterms:W3CDTF">2020-03-12T11:04:00Z</dcterms:modified>
</cp:coreProperties>
</file>