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AAC5" w14:textId="77777777" w:rsidR="00DB6382" w:rsidRDefault="00DB6382" w:rsidP="007B1261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AAF3968" w14:textId="1FC00CE1" w:rsidR="007B1261" w:rsidRPr="007B1261" w:rsidRDefault="007B1261" w:rsidP="007B1261">
      <w:pPr>
        <w:spacing w:line="360" w:lineRule="auto"/>
        <w:ind w:left="-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B1261">
        <w:rPr>
          <w:rFonts w:ascii="Times New Roman" w:hAnsi="Times New Roman" w:cs="Times New Roman"/>
          <w:b/>
          <w:sz w:val="32"/>
          <w:szCs w:val="32"/>
        </w:rPr>
        <w:t>Тема:</w:t>
      </w:r>
      <w:r w:rsidRPr="007B1261">
        <w:rPr>
          <w:rFonts w:ascii="Times New Roman" w:hAnsi="Times New Roman" w:cs="Times New Roman"/>
          <w:i/>
          <w:sz w:val="32"/>
          <w:szCs w:val="32"/>
        </w:rPr>
        <w:t xml:space="preserve"> «</w:t>
      </w:r>
      <w:r w:rsidR="004C1D5F" w:rsidRPr="004C1D5F">
        <w:rPr>
          <w:rFonts w:ascii="Times New Roman" w:hAnsi="Times New Roman" w:cs="Times New Roman"/>
          <w:i/>
          <w:sz w:val="32"/>
          <w:szCs w:val="32"/>
        </w:rPr>
        <w:t>Славному подвигу нет забвения</w:t>
      </w:r>
      <w:r w:rsidRPr="007B1261">
        <w:rPr>
          <w:rFonts w:ascii="Times New Roman" w:hAnsi="Times New Roman" w:cs="Times New Roman"/>
          <w:i/>
          <w:sz w:val="32"/>
          <w:szCs w:val="32"/>
        </w:rPr>
        <w:t>».</w:t>
      </w:r>
    </w:p>
    <w:p w14:paraId="4F39FFAE" w14:textId="4AF456E6" w:rsidR="007B1261" w:rsidRPr="007B1261" w:rsidRDefault="007B1261" w:rsidP="007B1261">
      <w:pPr>
        <w:spacing w:line="360" w:lineRule="auto"/>
        <w:ind w:left="-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B1261">
        <w:rPr>
          <w:rFonts w:ascii="Times New Roman" w:hAnsi="Times New Roman" w:cs="Times New Roman"/>
          <w:b/>
          <w:sz w:val="32"/>
          <w:szCs w:val="32"/>
        </w:rPr>
        <w:t>Дата проведения</w:t>
      </w:r>
      <w:r w:rsidRPr="007B1261">
        <w:rPr>
          <w:rFonts w:ascii="Times New Roman" w:hAnsi="Times New Roman" w:cs="Times New Roman"/>
          <w:i/>
          <w:sz w:val="32"/>
          <w:szCs w:val="32"/>
        </w:rPr>
        <w:t xml:space="preserve">: </w:t>
      </w:r>
    </w:p>
    <w:p w14:paraId="078BC49F" w14:textId="77777777" w:rsidR="007B1261" w:rsidRPr="007B1261" w:rsidRDefault="007B1261" w:rsidP="007B1261">
      <w:pPr>
        <w:spacing w:line="360" w:lineRule="auto"/>
        <w:ind w:left="-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Форма проведения: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B1261">
        <w:rPr>
          <w:rFonts w:ascii="Times New Roman" w:hAnsi="Times New Roman" w:cs="Times New Roman"/>
          <w:i/>
          <w:sz w:val="32"/>
          <w:szCs w:val="32"/>
        </w:rPr>
        <w:t>литературно-музыкальное мероприятие</w:t>
      </w:r>
      <w:r>
        <w:rPr>
          <w:rFonts w:ascii="Times New Roman" w:hAnsi="Times New Roman" w:cs="Times New Roman"/>
          <w:i/>
          <w:sz w:val="32"/>
          <w:szCs w:val="32"/>
        </w:rPr>
        <w:t xml:space="preserve"> с просмотром слайд – шоу.</w:t>
      </w:r>
    </w:p>
    <w:p w14:paraId="1802B6BF" w14:textId="77777777" w:rsidR="007B1261" w:rsidRPr="007B1261" w:rsidRDefault="007B1261" w:rsidP="007B1261">
      <w:pPr>
        <w:spacing w:line="360" w:lineRule="auto"/>
        <w:ind w:left="-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B1261">
        <w:rPr>
          <w:rFonts w:ascii="Times New Roman" w:hAnsi="Times New Roman" w:cs="Times New Roman"/>
          <w:b/>
          <w:sz w:val="32"/>
          <w:szCs w:val="32"/>
        </w:rPr>
        <w:t>Цель</w:t>
      </w:r>
      <w:r w:rsidRPr="007B1261">
        <w:rPr>
          <w:rFonts w:ascii="Times New Roman" w:hAnsi="Times New Roman" w:cs="Times New Roman"/>
          <w:i/>
          <w:sz w:val="32"/>
          <w:szCs w:val="32"/>
        </w:rPr>
        <w:t xml:space="preserve">: </w:t>
      </w:r>
      <w:bookmarkStart w:id="0" w:name="_GoBack"/>
      <w:r w:rsidRPr="007B1261">
        <w:rPr>
          <w:rFonts w:ascii="Times New Roman" w:hAnsi="Times New Roman" w:cs="Times New Roman"/>
          <w:i/>
          <w:sz w:val="32"/>
          <w:szCs w:val="32"/>
        </w:rPr>
        <w:t>воспитание у воспитанников чувства глубокого уважения и благодарности к подвигу их земляков участников Великой Отечественной войны 1941-1945гг., ветеранам войны, труженикам тыла, чувство гордости за народ – победитель; формирование исторической памяти и преемственности поколений на основе знаний о Великой Отечественной войне</w:t>
      </w:r>
      <w:bookmarkEnd w:id="0"/>
      <w:r w:rsidRPr="007B1261">
        <w:rPr>
          <w:rFonts w:ascii="Times New Roman" w:hAnsi="Times New Roman" w:cs="Times New Roman"/>
          <w:i/>
          <w:sz w:val="32"/>
          <w:szCs w:val="32"/>
        </w:rPr>
        <w:t>.   Способствовать развитию духовно-нравственного самосознания воспитанников.</w:t>
      </w:r>
    </w:p>
    <w:p w14:paraId="3B296C98" w14:textId="77777777" w:rsidR="007B1261" w:rsidRPr="007B1261" w:rsidRDefault="007B1261" w:rsidP="007B1261">
      <w:pPr>
        <w:spacing w:line="360" w:lineRule="auto"/>
        <w:ind w:left="-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B1261">
        <w:rPr>
          <w:rFonts w:ascii="Times New Roman" w:hAnsi="Times New Roman" w:cs="Times New Roman"/>
          <w:b/>
          <w:sz w:val="32"/>
          <w:szCs w:val="32"/>
        </w:rPr>
        <w:t xml:space="preserve">Используемый </w:t>
      </w:r>
      <w:proofErr w:type="gramStart"/>
      <w:r w:rsidRPr="007B1261">
        <w:rPr>
          <w:rFonts w:ascii="Times New Roman" w:hAnsi="Times New Roman" w:cs="Times New Roman"/>
          <w:b/>
          <w:sz w:val="32"/>
          <w:szCs w:val="32"/>
        </w:rPr>
        <w:t xml:space="preserve">материал:  </w:t>
      </w:r>
      <w:r w:rsidRPr="007B1261">
        <w:rPr>
          <w:rFonts w:ascii="Times New Roman" w:hAnsi="Times New Roman" w:cs="Times New Roman"/>
          <w:i/>
          <w:sz w:val="32"/>
          <w:szCs w:val="32"/>
        </w:rPr>
        <w:t>компьютер</w:t>
      </w:r>
      <w:proofErr w:type="gramEnd"/>
      <w:r w:rsidRPr="007B1261">
        <w:rPr>
          <w:rFonts w:ascii="Times New Roman" w:hAnsi="Times New Roman" w:cs="Times New Roman"/>
          <w:i/>
          <w:sz w:val="32"/>
          <w:szCs w:val="32"/>
        </w:rPr>
        <w:t>, мультимедийный проектор, интерактивный экран, презентация, видео «Одна победа на всех», стихи, песня « А значит, нам нужна одна победа…</w:t>
      </w:r>
    </w:p>
    <w:p w14:paraId="61E26A17" w14:textId="40E65754" w:rsidR="007B1261" w:rsidRPr="007B1261" w:rsidRDefault="007B1261" w:rsidP="007B1261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1261">
        <w:rPr>
          <w:rFonts w:ascii="Times New Roman" w:hAnsi="Times New Roman" w:cs="Times New Roman"/>
          <w:b/>
          <w:sz w:val="32"/>
          <w:szCs w:val="32"/>
        </w:rPr>
        <w:t xml:space="preserve">Подготовила и провела: </w:t>
      </w:r>
    </w:p>
    <w:p w14:paraId="508715A1" w14:textId="3754A761" w:rsidR="002C5302" w:rsidRDefault="002C5302" w:rsidP="007B1261">
      <w:pPr>
        <w:spacing w:after="0" w:line="240" w:lineRule="auto"/>
        <w:ind w:left="-1418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5C9E5C" w14:textId="154E3DCD" w:rsidR="002C5302" w:rsidRDefault="002C5302" w:rsidP="007B1261">
      <w:pPr>
        <w:spacing w:after="0" w:line="240" w:lineRule="auto"/>
        <w:ind w:left="-1418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AB0B2C" w14:textId="568967D2" w:rsidR="002C5302" w:rsidRDefault="002C5302" w:rsidP="007B1261">
      <w:pPr>
        <w:spacing w:after="0" w:line="240" w:lineRule="auto"/>
        <w:ind w:left="-1418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54E50F" w14:textId="1BE46544" w:rsidR="004C1D5F" w:rsidRDefault="004C1D5F" w:rsidP="007B1261">
      <w:pPr>
        <w:spacing w:after="0" w:line="240" w:lineRule="auto"/>
        <w:ind w:left="-1418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0D9C00" w14:textId="39266B9D" w:rsidR="004C1D5F" w:rsidRDefault="004C1D5F" w:rsidP="007B1261">
      <w:pPr>
        <w:spacing w:after="0" w:line="240" w:lineRule="auto"/>
        <w:ind w:left="-1418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B480B" w14:textId="700797F3" w:rsidR="004C1D5F" w:rsidRDefault="004C1D5F" w:rsidP="007B1261">
      <w:pPr>
        <w:spacing w:after="0" w:line="240" w:lineRule="auto"/>
        <w:ind w:left="-1418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D29D4" w14:textId="071AA13B" w:rsidR="004C1D5F" w:rsidRDefault="004C1D5F" w:rsidP="007B1261">
      <w:pPr>
        <w:spacing w:after="0" w:line="240" w:lineRule="auto"/>
        <w:ind w:left="-1418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8079D" w14:textId="0038C7D7" w:rsidR="004C1D5F" w:rsidRDefault="004C1D5F" w:rsidP="007B1261">
      <w:pPr>
        <w:spacing w:after="0" w:line="240" w:lineRule="auto"/>
        <w:ind w:left="-1418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572041" w14:textId="5C290279" w:rsidR="004C1D5F" w:rsidRDefault="004C1D5F" w:rsidP="007B1261">
      <w:pPr>
        <w:spacing w:after="0" w:line="240" w:lineRule="auto"/>
        <w:ind w:left="-1418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50C695" w14:textId="539A40E6" w:rsidR="004C1D5F" w:rsidRDefault="004C1D5F" w:rsidP="007B1261">
      <w:pPr>
        <w:spacing w:after="0" w:line="240" w:lineRule="auto"/>
        <w:ind w:left="-1418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95FCD" w14:textId="77777777" w:rsidR="00DB6382" w:rsidRDefault="00DB6382" w:rsidP="00DB6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C4D505" w14:textId="0BAB2725" w:rsidR="007B1261" w:rsidRPr="007B1261" w:rsidRDefault="007B1261" w:rsidP="00DB6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261">
        <w:rPr>
          <w:rFonts w:ascii="Times New Roman" w:hAnsi="Times New Roman" w:cs="Times New Roman"/>
          <w:b/>
          <w:sz w:val="24"/>
          <w:szCs w:val="24"/>
        </w:rPr>
        <w:t>Ход проведения воспитательского часа:</w:t>
      </w:r>
    </w:p>
    <w:p w14:paraId="1B2D21EC" w14:textId="77777777" w:rsidR="007B1261" w:rsidRPr="007B1261" w:rsidRDefault="007B1261" w:rsidP="007B1261">
      <w:pPr>
        <w:spacing w:after="0" w:line="240" w:lineRule="auto"/>
        <w:ind w:left="-1418" w:firstLine="14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>С чего начинается память – с берез?</w:t>
      </w:r>
    </w:p>
    <w:p w14:paraId="2D7B0D03" w14:textId="77777777" w:rsidR="007B1261" w:rsidRPr="007B1261" w:rsidRDefault="007B1261" w:rsidP="007B1261">
      <w:pPr>
        <w:spacing w:after="0" w:line="240" w:lineRule="auto"/>
        <w:ind w:left="-1418" w:firstLine="14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>С речного песка?</w:t>
      </w:r>
    </w:p>
    <w:p w14:paraId="64AF015B" w14:textId="77777777" w:rsidR="007B1261" w:rsidRPr="007B1261" w:rsidRDefault="007B1261" w:rsidP="007B1261">
      <w:pPr>
        <w:spacing w:after="0" w:line="240" w:lineRule="auto"/>
        <w:ind w:left="-1418" w:firstLine="14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С дождя на дороге? </w:t>
      </w:r>
    </w:p>
    <w:p w14:paraId="28D3F506" w14:textId="77777777" w:rsidR="007B1261" w:rsidRPr="007B1261" w:rsidRDefault="007B1261" w:rsidP="007B1261">
      <w:pPr>
        <w:spacing w:after="0" w:line="240" w:lineRule="auto"/>
        <w:ind w:left="-1418" w:firstLine="14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>А если – с убийства! А если – со слез!</w:t>
      </w:r>
    </w:p>
    <w:p w14:paraId="666BAF69" w14:textId="77777777" w:rsidR="007B1261" w:rsidRPr="007B1261" w:rsidRDefault="007B1261" w:rsidP="007B1261">
      <w:pPr>
        <w:spacing w:after="0" w:line="240" w:lineRule="auto"/>
        <w:ind w:left="-1418" w:firstLine="14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lastRenderedPageBreak/>
        <w:t>А если – с воздушной тревоги!</w:t>
      </w:r>
    </w:p>
    <w:p w14:paraId="4C352CE1" w14:textId="77777777" w:rsidR="007B1261" w:rsidRPr="007B1261" w:rsidRDefault="007B1261" w:rsidP="007B1261">
      <w:pPr>
        <w:spacing w:after="0" w:line="240" w:lineRule="auto"/>
        <w:ind w:left="-1418" w:firstLine="14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>А если с визжащей пилы в облаках,</w:t>
      </w:r>
    </w:p>
    <w:p w14:paraId="2F07967F" w14:textId="77777777" w:rsidR="007B1261" w:rsidRPr="007B1261" w:rsidRDefault="007B1261" w:rsidP="007B1261">
      <w:pPr>
        <w:spacing w:after="0" w:line="240" w:lineRule="auto"/>
        <w:ind w:left="-1418" w:firstLine="14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>Со взрослых в пыли распростертых!</w:t>
      </w:r>
    </w:p>
    <w:p w14:paraId="5125490C" w14:textId="77777777" w:rsidR="007B1261" w:rsidRDefault="007B1261" w:rsidP="007B1261">
      <w:pPr>
        <w:spacing w:after="0" w:line="240" w:lineRule="auto"/>
        <w:ind w:left="-1418" w:firstLine="14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>А если с недетского знания – как</w:t>
      </w:r>
    </w:p>
    <w:p w14:paraId="1E703311" w14:textId="77777777" w:rsidR="007B1261" w:rsidRPr="007B1261" w:rsidRDefault="007B1261" w:rsidP="007B1261">
      <w:pPr>
        <w:spacing w:after="0" w:line="240" w:lineRule="auto"/>
        <w:ind w:left="-1418" w:firstLine="14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>Живое становится мертвым.</w:t>
      </w:r>
    </w:p>
    <w:p w14:paraId="5163E79F" w14:textId="77777777" w:rsidR="007B1261" w:rsidRPr="007B1261" w:rsidRDefault="007B1261" w:rsidP="007B1261">
      <w:pPr>
        <w:spacing w:after="0" w:line="240" w:lineRule="auto"/>
        <w:ind w:left="-1418"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Сегодня будет день воспоминаний </w:t>
      </w:r>
    </w:p>
    <w:p w14:paraId="00B98D71" w14:textId="77777777" w:rsidR="007B1261" w:rsidRPr="007B1261" w:rsidRDefault="007B1261" w:rsidP="007B1261">
      <w:pPr>
        <w:spacing w:after="0" w:line="240" w:lineRule="auto"/>
        <w:ind w:left="-1418"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И в сердце тесно от высоких слов. </w:t>
      </w:r>
    </w:p>
    <w:p w14:paraId="6973D0E2" w14:textId="77777777" w:rsidR="007B1261" w:rsidRPr="007B1261" w:rsidRDefault="007B1261" w:rsidP="007B1261">
      <w:pPr>
        <w:spacing w:after="0" w:line="240" w:lineRule="auto"/>
        <w:ind w:left="-1418"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Сегодня будет день напоминаний </w:t>
      </w:r>
    </w:p>
    <w:p w14:paraId="1B216E15" w14:textId="77777777" w:rsidR="007B1261" w:rsidRPr="007B1261" w:rsidRDefault="007B1261" w:rsidP="007B1261">
      <w:pPr>
        <w:spacing w:after="0" w:line="240" w:lineRule="auto"/>
        <w:ind w:left="-1418"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О подвиге и доблести отцов. </w:t>
      </w:r>
    </w:p>
    <w:p w14:paraId="6C88E3DB" w14:textId="77777777" w:rsidR="007B1261" w:rsidRDefault="007B1261" w:rsidP="007B1261">
      <w:pPr>
        <w:spacing w:after="0" w:line="240" w:lineRule="auto"/>
        <w:ind w:left="-1418"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>Им, нашим землякам, нашим дедам и прадедам, выстоявшим и погибшим в Великой Отечественной войне посвящается.</w:t>
      </w:r>
      <w:r w:rsidRPr="007B126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Память, память, за собою позови </w:t>
      </w:r>
    </w:p>
    <w:p w14:paraId="5A9A4CA8" w14:textId="77777777" w:rsidR="007B1261" w:rsidRDefault="007B1261" w:rsidP="007B1261">
      <w:pPr>
        <w:spacing w:after="0" w:line="240" w:lineRule="auto"/>
        <w:ind w:left="-1418"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В те далекие промчавшиеся дни. </w:t>
      </w:r>
    </w:p>
    <w:p w14:paraId="6C7BABDC" w14:textId="77777777" w:rsidR="007B1261" w:rsidRDefault="007B1261" w:rsidP="007B1261">
      <w:pPr>
        <w:spacing w:after="0" w:line="240" w:lineRule="auto"/>
        <w:ind w:left="-1418"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Ты друзей моих погибших оживи </w:t>
      </w:r>
    </w:p>
    <w:p w14:paraId="5F7D072A" w14:textId="77777777" w:rsidR="007B1261" w:rsidRDefault="007B1261" w:rsidP="007B1261">
      <w:pPr>
        <w:spacing w:after="0" w:line="240" w:lineRule="auto"/>
        <w:ind w:left="-1418"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 w:rsidRPr="007B1261">
        <w:rPr>
          <w:rFonts w:ascii="Times New Roman" w:hAnsi="Times New Roman" w:cs="Times New Roman"/>
          <w:color w:val="000000"/>
          <w:sz w:val="24"/>
          <w:szCs w:val="24"/>
        </w:rPr>
        <w:t>друзьям</w:t>
      </w:r>
      <w:proofErr w:type="gramEnd"/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 живущим молодость верни.</w:t>
      </w:r>
    </w:p>
    <w:p w14:paraId="5A88B3FE" w14:textId="77777777" w:rsidR="007B1261" w:rsidRDefault="007B1261" w:rsidP="007B1261">
      <w:pPr>
        <w:spacing w:after="0" w:line="240" w:lineRule="auto"/>
        <w:ind w:left="-1418"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 Память, память, ты же можешь, ты должна </w:t>
      </w:r>
    </w:p>
    <w:p w14:paraId="496DFA07" w14:textId="77777777" w:rsidR="007B1261" w:rsidRDefault="007B1261" w:rsidP="007B1261">
      <w:pPr>
        <w:spacing w:after="0" w:line="240" w:lineRule="auto"/>
        <w:ind w:left="-1418"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На мгновенье эти стрелки повернуть. </w:t>
      </w:r>
    </w:p>
    <w:p w14:paraId="1B1DC7D2" w14:textId="77777777" w:rsidR="007B1261" w:rsidRDefault="007B1261" w:rsidP="007B1261">
      <w:pPr>
        <w:spacing w:after="0" w:line="240" w:lineRule="auto"/>
        <w:ind w:left="-1418"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Я хочу не просто вспомнить имена, </w:t>
      </w:r>
    </w:p>
    <w:p w14:paraId="60877EA1" w14:textId="77777777" w:rsidR="007B1261" w:rsidRDefault="007B1261" w:rsidP="007B1261">
      <w:pPr>
        <w:spacing w:after="0" w:line="240" w:lineRule="auto"/>
        <w:ind w:left="-1418"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Я хочу в глаза своим друзьям взглянуть. </w:t>
      </w:r>
    </w:p>
    <w:p w14:paraId="4911E14C" w14:textId="77777777" w:rsidR="007B1261" w:rsidRDefault="007B1261" w:rsidP="007B1261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b/>
          <w:color w:val="000000"/>
          <w:sz w:val="24"/>
          <w:szCs w:val="24"/>
        </w:rPr>
        <w:t>СЛАЙД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B1261">
        <w:rPr>
          <w:rFonts w:ascii="Times New Roman" w:hAnsi="Times New Roman" w:cs="Times New Roman"/>
          <w:color w:val="000000"/>
          <w:sz w:val="24"/>
          <w:szCs w:val="24"/>
        </w:rPr>
        <w:t>Забыть прошлое – значит предать память о людях, погибших за счастье Родины. Забыть все горести и невзгоды, всех, кто вынес эти страшные лишения ради нас. Если за каждого погибшего во второй мировой войне человека объявить минуту молчания, мир молчал бы 50лет. Ведущий 1418 дней длилась война, 34000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FCEF49" w14:textId="77777777" w:rsidR="007B1261" w:rsidRDefault="007B1261" w:rsidP="007B1261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СЛАЙД 2</w:t>
      </w:r>
      <w:r w:rsidRPr="007B126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27 миллионов человек погибло на этой </w:t>
      </w:r>
      <w:proofErr w:type="gramStart"/>
      <w:r w:rsidRPr="007B1261">
        <w:rPr>
          <w:rFonts w:ascii="Times New Roman" w:hAnsi="Times New Roman" w:cs="Times New Roman"/>
          <w:color w:val="000000"/>
          <w:sz w:val="24"/>
          <w:szCs w:val="24"/>
        </w:rPr>
        <w:t>войне</w:t>
      </w:r>
      <w:proofErr w:type="gramEnd"/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 Это значит: 10800убитых на каждый км; 22человека на каждые 2м земли. Это значит 1900 убитых ежедневно, 800 человек в час, 13человек каждую минуту. Вдумайтесь, каждый шестой житель нашей страны погиб во время войны Ведущий А сколько же это не родившихся детей. А сколько осталось вдов и сирот. Каким счетом измерить человеческое горе? </w:t>
      </w:r>
    </w:p>
    <w:p w14:paraId="7B7492B7" w14:textId="77777777" w:rsidR="007B1261" w:rsidRDefault="007B1261" w:rsidP="007B1261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Разве погибнуть ты нам завещала, Родина? </w:t>
      </w:r>
    </w:p>
    <w:p w14:paraId="422D7675" w14:textId="77777777" w:rsidR="007B1261" w:rsidRDefault="007B1261" w:rsidP="007B1261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Жизнь обещала, любовь обещала, Родина! </w:t>
      </w:r>
    </w:p>
    <w:p w14:paraId="652649A2" w14:textId="77777777" w:rsidR="007B1261" w:rsidRDefault="007B1261" w:rsidP="007B1261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Разве для смерти рождаются дети, Родина? </w:t>
      </w:r>
    </w:p>
    <w:p w14:paraId="08E3B19C" w14:textId="77777777" w:rsidR="007B1261" w:rsidRDefault="007B1261" w:rsidP="007B1261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Разве хотела ты нашей смерти, Родина? </w:t>
      </w:r>
    </w:p>
    <w:p w14:paraId="22215469" w14:textId="77777777" w:rsidR="007B1261" w:rsidRDefault="007B1261" w:rsidP="007B1261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Пламя ударило в </w:t>
      </w:r>
      <w:proofErr w:type="gramStart"/>
      <w:r w:rsidRPr="007B1261">
        <w:rPr>
          <w:rFonts w:ascii="Times New Roman" w:hAnsi="Times New Roman" w:cs="Times New Roman"/>
          <w:color w:val="000000"/>
          <w:sz w:val="24"/>
          <w:szCs w:val="24"/>
        </w:rPr>
        <w:t>небо!–</w:t>
      </w:r>
      <w:proofErr w:type="gramEnd"/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 ты помнишь, Родина? </w:t>
      </w:r>
    </w:p>
    <w:p w14:paraId="73B01676" w14:textId="77777777" w:rsidR="007B1261" w:rsidRDefault="007B1261" w:rsidP="007B1261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Тихо сказала: «Вставайте на </w:t>
      </w:r>
      <w:proofErr w:type="gramStart"/>
      <w:r w:rsidRPr="007B1261">
        <w:rPr>
          <w:rFonts w:ascii="Times New Roman" w:hAnsi="Times New Roman" w:cs="Times New Roman"/>
          <w:color w:val="000000"/>
          <w:sz w:val="24"/>
          <w:szCs w:val="24"/>
        </w:rPr>
        <w:t>помощь»…</w:t>
      </w:r>
      <w:proofErr w:type="gramEnd"/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Родина. </w:t>
      </w:r>
    </w:p>
    <w:p w14:paraId="455A904C" w14:textId="77777777" w:rsidR="007B1261" w:rsidRDefault="007B1261" w:rsidP="007B1261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Славы никто у тебя не выпрашивал, Родина. </w:t>
      </w:r>
    </w:p>
    <w:p w14:paraId="3E5E8EF3" w14:textId="77777777" w:rsidR="007B1261" w:rsidRDefault="007B1261" w:rsidP="007B1261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Просто был выбор у каждого: я или Родина. </w:t>
      </w:r>
    </w:p>
    <w:p w14:paraId="4C9EC3DD" w14:textId="77777777" w:rsidR="007B1261" w:rsidRDefault="007B1261" w:rsidP="007B1261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Самое лучшее и дорогое – Родина. Горе твое – это наше горе, Родина. </w:t>
      </w:r>
    </w:p>
    <w:p w14:paraId="01CCC8FC" w14:textId="77777777" w:rsidR="007B1261" w:rsidRPr="007B1261" w:rsidRDefault="007B1261" w:rsidP="007B1261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>Правда твоя – это наша правда, Родина. Слава твоя – это наша слава, Родина.</w:t>
      </w:r>
    </w:p>
    <w:p w14:paraId="28471AE7" w14:textId="77777777" w:rsidR="007B1261" w:rsidRDefault="007B1261" w:rsidP="007B1261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b/>
          <w:color w:val="000000"/>
          <w:sz w:val="24"/>
          <w:szCs w:val="24"/>
        </w:rPr>
        <w:t>СЛАЙД 3.</w:t>
      </w:r>
      <w:r w:rsidRPr="007B1261">
        <w:t xml:space="preserve"> </w:t>
      </w:r>
      <w:r w:rsidRPr="007B1261">
        <w:rPr>
          <w:rFonts w:ascii="Times New Roman" w:hAnsi="Times New Roman" w:cs="Times New Roman"/>
          <w:color w:val="000000"/>
          <w:sz w:val="24"/>
          <w:szCs w:val="24"/>
        </w:rPr>
        <w:t>Все эти люди – наши земляки, и каждый из них рисковал своей жизнью во время Великой Отечественной войны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DFE1F7" w14:textId="77777777" w:rsidR="007B1261" w:rsidRPr="007B1261" w:rsidRDefault="007B1261" w:rsidP="007B1261">
      <w:pPr>
        <w:spacing w:after="0" w:line="240" w:lineRule="auto"/>
        <w:ind w:left="-1418" w:firstLine="141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b/>
          <w:color w:val="000000"/>
          <w:sz w:val="24"/>
          <w:szCs w:val="24"/>
        </w:rPr>
        <w:t>Семен Буденный</w:t>
      </w:r>
    </w:p>
    <w:p w14:paraId="09ECAD9B" w14:textId="77777777" w:rsidR="007B1261" w:rsidRPr="007B1261" w:rsidRDefault="007B1261" w:rsidP="007B1261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>Известный советский военачальник, один из первых маршалов Советского Союза, трижды Герой Советского Союза, кавалер Георгиевского креста всех степеней был уроженцем Ростовской области. Во время Великой Отечественной войны находился в составе Ставки Верховного Главнокомандования. После войны был признан почетным гражданином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Ростова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-на-Дону.</w:t>
      </w:r>
    </w:p>
    <w:p w14:paraId="57CCC3DC" w14:textId="77777777" w:rsidR="007B1261" w:rsidRPr="007B1261" w:rsidRDefault="007B1261" w:rsidP="007B1261">
      <w:pPr>
        <w:spacing w:after="0" w:line="240" w:lineRule="auto"/>
        <w:ind w:left="-1418" w:firstLine="141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b/>
          <w:color w:val="000000"/>
          <w:sz w:val="24"/>
          <w:szCs w:val="24"/>
        </w:rPr>
        <w:t>Евдокия Никулина – СЛАЙД 4.</w:t>
      </w:r>
    </w:p>
    <w:p w14:paraId="6582C3BC" w14:textId="77777777" w:rsidR="007B1261" w:rsidRPr="007B1261" w:rsidRDefault="007B1261" w:rsidP="007B1261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9BE3F4" w14:textId="77777777" w:rsidR="007B1261" w:rsidRPr="007B1261" w:rsidRDefault="007B1261" w:rsidP="007B1261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Ростовчанка Евдокия Никулина получила звание Героя Советского Союза за сотни боевых ночных вылетов и десятки тысяч килограммов бомб, сброшенных на врага. Ей приходилось летать на биплане – самолете, корпус которого был сделан из фанеры. Судьба этой отважной женщины закончилась трагедией. Она погибла в мирное время 23 марта 1993 года от рук последователя фашизма, который избил </w:t>
      </w:r>
      <w:r>
        <w:rPr>
          <w:rFonts w:ascii="Times New Roman" w:hAnsi="Times New Roman" w:cs="Times New Roman"/>
          <w:color w:val="000000"/>
          <w:sz w:val="24"/>
          <w:szCs w:val="24"/>
        </w:rPr>
        <w:t>женщину и ее трехлетнюю внучку.</w:t>
      </w:r>
    </w:p>
    <w:p w14:paraId="4B84ED9E" w14:textId="77777777" w:rsidR="007B1261" w:rsidRPr="007B1261" w:rsidRDefault="007B1261" w:rsidP="007B12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Степан </w:t>
      </w:r>
      <w:proofErr w:type="spellStart"/>
      <w:r w:rsidRPr="007B1261">
        <w:rPr>
          <w:rFonts w:ascii="Times New Roman" w:hAnsi="Times New Roman" w:cs="Times New Roman"/>
          <w:b/>
          <w:color w:val="000000"/>
          <w:sz w:val="24"/>
          <w:szCs w:val="24"/>
        </w:rPr>
        <w:t>Здоровцев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B1261">
        <w:rPr>
          <w:rFonts w:ascii="Times New Roman" w:hAnsi="Times New Roman" w:cs="Times New Roman"/>
          <w:b/>
          <w:color w:val="000000"/>
          <w:sz w:val="24"/>
          <w:szCs w:val="24"/>
        </w:rPr>
        <w:t>– СЛАЙД 5.</w:t>
      </w:r>
    </w:p>
    <w:p w14:paraId="459CA868" w14:textId="77777777" w:rsidR="007B1261" w:rsidRPr="007B1261" w:rsidRDefault="007B1261" w:rsidP="007B1261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Ростовчанин Степан </w:t>
      </w:r>
      <w:proofErr w:type="spellStart"/>
      <w:r w:rsidRPr="007B1261">
        <w:rPr>
          <w:rFonts w:ascii="Times New Roman" w:hAnsi="Times New Roman" w:cs="Times New Roman"/>
          <w:color w:val="000000"/>
          <w:sz w:val="24"/>
          <w:szCs w:val="24"/>
        </w:rPr>
        <w:t>Здоровцев</w:t>
      </w:r>
      <w:proofErr w:type="spellEnd"/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 получил звание Героя Советского Союза за то, что, управляя своим самолетом, пошел на таран и уничтожил немецкий «</w:t>
      </w:r>
      <w:proofErr w:type="spellStart"/>
      <w:r w:rsidRPr="007B1261">
        <w:rPr>
          <w:rFonts w:ascii="Times New Roman" w:hAnsi="Times New Roman" w:cs="Times New Roman"/>
          <w:color w:val="000000"/>
          <w:sz w:val="24"/>
          <w:szCs w:val="24"/>
        </w:rPr>
        <w:t>юнкерс</w:t>
      </w:r>
      <w:proofErr w:type="spellEnd"/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», после чего еще смог удачно приземлиться. На следующий день после присвоения звания Степан Иванович погиб в неравном </w:t>
      </w:r>
      <w:r>
        <w:rPr>
          <w:rFonts w:ascii="Times New Roman" w:hAnsi="Times New Roman" w:cs="Times New Roman"/>
          <w:color w:val="000000"/>
          <w:sz w:val="24"/>
          <w:szCs w:val="24"/>
        </w:rPr>
        <w:t>бою с вражескими истребителями.</w:t>
      </w:r>
    </w:p>
    <w:p w14:paraId="25F567BD" w14:textId="77777777" w:rsidR="007B1261" w:rsidRPr="007B1261" w:rsidRDefault="007B1261" w:rsidP="007B12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b/>
          <w:color w:val="000000"/>
          <w:sz w:val="24"/>
          <w:szCs w:val="24"/>
        </w:rPr>
        <w:t>Федор Токарев– СЛАЙД 6.</w:t>
      </w:r>
    </w:p>
    <w:p w14:paraId="52997BDA" w14:textId="77777777" w:rsidR="007B1261" w:rsidRPr="007B1261" w:rsidRDefault="007B1261" w:rsidP="007B1261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>Уроженец Ростовской области, конструктор Федор Токарев обладал феноменальной памятью. Ему было достаточно один раз взглянуть на чертежи, чтобы запомнить самые мельчайшие детали. Главное детище Токарева – пистолет ТТ, самозарядные винтовки СВТ-38 и СВТ-40, которые активно применялись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Великой Отечественной войне.</w:t>
      </w:r>
    </w:p>
    <w:p w14:paraId="65312AE4" w14:textId="77777777" w:rsidR="007B1261" w:rsidRPr="007B1261" w:rsidRDefault="007B1261" w:rsidP="007B12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Николай </w:t>
      </w:r>
      <w:proofErr w:type="spellStart"/>
      <w:r w:rsidRPr="007B1261">
        <w:rPr>
          <w:rFonts w:ascii="Times New Roman" w:hAnsi="Times New Roman" w:cs="Times New Roman"/>
          <w:b/>
          <w:color w:val="000000"/>
          <w:sz w:val="24"/>
          <w:szCs w:val="24"/>
        </w:rPr>
        <w:t>Серьянов</w:t>
      </w:r>
      <w:proofErr w:type="spellEnd"/>
      <w:r w:rsidRPr="007B12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СЛАЙД 7.</w:t>
      </w:r>
    </w:p>
    <w:p w14:paraId="2A475EB9" w14:textId="77777777" w:rsidR="007B1261" w:rsidRPr="007B1261" w:rsidRDefault="007B1261" w:rsidP="007B1261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В свои 16 лет Николай участвовал в рейдах по уничтожению огневых точек вдоль Дона. Вместе с разведчиками Красной Армии он выполнял сложнейшие операции и уничтожал важные стратегические объекты врага. Когда </w:t>
      </w:r>
      <w:proofErr w:type="spellStart"/>
      <w:r w:rsidRPr="007B1261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 был освобожден, Николай пошел в военкомат, чтобы начать официальную службу, но его не взяли из-за несовершеннолетнего возраста. После войны он жил в </w:t>
      </w:r>
      <w:proofErr w:type="spellStart"/>
      <w:r w:rsidRPr="007B1261">
        <w:rPr>
          <w:rFonts w:ascii="Times New Roman" w:hAnsi="Times New Roman" w:cs="Times New Roman"/>
          <w:color w:val="000000"/>
          <w:sz w:val="24"/>
          <w:szCs w:val="24"/>
        </w:rPr>
        <w:t>Росто</w:t>
      </w:r>
      <w:r>
        <w:rPr>
          <w:rFonts w:ascii="Times New Roman" w:hAnsi="Times New Roman" w:cs="Times New Roman"/>
          <w:color w:val="000000"/>
          <w:sz w:val="24"/>
          <w:szCs w:val="24"/>
        </w:rPr>
        <w:t>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работал слесарем на заводе.</w:t>
      </w:r>
    </w:p>
    <w:p w14:paraId="0F099648" w14:textId="77777777" w:rsidR="007B1261" w:rsidRPr="007B1261" w:rsidRDefault="007B1261" w:rsidP="007B12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b/>
          <w:color w:val="000000"/>
          <w:sz w:val="24"/>
          <w:szCs w:val="24"/>
        </w:rPr>
        <w:t>Алексей Берест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СЛАЙД 8</w:t>
      </w:r>
      <w:r w:rsidRPr="007B126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7DD70F09" w14:textId="77777777" w:rsidR="007B1261" w:rsidRPr="007B1261" w:rsidRDefault="007B1261" w:rsidP="007B1261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Несмотря на </w:t>
      </w:r>
      <w:proofErr w:type="gramStart"/>
      <w:r w:rsidRPr="007B1261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gramEnd"/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 что фашисты ожесточенно пытались отбить здание гитлеровского парламента, ростовчанин Алексей Берест и его боевые товарищи Егоров и Кантария смогли поднять над рейхстагом знамя Победы. Однако судьба Алексея Прокопьевича сложилась довольно трагично. Он погиб в мирное время, спасая девочку из-под ко</w:t>
      </w:r>
      <w:r>
        <w:rPr>
          <w:rFonts w:ascii="Times New Roman" w:hAnsi="Times New Roman" w:cs="Times New Roman"/>
          <w:color w:val="000000"/>
          <w:sz w:val="24"/>
          <w:szCs w:val="24"/>
        </w:rPr>
        <w:t>лес поезда, 3 ноября 1970 года.</w:t>
      </w:r>
    </w:p>
    <w:p w14:paraId="3E68C607" w14:textId="77777777" w:rsidR="007B1261" w:rsidRPr="007B1261" w:rsidRDefault="007B1261" w:rsidP="007B12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B1261">
        <w:rPr>
          <w:rFonts w:ascii="Times New Roman" w:hAnsi="Times New Roman" w:cs="Times New Roman"/>
          <w:b/>
          <w:color w:val="000000"/>
          <w:sz w:val="24"/>
          <w:szCs w:val="24"/>
        </w:rPr>
        <w:t>Геворк</w:t>
      </w:r>
      <w:proofErr w:type="spellEnd"/>
      <w:r w:rsidRPr="007B12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Вартанян – СЛАЙД 9.</w:t>
      </w:r>
    </w:p>
    <w:p w14:paraId="5481DAD3" w14:textId="77777777" w:rsidR="007B1261" w:rsidRPr="007B1261" w:rsidRDefault="007B1261" w:rsidP="007B1261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Советский офицер, разведчик Первого главного управления (ПГУ) Комитета государственной безопасности СССР (внешняя разведка), участник Великой Отечественной войны, Герой Советского Союза </w:t>
      </w:r>
      <w:proofErr w:type="spellStart"/>
      <w:r w:rsidRPr="007B1261">
        <w:rPr>
          <w:rFonts w:ascii="Times New Roman" w:hAnsi="Times New Roman" w:cs="Times New Roman"/>
          <w:color w:val="000000"/>
          <w:sz w:val="24"/>
          <w:szCs w:val="24"/>
        </w:rPr>
        <w:t>Геворк</w:t>
      </w:r>
      <w:proofErr w:type="spellEnd"/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 Вартанян родился 17 февраля 1924 года в </w:t>
      </w:r>
      <w:proofErr w:type="spellStart"/>
      <w:r w:rsidRPr="007B1261">
        <w:rPr>
          <w:rFonts w:ascii="Times New Roman" w:hAnsi="Times New Roman" w:cs="Times New Roman"/>
          <w:color w:val="000000"/>
          <w:sz w:val="24"/>
          <w:szCs w:val="24"/>
        </w:rPr>
        <w:t>Ростове</w:t>
      </w:r>
      <w:proofErr w:type="spellEnd"/>
      <w:r w:rsidRPr="007B1261">
        <w:rPr>
          <w:rFonts w:ascii="Times New Roman" w:hAnsi="Times New Roman" w:cs="Times New Roman"/>
          <w:color w:val="000000"/>
          <w:sz w:val="24"/>
          <w:szCs w:val="24"/>
        </w:rPr>
        <w:t>-на-Дону. Руководство Третьего рейха пыталось организовать в Тегеране покушение на лидеров СССР, США и Великобритании, однако группа 19-летнего Вартаняна сорвала планы вермахта и не допустила нападен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на лидеров «большой тройки».</w:t>
      </w:r>
    </w:p>
    <w:p w14:paraId="14B4BA28" w14:textId="77777777" w:rsidR="007B1261" w:rsidRPr="007B1261" w:rsidRDefault="007B1261" w:rsidP="007B12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b/>
          <w:color w:val="000000"/>
          <w:sz w:val="24"/>
          <w:szCs w:val="24"/>
        </w:rPr>
        <w:t>Владимир Василевский– СЛАЙД 10.</w:t>
      </w:r>
    </w:p>
    <w:p w14:paraId="74563A6A" w14:textId="77777777" w:rsidR="007B1261" w:rsidRPr="007B1261" w:rsidRDefault="007B1261" w:rsidP="007B1261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Великой Отечественной войны, войсковой авиационный разведчик, Герой Советского Союза также был уроженцем </w:t>
      </w:r>
      <w:proofErr w:type="spellStart"/>
      <w:r w:rsidRPr="007B1261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7B1261">
        <w:rPr>
          <w:rFonts w:ascii="Times New Roman" w:hAnsi="Times New Roman" w:cs="Times New Roman"/>
          <w:color w:val="000000"/>
          <w:sz w:val="24"/>
          <w:szCs w:val="24"/>
        </w:rPr>
        <w:t>-на-Дону. К маю 1944 года штурман авиационной эскадрильи капитан Владимир Василевский совершил 292 боевых вылета, уничтожил 3 транспорта, 2 десантные баржи, катер, плавучий док противника. В воздушных боях лично сбил 3 вражеских самолета и 13 – в группе с товарищами.</w:t>
      </w:r>
    </w:p>
    <w:p w14:paraId="2B0BE2F4" w14:textId="77777777" w:rsidR="007B1261" w:rsidRPr="007B1261" w:rsidRDefault="007B1261" w:rsidP="007B1261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0E7A98" w14:textId="77777777" w:rsidR="007B1261" w:rsidRPr="007B1261" w:rsidRDefault="007B1261" w:rsidP="007B12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b/>
          <w:color w:val="000000"/>
          <w:sz w:val="24"/>
          <w:szCs w:val="24"/>
        </w:rPr>
        <w:t>Алексей Воронов– СЛАЙД 11.</w:t>
      </w:r>
    </w:p>
    <w:p w14:paraId="0081C56E" w14:textId="77777777" w:rsidR="007B1261" w:rsidRPr="007B1261" w:rsidRDefault="007B1261" w:rsidP="007B1261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>Ростовчанин Алексей Воронов был в действующей армии с июня 1941 года. Он стал начальником политотдела стрелковой дивизии и подполковником гвардии. В ноябре 1944 года руководил переправой дивизии через Дунай. В районе населенного пункта Ватина (Югославия) при штурме опорного пункта возглавлял группу бойцов и офицеров, воодушевляя их личным примером. 28 апреля 1945 года получил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звание Героя Советского Союза.</w:t>
      </w:r>
    </w:p>
    <w:p w14:paraId="0D7FC6E3" w14:textId="77777777" w:rsidR="007B1261" w:rsidRPr="007B1261" w:rsidRDefault="007B1261" w:rsidP="007B12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Николай </w:t>
      </w:r>
      <w:proofErr w:type="spellStart"/>
      <w:r w:rsidRPr="007B1261">
        <w:rPr>
          <w:rFonts w:ascii="Times New Roman" w:hAnsi="Times New Roman" w:cs="Times New Roman"/>
          <w:b/>
          <w:color w:val="000000"/>
          <w:sz w:val="24"/>
          <w:szCs w:val="24"/>
        </w:rPr>
        <w:t>Гулаев</w:t>
      </w:r>
      <w:proofErr w:type="spellEnd"/>
      <w:r w:rsidRPr="007B1261">
        <w:rPr>
          <w:rFonts w:ascii="Times New Roman" w:hAnsi="Times New Roman" w:cs="Times New Roman"/>
          <w:b/>
          <w:color w:val="000000"/>
          <w:sz w:val="24"/>
          <w:szCs w:val="24"/>
        </w:rPr>
        <w:t>– СЛАЙД 12.</w:t>
      </w:r>
    </w:p>
    <w:p w14:paraId="79FDA63B" w14:textId="77777777" w:rsidR="007B1261" w:rsidRPr="007B1261" w:rsidRDefault="007B1261" w:rsidP="007B1261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DF2638" w14:textId="77777777" w:rsidR="007B1261" w:rsidRPr="007B1261" w:rsidRDefault="007B1261" w:rsidP="007B1261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C9F6E8" w14:textId="77777777" w:rsidR="007B1261" w:rsidRPr="007B1261" w:rsidRDefault="007B1261" w:rsidP="007B1261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Летчик-истребитель, дважды Герой Советского Союза, третий из советских асов по числу сбитых самолетов в годы Великой Отечественной войны, генерал-полковник авиации родился в станице </w:t>
      </w:r>
      <w:proofErr w:type="spellStart"/>
      <w:r w:rsidRPr="007B1261">
        <w:rPr>
          <w:rFonts w:ascii="Times New Roman" w:hAnsi="Times New Roman" w:cs="Times New Roman"/>
          <w:color w:val="000000"/>
          <w:sz w:val="24"/>
          <w:szCs w:val="24"/>
        </w:rPr>
        <w:t>Аксайской</w:t>
      </w:r>
      <w:proofErr w:type="spellEnd"/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 (ныне город Аксай). Первый раз получил медаль «Золотая Звезда» 28 сентября 1943 года за 95 боевых вылетов, 13 лично и 5 в группе сбитых самолетов противника. А второй раз – 1 июля 1944 года за 125 боевых вылетов, 42 воздушных боя, в которых лично сбил 42 самолета противника и 3 в группе. В </w:t>
      </w:r>
      <w:r w:rsidRPr="007B12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одном из боев был тяжело ранен, но вернулся в строй. Всего за годы войны произвел 250 боевых вылетов, успешно провел 69 воздушных </w:t>
      </w:r>
      <w:r>
        <w:rPr>
          <w:rFonts w:ascii="Times New Roman" w:hAnsi="Times New Roman" w:cs="Times New Roman"/>
          <w:color w:val="000000"/>
          <w:sz w:val="24"/>
          <w:szCs w:val="24"/>
        </w:rPr>
        <w:t>боев и один раз пошел на таран.</w:t>
      </w:r>
    </w:p>
    <w:p w14:paraId="0011DD7B" w14:textId="77777777" w:rsidR="007B1261" w:rsidRPr="007B1261" w:rsidRDefault="007B1261" w:rsidP="007B12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b/>
          <w:color w:val="000000"/>
          <w:sz w:val="24"/>
          <w:szCs w:val="24"/>
        </w:rPr>
        <w:t>Семен Гурвич– СЛАЙД 13.</w:t>
      </w:r>
    </w:p>
    <w:p w14:paraId="486A57D4" w14:textId="77777777" w:rsidR="007B1261" w:rsidRPr="007B1261" w:rsidRDefault="007B1261" w:rsidP="007B1261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Ростовчанин Семен Гурвич, служивший в СССР летчиком-штурмовиком, уничтожил 19 вражеских танков, 40 орудий, 95 автомашин, паровоз, 30 вагонов с грузом, 4 склада, несколько зенитных батарей, много живой силы противника. В дальнейшем участвовал в боях по освобождению Польши и получил звание Героя Советского Союза. В мирное время жил в </w:t>
      </w:r>
      <w:proofErr w:type="spellStart"/>
      <w:r w:rsidRPr="007B1261">
        <w:rPr>
          <w:rFonts w:ascii="Times New Roman" w:hAnsi="Times New Roman" w:cs="Times New Roman"/>
          <w:color w:val="000000"/>
          <w:sz w:val="24"/>
          <w:szCs w:val="24"/>
        </w:rPr>
        <w:t>Ростове</w:t>
      </w:r>
      <w:proofErr w:type="spellEnd"/>
      <w:r w:rsidRPr="007B1261">
        <w:rPr>
          <w:rFonts w:ascii="Times New Roman" w:hAnsi="Times New Roman" w:cs="Times New Roman"/>
          <w:color w:val="000000"/>
          <w:sz w:val="24"/>
          <w:szCs w:val="24"/>
        </w:rPr>
        <w:t>-на-Дону и работал адми</w:t>
      </w:r>
      <w:r>
        <w:rPr>
          <w:rFonts w:ascii="Times New Roman" w:hAnsi="Times New Roman" w:cs="Times New Roman"/>
          <w:color w:val="000000"/>
          <w:sz w:val="24"/>
          <w:szCs w:val="24"/>
        </w:rPr>
        <w:t>нистратором спортивного манежа.</w:t>
      </w:r>
    </w:p>
    <w:p w14:paraId="32B836EF" w14:textId="77777777" w:rsidR="007B1261" w:rsidRPr="007B1261" w:rsidRDefault="007B1261" w:rsidP="007B12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b/>
          <w:color w:val="000000"/>
          <w:sz w:val="24"/>
          <w:szCs w:val="24"/>
        </w:rPr>
        <w:t>Анатолий Гутман– СЛАЙД 14.</w:t>
      </w:r>
    </w:p>
    <w:p w14:paraId="60204AE9" w14:textId="77777777" w:rsidR="007B1261" w:rsidRPr="007B1261" w:rsidRDefault="007B1261" w:rsidP="007B1261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1 октября 1943 года взвод под командованием старшего лейтенанта Гутмана захватил плацдарм на правом берегу Днепра. Немцы атаковали взвод большими силами. Анатолий Григорьевич лично повел бойцов в штыковую атаку, и гитлеровцы были вынуждены отступить. Несмотря на ранение, он </w:t>
      </w:r>
      <w:r>
        <w:rPr>
          <w:rFonts w:ascii="Times New Roman" w:hAnsi="Times New Roman" w:cs="Times New Roman"/>
          <w:color w:val="000000"/>
          <w:sz w:val="24"/>
          <w:szCs w:val="24"/>
        </w:rPr>
        <w:t>уничтожил 18 солдат противника.</w:t>
      </w:r>
    </w:p>
    <w:p w14:paraId="51E6AF8D" w14:textId="77777777" w:rsidR="007B1261" w:rsidRPr="007B1261" w:rsidRDefault="007B1261" w:rsidP="007B12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Иван </w:t>
      </w:r>
      <w:proofErr w:type="spellStart"/>
      <w:r w:rsidRPr="007B1261">
        <w:rPr>
          <w:rFonts w:ascii="Times New Roman" w:hAnsi="Times New Roman" w:cs="Times New Roman"/>
          <w:b/>
          <w:color w:val="000000"/>
          <w:sz w:val="24"/>
          <w:szCs w:val="24"/>
        </w:rPr>
        <w:t>Забегайло</w:t>
      </w:r>
      <w:proofErr w:type="spellEnd"/>
      <w:r w:rsidRPr="007B12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СЛАЙД 15.</w:t>
      </w:r>
    </w:p>
    <w:p w14:paraId="19E98513" w14:textId="77777777" w:rsidR="007B1261" w:rsidRPr="007B1261" w:rsidRDefault="007B1261" w:rsidP="007B1261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>Ростовчанин Иван Игнатьевич был летчиком-истребителем, командовал 209-й истребительной авиационной дивизией. Воевал с июня 1941 года. К марту 1943 года совершил 326 боевых вылетов, в 99 воздушных боях сбил лично 16 и в группе 6 самолетов противника. 24 мая 1943 года получил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звание Героя Советского Союза.</w:t>
      </w:r>
    </w:p>
    <w:p w14:paraId="2EA2DD01" w14:textId="77777777" w:rsidR="007B1261" w:rsidRPr="007B1261" w:rsidRDefault="007B1261" w:rsidP="007B12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Цезарь </w:t>
      </w:r>
      <w:proofErr w:type="spellStart"/>
      <w:r w:rsidRPr="007B1261">
        <w:rPr>
          <w:rFonts w:ascii="Times New Roman" w:hAnsi="Times New Roman" w:cs="Times New Roman"/>
          <w:b/>
          <w:color w:val="000000"/>
          <w:sz w:val="24"/>
          <w:szCs w:val="24"/>
        </w:rPr>
        <w:t>Куников</w:t>
      </w:r>
      <w:proofErr w:type="spellEnd"/>
      <w:r w:rsidRPr="007B12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СЛАЙД 16.</w:t>
      </w:r>
    </w:p>
    <w:p w14:paraId="3905448F" w14:textId="77777777" w:rsidR="007B1261" w:rsidRDefault="007B1261" w:rsidP="007B1261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Цезарь </w:t>
      </w:r>
      <w:proofErr w:type="spellStart"/>
      <w:r w:rsidRPr="007B1261">
        <w:rPr>
          <w:rFonts w:ascii="Times New Roman" w:hAnsi="Times New Roman" w:cs="Times New Roman"/>
          <w:color w:val="000000"/>
          <w:sz w:val="24"/>
          <w:szCs w:val="24"/>
        </w:rPr>
        <w:t>Куников</w:t>
      </w:r>
      <w:proofErr w:type="spellEnd"/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 – советский офицер, командир десантного отряда, захватившего плацдарм «Малая земля». Его отряд совершил настоящий подвиг: десантники в течение суток отразили 18 атак противника. Когда под конец дня боеприпасы почти закончились, положение стало казаться безвыходным. Тогда отряд майора </w:t>
      </w:r>
      <w:proofErr w:type="spellStart"/>
      <w:r w:rsidRPr="007B1261">
        <w:rPr>
          <w:rFonts w:ascii="Times New Roman" w:hAnsi="Times New Roman" w:cs="Times New Roman"/>
          <w:color w:val="000000"/>
          <w:sz w:val="24"/>
          <w:szCs w:val="24"/>
        </w:rPr>
        <w:t>Куникова</w:t>
      </w:r>
      <w:proofErr w:type="spellEnd"/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 совершил внезапный налет на артиллерийскую батарею противника. Истребив орудийный расчет и захватив орудия, бойцы отряда открыли из них огонь по атакующим вражеским солдатам. Семь дней десантники отбивали яростные атаки врага до тех пор, пока не прибыло подкрепление. В ночь на 12 февраля 1943 года в разгар боя Цезарь </w:t>
      </w:r>
      <w:proofErr w:type="spellStart"/>
      <w:r w:rsidRPr="007B1261">
        <w:rPr>
          <w:rFonts w:ascii="Times New Roman" w:hAnsi="Times New Roman" w:cs="Times New Roman"/>
          <w:color w:val="000000"/>
          <w:sz w:val="24"/>
          <w:szCs w:val="24"/>
        </w:rPr>
        <w:t>Куников</w:t>
      </w:r>
      <w:proofErr w:type="spellEnd"/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 был тяжело ранен взрывом мины и эвакуирован в Геленджик, где 14 февраля 1943 года скончался от ран, став Героем Советского Союза посмертно.</w:t>
      </w:r>
    </w:p>
    <w:p w14:paraId="1A23E995" w14:textId="77777777" w:rsidR="007B1261" w:rsidRPr="007B1261" w:rsidRDefault="007B1261" w:rsidP="007B1261">
      <w:pPr>
        <w:spacing w:after="0" w:line="240" w:lineRule="auto"/>
        <w:ind w:left="-1418" w:firstLine="141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b/>
          <w:color w:val="000000"/>
          <w:sz w:val="24"/>
          <w:szCs w:val="24"/>
        </w:rPr>
        <w:t>Павел Савченко – СЛАЙД 17.</w:t>
      </w:r>
    </w:p>
    <w:p w14:paraId="6EC4C57A" w14:textId="77777777" w:rsidR="007B1261" w:rsidRPr="007B1261" w:rsidRDefault="007B1261" w:rsidP="007B1261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Родился в </w:t>
      </w:r>
      <w:proofErr w:type="spellStart"/>
      <w:r w:rsidRPr="007B1261">
        <w:rPr>
          <w:rFonts w:ascii="Times New Roman" w:hAnsi="Times New Roman" w:cs="Times New Roman"/>
          <w:color w:val="000000"/>
          <w:sz w:val="24"/>
          <w:szCs w:val="24"/>
        </w:rPr>
        <w:t>Ростове</w:t>
      </w:r>
      <w:proofErr w:type="spellEnd"/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-на-Дону. Прославился тем, что доставлял продукты и медпомощь жителям осажденного Ленинграда. Летал белыми ночами сквозь огонь врага. Погиб при выполнении боевого задания 16 октября 1943 года, доставляя партизанам боеприпасы и взрывчатку. На своем бомбардировщике майор Савченко совершил 504 боевых вылета в глубокий тыл противника, уничтожая вражеские скопления войск, железнодорожные узлы, аэродромы, склады боеприпасов и водные переправы противника. Павел Павлович посмертно награжден </w:t>
      </w:r>
      <w:r>
        <w:rPr>
          <w:rFonts w:ascii="Times New Roman" w:hAnsi="Times New Roman" w:cs="Times New Roman"/>
          <w:color w:val="000000"/>
          <w:sz w:val="24"/>
          <w:szCs w:val="24"/>
        </w:rPr>
        <w:t>званием Героя Советского Союза.</w:t>
      </w:r>
    </w:p>
    <w:p w14:paraId="0DD8DD0C" w14:textId="77777777" w:rsidR="007B1261" w:rsidRPr="007B1261" w:rsidRDefault="007B1261" w:rsidP="007B1261">
      <w:pPr>
        <w:spacing w:after="0" w:line="240" w:lineRule="auto"/>
        <w:ind w:left="-1418" w:firstLine="141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Виталий </w:t>
      </w:r>
      <w:proofErr w:type="spellStart"/>
      <w:r w:rsidRPr="007B1261">
        <w:rPr>
          <w:rFonts w:ascii="Times New Roman" w:hAnsi="Times New Roman" w:cs="Times New Roman"/>
          <w:b/>
          <w:color w:val="000000"/>
          <w:sz w:val="24"/>
          <w:szCs w:val="24"/>
        </w:rPr>
        <w:t>Слюнкин</w:t>
      </w:r>
      <w:proofErr w:type="spellEnd"/>
      <w:r w:rsidRPr="007B1261">
        <w:rPr>
          <w:rFonts w:ascii="Times New Roman" w:hAnsi="Times New Roman" w:cs="Times New Roman"/>
          <w:b/>
          <w:color w:val="000000"/>
          <w:sz w:val="24"/>
          <w:szCs w:val="24"/>
        </w:rPr>
        <w:t>– СЛАЙД 18.</w:t>
      </w:r>
    </w:p>
    <w:p w14:paraId="53A4D56C" w14:textId="77777777" w:rsidR="007B1261" w:rsidRPr="007B1261" w:rsidRDefault="007B1261" w:rsidP="007B1261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>Еще один великий ростовчанин. Под его командованием 189-й гвардейский штурмовой авиационный полк уничтожил 68 танков, 16 автоцистерн, 681 автомашин, 43 самоходных орудия, 18 тягачей, 8 складов с горючим, 274 минометных батареи, 157 пулеметных гнезд и около 10 тысяч вражеских солдат. Родина удостоила Виталия Семеновича званием Героя Советского Союза. После во</w:t>
      </w:r>
      <w:r>
        <w:rPr>
          <w:rFonts w:ascii="Times New Roman" w:hAnsi="Times New Roman" w:cs="Times New Roman"/>
          <w:color w:val="000000"/>
          <w:sz w:val="24"/>
          <w:szCs w:val="24"/>
        </w:rPr>
        <w:t>йны он продолжал служить в ВВС.</w:t>
      </w:r>
    </w:p>
    <w:p w14:paraId="759C75AF" w14:textId="77777777" w:rsidR="007B1261" w:rsidRPr="007B1261" w:rsidRDefault="007B1261" w:rsidP="007B1261">
      <w:pPr>
        <w:spacing w:after="0" w:line="240" w:lineRule="auto"/>
        <w:ind w:left="-1418" w:firstLine="141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Виктор </w:t>
      </w:r>
      <w:proofErr w:type="spellStart"/>
      <w:r w:rsidRPr="007B1261">
        <w:rPr>
          <w:rFonts w:ascii="Times New Roman" w:hAnsi="Times New Roman" w:cs="Times New Roman"/>
          <w:b/>
          <w:color w:val="000000"/>
          <w:sz w:val="24"/>
          <w:szCs w:val="24"/>
        </w:rPr>
        <w:t>Сулев</w:t>
      </w:r>
      <w:proofErr w:type="spellEnd"/>
      <w:r w:rsidRPr="007B1261">
        <w:rPr>
          <w:rFonts w:ascii="Times New Roman" w:hAnsi="Times New Roman" w:cs="Times New Roman"/>
          <w:b/>
          <w:color w:val="000000"/>
          <w:sz w:val="24"/>
          <w:szCs w:val="24"/>
        </w:rPr>
        <w:t>– СЛАЙД 19.</w:t>
      </w:r>
    </w:p>
    <w:p w14:paraId="0E5BB888" w14:textId="77777777" w:rsidR="007B1261" w:rsidRPr="007B1261" w:rsidRDefault="007B1261" w:rsidP="007B1261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К маю 1945 года командир звена бомбардировочного авиационного полка гвардии старший лейтенант Виктор </w:t>
      </w:r>
      <w:proofErr w:type="spellStart"/>
      <w:r w:rsidRPr="007B1261">
        <w:rPr>
          <w:rFonts w:ascii="Times New Roman" w:hAnsi="Times New Roman" w:cs="Times New Roman"/>
          <w:color w:val="000000"/>
          <w:sz w:val="24"/>
          <w:szCs w:val="24"/>
        </w:rPr>
        <w:t>Сулев</w:t>
      </w:r>
      <w:proofErr w:type="spellEnd"/>
      <w:r w:rsidRPr="007B1261">
        <w:rPr>
          <w:rFonts w:ascii="Times New Roman" w:hAnsi="Times New Roman" w:cs="Times New Roman"/>
          <w:color w:val="000000"/>
          <w:sz w:val="24"/>
          <w:szCs w:val="24"/>
        </w:rPr>
        <w:t xml:space="preserve">, родившийся в </w:t>
      </w:r>
      <w:proofErr w:type="spellStart"/>
      <w:r w:rsidRPr="007B1261">
        <w:rPr>
          <w:rFonts w:ascii="Times New Roman" w:hAnsi="Times New Roman" w:cs="Times New Roman"/>
          <w:color w:val="000000"/>
          <w:sz w:val="24"/>
          <w:szCs w:val="24"/>
        </w:rPr>
        <w:t>Ростове</w:t>
      </w:r>
      <w:proofErr w:type="spellEnd"/>
      <w:r w:rsidRPr="007B1261">
        <w:rPr>
          <w:rFonts w:ascii="Times New Roman" w:hAnsi="Times New Roman" w:cs="Times New Roman"/>
          <w:color w:val="000000"/>
          <w:sz w:val="24"/>
          <w:szCs w:val="24"/>
        </w:rPr>
        <w:t>-на-Дону, совершил 179 боевых вылетов, нанеся противнику значительный урон в живой силе и технике. Получил звание Героя Советского Союза с вручением ордена Ленина и медали «Золотая Звезда». После войны продолжал службу в ВВС.</w:t>
      </w:r>
    </w:p>
    <w:p w14:paraId="6FC2F9EB" w14:textId="77777777" w:rsidR="007B1261" w:rsidRPr="007B1261" w:rsidRDefault="007B1261" w:rsidP="007B1261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B1261">
        <w:rPr>
          <w:rFonts w:ascii="Times New Roman" w:hAnsi="Times New Roman" w:cs="Times New Roman"/>
          <w:sz w:val="24"/>
          <w:szCs w:val="24"/>
        </w:rPr>
        <w:t xml:space="preserve">Мы не вспомним поросшие бурьяном и ржавчиной поля, пресный вкус кирпичной пыли на руинах городов и деревень, запах смерти – не символический, а реальный. Мы не сможем это вспомнить и заново пережить, потому что это было не с нами. 27 миллионов людей-мужчин, женщин, детей унесла война. Им уже не помочь. Они не требуют больше сострадания и участия. Но мы должны о них помнить. </w:t>
      </w:r>
      <w:r w:rsidRPr="007B1261">
        <w:rPr>
          <w:rFonts w:ascii="Times New Roman" w:hAnsi="Times New Roman" w:cs="Times New Roman"/>
          <w:sz w:val="24"/>
          <w:szCs w:val="24"/>
        </w:rPr>
        <w:lastRenderedPageBreak/>
        <w:t xml:space="preserve">Сегодня мы вспоминаем жителей </w:t>
      </w:r>
      <w:proofErr w:type="gramStart"/>
      <w:r w:rsidRPr="007B1261">
        <w:rPr>
          <w:rFonts w:ascii="Times New Roman" w:hAnsi="Times New Roman" w:cs="Times New Roman"/>
          <w:sz w:val="24"/>
          <w:szCs w:val="24"/>
        </w:rPr>
        <w:t>нашей  Ростовской</w:t>
      </w:r>
      <w:proofErr w:type="gramEnd"/>
      <w:r w:rsidRPr="007B1261">
        <w:rPr>
          <w:rFonts w:ascii="Times New Roman" w:hAnsi="Times New Roman" w:cs="Times New Roman"/>
          <w:sz w:val="24"/>
          <w:szCs w:val="24"/>
        </w:rPr>
        <w:t xml:space="preserve"> области,  Донского края, страны, наших дедов и прадедов, кто ценой своей жизни заплатил за наши жизни. </w:t>
      </w:r>
    </w:p>
    <w:p w14:paraId="25FA9546" w14:textId="77777777" w:rsidR="007B1261" w:rsidRPr="007B1261" w:rsidRDefault="007B1261" w:rsidP="007B1261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B1261">
        <w:rPr>
          <w:rFonts w:ascii="Times New Roman" w:hAnsi="Times New Roman" w:cs="Times New Roman"/>
          <w:sz w:val="24"/>
          <w:szCs w:val="24"/>
        </w:rPr>
        <w:t xml:space="preserve">Сегодня мы зажигаем свечи Памяти и вспоминаем героев Великой Отечественной войны, не вернувшихся домой. Мы помним их! </w:t>
      </w:r>
    </w:p>
    <w:p w14:paraId="193D5D4C" w14:textId="77777777" w:rsidR="007B1261" w:rsidRPr="007B1261" w:rsidRDefault="007B1261" w:rsidP="007B1261">
      <w:pPr>
        <w:spacing w:after="0" w:line="240" w:lineRule="auto"/>
        <w:ind w:left="-1418" w:firstLine="1418"/>
        <w:rPr>
          <w:rFonts w:ascii="Times New Roman" w:hAnsi="Times New Roman" w:cs="Times New Roman"/>
          <w:sz w:val="24"/>
          <w:szCs w:val="24"/>
        </w:rPr>
      </w:pPr>
      <w:r w:rsidRPr="007B1261">
        <w:rPr>
          <w:rFonts w:ascii="Times New Roman" w:hAnsi="Times New Roman" w:cs="Times New Roman"/>
          <w:sz w:val="24"/>
          <w:szCs w:val="24"/>
        </w:rPr>
        <w:t xml:space="preserve">Поклонимся великим тем годам, </w:t>
      </w:r>
    </w:p>
    <w:p w14:paraId="6230EF4B" w14:textId="77777777" w:rsidR="007B1261" w:rsidRPr="007B1261" w:rsidRDefault="007B1261" w:rsidP="007B1261">
      <w:pPr>
        <w:spacing w:after="0" w:line="240" w:lineRule="auto"/>
        <w:ind w:left="-1418" w:firstLine="1418"/>
        <w:rPr>
          <w:rFonts w:ascii="Times New Roman" w:hAnsi="Times New Roman" w:cs="Times New Roman"/>
          <w:sz w:val="24"/>
          <w:szCs w:val="24"/>
        </w:rPr>
      </w:pPr>
      <w:r w:rsidRPr="007B1261">
        <w:rPr>
          <w:rFonts w:ascii="Times New Roman" w:hAnsi="Times New Roman" w:cs="Times New Roman"/>
          <w:sz w:val="24"/>
          <w:szCs w:val="24"/>
        </w:rPr>
        <w:t xml:space="preserve">Тем славным командирам и бойцам, </w:t>
      </w:r>
    </w:p>
    <w:p w14:paraId="0A59036A" w14:textId="77777777" w:rsidR="007B1261" w:rsidRPr="007B1261" w:rsidRDefault="007B1261" w:rsidP="007B1261">
      <w:pPr>
        <w:spacing w:after="0" w:line="240" w:lineRule="auto"/>
        <w:ind w:left="-1418" w:firstLine="1418"/>
        <w:rPr>
          <w:rFonts w:ascii="Times New Roman" w:hAnsi="Times New Roman" w:cs="Times New Roman"/>
          <w:sz w:val="24"/>
          <w:szCs w:val="24"/>
        </w:rPr>
      </w:pPr>
      <w:r w:rsidRPr="007B1261">
        <w:rPr>
          <w:rFonts w:ascii="Times New Roman" w:hAnsi="Times New Roman" w:cs="Times New Roman"/>
          <w:sz w:val="24"/>
          <w:szCs w:val="24"/>
        </w:rPr>
        <w:t xml:space="preserve">И маршалам страны, и рядовым. </w:t>
      </w:r>
    </w:p>
    <w:p w14:paraId="13E4B3F4" w14:textId="77777777" w:rsidR="007B1261" w:rsidRPr="007B1261" w:rsidRDefault="007B1261" w:rsidP="007B1261">
      <w:pPr>
        <w:spacing w:after="0" w:line="240" w:lineRule="auto"/>
        <w:ind w:left="-1418" w:firstLine="1418"/>
        <w:rPr>
          <w:rFonts w:ascii="Times New Roman" w:hAnsi="Times New Roman" w:cs="Times New Roman"/>
          <w:sz w:val="24"/>
          <w:szCs w:val="24"/>
        </w:rPr>
      </w:pPr>
      <w:r w:rsidRPr="007B1261">
        <w:rPr>
          <w:rFonts w:ascii="Times New Roman" w:hAnsi="Times New Roman" w:cs="Times New Roman"/>
          <w:sz w:val="24"/>
          <w:szCs w:val="24"/>
        </w:rPr>
        <w:t xml:space="preserve">Поклонимся и мёртвым, и живым. </w:t>
      </w:r>
    </w:p>
    <w:p w14:paraId="47D86531" w14:textId="77777777" w:rsidR="007B1261" w:rsidRPr="007B1261" w:rsidRDefault="007B1261" w:rsidP="007B1261">
      <w:pPr>
        <w:spacing w:after="0" w:line="240" w:lineRule="auto"/>
        <w:ind w:left="-1418" w:firstLine="1418"/>
        <w:rPr>
          <w:rFonts w:ascii="Times New Roman" w:hAnsi="Times New Roman" w:cs="Times New Roman"/>
          <w:sz w:val="24"/>
          <w:szCs w:val="24"/>
        </w:rPr>
      </w:pPr>
      <w:r w:rsidRPr="007B1261">
        <w:rPr>
          <w:rFonts w:ascii="Times New Roman" w:hAnsi="Times New Roman" w:cs="Times New Roman"/>
          <w:sz w:val="24"/>
          <w:szCs w:val="24"/>
        </w:rPr>
        <w:t xml:space="preserve"> На минуту встаньте, товарищи, В память всех не пришедших с войны. Минута </w:t>
      </w:r>
      <w:proofErr w:type="gramStart"/>
      <w:r w:rsidRPr="007B1261">
        <w:rPr>
          <w:rFonts w:ascii="Times New Roman" w:hAnsi="Times New Roman" w:cs="Times New Roman"/>
          <w:sz w:val="24"/>
          <w:szCs w:val="24"/>
        </w:rPr>
        <w:t>молчания....</w:t>
      </w:r>
      <w:proofErr w:type="gramEnd"/>
      <w:r w:rsidRPr="007B1261">
        <w:rPr>
          <w:rFonts w:ascii="Times New Roman" w:hAnsi="Times New Roman" w:cs="Times New Roman"/>
          <w:sz w:val="24"/>
          <w:szCs w:val="24"/>
        </w:rPr>
        <w:t>. На доске памяти имена …. (слайд20-</w:t>
      </w:r>
      <w:proofErr w:type="gramStart"/>
      <w:r w:rsidRPr="007B1261">
        <w:rPr>
          <w:rFonts w:ascii="Times New Roman" w:hAnsi="Times New Roman" w:cs="Times New Roman"/>
          <w:sz w:val="24"/>
          <w:szCs w:val="24"/>
        </w:rPr>
        <w:t>22 )</w:t>
      </w:r>
      <w:proofErr w:type="gramEnd"/>
      <w:r w:rsidRPr="007B12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EE290" w14:textId="77777777" w:rsidR="007B1261" w:rsidRPr="007B1261" w:rsidRDefault="007B1261" w:rsidP="007B1261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B1261">
        <w:rPr>
          <w:rFonts w:ascii="Times New Roman" w:hAnsi="Times New Roman" w:cs="Times New Roman"/>
          <w:sz w:val="24"/>
          <w:szCs w:val="24"/>
        </w:rPr>
        <w:t xml:space="preserve">Чем дальше май 1945-го, тем увереннее чувствуют себя желающие переписать учебники истории в угоду политическому моменту. Пособники фашистов, которые прошли бесславный путь карателей по Польше, Прибалтике, Украине, теперь настоящие герои. Всем этим попыткам переписать историю мы должны </w:t>
      </w:r>
      <w:proofErr w:type="gramStart"/>
      <w:r w:rsidRPr="007B1261">
        <w:rPr>
          <w:rFonts w:ascii="Times New Roman" w:hAnsi="Times New Roman" w:cs="Times New Roman"/>
          <w:sz w:val="24"/>
          <w:szCs w:val="24"/>
        </w:rPr>
        <w:t>сказать :</w:t>
      </w:r>
      <w:proofErr w:type="gramEnd"/>
      <w:r w:rsidRPr="007B1261">
        <w:rPr>
          <w:rFonts w:ascii="Times New Roman" w:hAnsi="Times New Roman" w:cs="Times New Roman"/>
          <w:sz w:val="24"/>
          <w:szCs w:val="24"/>
        </w:rPr>
        <w:t xml:space="preserve"> « НЕТ!» Мы не имеем права предать забвению славное прошлое в истории нашей страны и героев, сохранивших мир. Бессмертен их подвиг, а залогом их бессмертия стала наша память. Память нужна не только тем, кто выстоял, ещё нужнее она – молодым, чтобы мы знали, что такое жизнь и смерть, война и мир и какой ценой достигается свобода. войну, прокляните войну, люди Земли! Мечту пронесите через года и жизнью наполните!.. </w:t>
      </w:r>
    </w:p>
    <w:p w14:paraId="77369F60" w14:textId="77777777" w:rsidR="007B1261" w:rsidRPr="007B1261" w:rsidRDefault="007B1261" w:rsidP="007B1261">
      <w:pPr>
        <w:spacing w:after="0" w:line="240" w:lineRule="auto"/>
        <w:ind w:left="-1418" w:firstLine="1418"/>
        <w:rPr>
          <w:rFonts w:ascii="Times New Roman" w:hAnsi="Times New Roman" w:cs="Times New Roman"/>
          <w:sz w:val="24"/>
          <w:szCs w:val="24"/>
        </w:rPr>
      </w:pPr>
      <w:r w:rsidRPr="007B1261">
        <w:rPr>
          <w:rFonts w:ascii="Times New Roman" w:hAnsi="Times New Roman" w:cs="Times New Roman"/>
          <w:sz w:val="24"/>
          <w:szCs w:val="24"/>
        </w:rPr>
        <w:t xml:space="preserve">Но о тех, кто уже не придёт никогда, – заклинаю, – помните! </w:t>
      </w:r>
    </w:p>
    <w:p w14:paraId="058D29C1" w14:textId="77777777" w:rsidR="007B1261" w:rsidRPr="007B1261" w:rsidRDefault="007B1261" w:rsidP="007B1261">
      <w:pPr>
        <w:spacing w:after="0" w:line="240" w:lineRule="auto"/>
        <w:ind w:left="-1418" w:firstLine="1418"/>
        <w:rPr>
          <w:rFonts w:ascii="Times New Roman" w:hAnsi="Times New Roman" w:cs="Times New Roman"/>
          <w:b/>
          <w:sz w:val="24"/>
          <w:szCs w:val="24"/>
        </w:rPr>
      </w:pPr>
      <w:r w:rsidRPr="007B1261">
        <w:rPr>
          <w:rFonts w:ascii="Times New Roman" w:hAnsi="Times New Roman" w:cs="Times New Roman"/>
          <w:b/>
          <w:sz w:val="24"/>
          <w:szCs w:val="24"/>
        </w:rPr>
        <w:t xml:space="preserve">Видео. Звучит песня </w:t>
      </w:r>
      <w:proofErr w:type="gramStart"/>
      <w:r w:rsidRPr="007B1261">
        <w:rPr>
          <w:rFonts w:ascii="Times New Roman" w:hAnsi="Times New Roman" w:cs="Times New Roman"/>
          <w:b/>
          <w:sz w:val="24"/>
          <w:szCs w:val="24"/>
        </w:rPr>
        <w:t>« А</w:t>
      </w:r>
      <w:proofErr w:type="gramEnd"/>
      <w:r w:rsidRPr="007B1261">
        <w:rPr>
          <w:rFonts w:ascii="Times New Roman" w:hAnsi="Times New Roman" w:cs="Times New Roman"/>
          <w:b/>
          <w:sz w:val="24"/>
          <w:szCs w:val="24"/>
        </w:rPr>
        <w:t xml:space="preserve"> значит, нам нужна одна победа…</w:t>
      </w:r>
    </w:p>
    <w:p w14:paraId="1387789B" w14:textId="77777777" w:rsidR="007B1261" w:rsidRPr="007B1261" w:rsidRDefault="007B1261" w:rsidP="007B1261">
      <w:pPr>
        <w:spacing w:after="0" w:line="240" w:lineRule="auto"/>
        <w:ind w:left="-1418" w:firstLine="1418"/>
        <w:rPr>
          <w:rFonts w:ascii="Times New Roman" w:hAnsi="Times New Roman" w:cs="Times New Roman"/>
          <w:sz w:val="24"/>
          <w:szCs w:val="24"/>
        </w:rPr>
      </w:pPr>
    </w:p>
    <w:p w14:paraId="4F2A7B38" w14:textId="77777777" w:rsidR="007B1261" w:rsidRPr="007B1261" w:rsidRDefault="007B1261" w:rsidP="007B1261">
      <w:pPr>
        <w:spacing w:after="0" w:line="240" w:lineRule="auto"/>
        <w:ind w:left="-1418" w:firstLine="1418"/>
        <w:rPr>
          <w:rFonts w:ascii="Times New Roman" w:hAnsi="Times New Roman" w:cs="Times New Roman"/>
          <w:sz w:val="24"/>
          <w:szCs w:val="24"/>
        </w:rPr>
      </w:pPr>
    </w:p>
    <w:sectPr w:rsidR="007B1261" w:rsidRPr="007B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7D3"/>
    <w:rsid w:val="002B24FB"/>
    <w:rsid w:val="002C5302"/>
    <w:rsid w:val="00466F8B"/>
    <w:rsid w:val="00482901"/>
    <w:rsid w:val="004C1D5F"/>
    <w:rsid w:val="00555EC6"/>
    <w:rsid w:val="00595CCC"/>
    <w:rsid w:val="007B1261"/>
    <w:rsid w:val="00972936"/>
    <w:rsid w:val="00BF3927"/>
    <w:rsid w:val="00CB47D3"/>
    <w:rsid w:val="00D56314"/>
    <w:rsid w:val="00DB4F60"/>
    <w:rsid w:val="00DB6382"/>
    <w:rsid w:val="00DF2D27"/>
    <w:rsid w:val="00F2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52D6"/>
  <w15:chartTrackingRefBased/>
  <w15:docId w15:val="{E3F6542F-5EE5-43D1-9BB1-1B04B4A7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2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1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1261"/>
    <w:rPr>
      <w:rFonts w:ascii="Segoe UI" w:hAnsi="Segoe UI" w:cs="Segoe UI"/>
      <w:sz w:val="18"/>
      <w:szCs w:val="18"/>
    </w:rPr>
  </w:style>
  <w:style w:type="character" w:styleId="HTML">
    <w:name w:val="HTML Cite"/>
    <w:uiPriority w:val="99"/>
    <w:unhideWhenUsed/>
    <w:rsid w:val="007B12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1814</Words>
  <Characters>10344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DMX</dc:creator>
  <cp:keywords/>
  <dc:description/>
  <cp:lastModifiedBy>Media_server</cp:lastModifiedBy>
  <cp:revision>6</cp:revision>
  <cp:lastPrinted>2020-06-08T12:14:00Z</cp:lastPrinted>
  <dcterms:created xsi:type="dcterms:W3CDTF">2020-02-11T11:26:00Z</dcterms:created>
  <dcterms:modified xsi:type="dcterms:W3CDTF">2023-02-05T10:49:00Z</dcterms:modified>
</cp:coreProperties>
</file>