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48" w:rsidRDefault="00776048" w:rsidP="0077604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Литературно-поэтический турнир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 Мой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любимый Пушкин»</w:t>
      </w:r>
    </w:p>
    <w:p w:rsidR="00776048" w:rsidRDefault="00776048" w:rsidP="00776048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Ход мероприятия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дорогие друзья, знатоки и поклонники творчества Александра Сергеевича Пушкина.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Величие Пушкина - в его удивительной простоте и Духовном богатстве. В нем говорит русская природа, русская Душа, русское творчество, сама русская стихия. Мы дышим Пушкиным, носим его в себе, он живет в нас.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Уже с раннего детства произведения Пушкина входят в наш дом, являясь источником радости и мудрости. Особенно любимы пушкинские сказки, возникшие под влиянием народной поэзии и неторопливых рассказов няни Арины Родионовны.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теперь настало время объявить наш первый конкурс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«Визитная карточка»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(название команд, девиз и пожелание соперникам)</w:t>
      </w:r>
    </w:p>
    <w:p w:rsidR="00776048" w:rsidRDefault="00776048" w:rsidP="0077604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 2 конкурс - разминка «Пушкинские сказки»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лет вместе прожили старик со старухой в произведении «Сказка о рыбаке и рыбке»? (33 года.)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звали царей в сказках А.С. Пушкина?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могло делать зеркало в произведении «Сказка о мертвой царевне и о семи богатырях»? («Свойство зеркальце имело: Говорить оно умело».)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 какой сказки эта фраза: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«Буду служить тебе славно,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Усердно и очень исправно,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 за три щелчка тебе по лбу,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же мне давай вареную полбу»? («Сказка о попе и о работнике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Какие три дива было у князя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(Белка с золотыми орешками, 33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Царевна Лебедь.)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кого превращался князь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посещая царя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 комара, муху, шмеля.)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Какую песню пела белочка князя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(«Во саду ли, в огороде Девица гуляла...»)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Каковы были ядрышки золотых орехов? («Ядра - чистый изумруд».)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 какими словами обращалась царица к волшебному зеркальцу?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(«Свет мой зеркальце! Скажи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всю правду доложи: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ль на свете всех милее,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румяней и белее?»)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Что кричал петушок, сидя на спице? («И кричит: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-ку-ку. Царствуй, лежа на боку!")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Сколько сыновей было у царя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(Два.)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Расплачиваясь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поп подставил ему свой лоб. Что же приговаривал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укоризной? («Не гонялся бы ты, поп, за дешевизною!»)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 Какими словами начинается «Сказка о рыбаке и рыбке»? («Жил старик со своею старухою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синего моря».)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Сколько раз закидывал в море старик свой невод? (Три.)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 какими словами обращался старик к рыбке? («Смилуйся, государыня рыбка!»)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Как начинает А.С. Пушкин «Сказку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Лебеди»? («Три девицы под окном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поздно вечерком».)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Какими словами заканчивается «Сказка о мертвой царевне и о семи богатырях»? («И я там был, мед, пиво пил,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усы лишь обмочил».)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Какими словами заканчивается «Сказка о золотом петушке»? («В сказке ложь, да в ней намек! Добрым молодцам урок».)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Кого расспрашивал о своей невесте королевич Елисей? (Солнце, месяц, ветер.)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Как звали пса семи богатырей?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императорский Царскосельский лицей Пушкин поступил двенадцатилетним мальчиком осенью 1811 г. Лицейские годы стали для него самыми счастливыми годами в его жизни. Длинный темный коридор тянется вдоль четвертого этажа, где разместились комнаты лицеистов. Вот она, четырнадцатая комната, где шесть лет творил, мечтал и любил юный Пушкин.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Предлагаем вам викторину, посвященную лицейским годам Александра Сергеевича Пушкина.</w:t>
      </w:r>
    </w:p>
    <w:p w:rsidR="00776048" w:rsidRDefault="00776048" w:rsidP="0077604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сейчас 3 конкурс - викторина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Где находился лицей, в котором учился поэт? (Во флигеле Екатерининского дворца —летней резиденции русских царей в Царском Селе под Петербургом.)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Когда состоялось открытие лицея? (19 октября 1811 г.)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Какого цвета была форма лицеистов? (Синего.)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 звали лицейского друга А.С. Пушкина? (Иван Иванович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рукописные журналы выпускали лицеисты? («Лицейский мудрец», «Для удовольствия и пользы», «Юные пловцы», «Неопытное перо».)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Какое прозвище дали друзья по лицею А.С. Пушкину? (Француз.)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Какие стихотворения написал А.С. Пушкин в лицейские годы? («К Пущину», «К Галичу», «К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Дельвигу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 Жуковскому» «В альбом Илличевскому», «К живописцу».)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Какое стихотворение читал Александр Сергеевич на публичном экзамене перед Г.Р. Державиным? («Воспоминания в Царском селе».)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Любимый стихотворный размер юного Пушкина? (Ямб.)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Где любил проводить летние каникулы поэт? (В подмосковном имении своей бабушки.)</w:t>
      </w:r>
    </w:p>
    <w:p w:rsidR="00776048" w:rsidRDefault="00776048" w:rsidP="007760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сейчас  4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  «Телеграмма»</w:t>
      </w:r>
    </w:p>
    <w:p w:rsidR="00776048" w:rsidRDefault="00776048" w:rsidP="007760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адрес нашего сегодняшнего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турнира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телеграммы. Задача команд – определить их авторов.</w:t>
      </w:r>
    </w:p>
    <w:p w:rsidR="00776048" w:rsidRDefault="00776048" w:rsidP="00776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1-я телеграмма</w:t>
      </w:r>
      <w:r>
        <w:rPr>
          <w:rFonts w:ascii="Times New Roman" w:hAnsi="Times New Roman" w:cs="Times New Roman"/>
          <w:sz w:val="28"/>
          <w:szCs w:val="28"/>
        </w:rPr>
        <w:t xml:space="preserve">: «Дорогие ребята! Поздравляю вас и всех присутствующих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поэтическим  турниром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Желаю успехов, удач, взаимопонимания, победы. Очень занят: чиню невод и жду ясной погоды у самого синего моря». (Старик-рыбак).</w:t>
      </w:r>
    </w:p>
    <w:p w:rsidR="00776048" w:rsidRDefault="00776048" w:rsidP="00776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2-я телеграмма</w:t>
      </w:r>
      <w:r>
        <w:rPr>
          <w:rFonts w:ascii="Times New Roman" w:hAnsi="Times New Roman" w:cs="Times New Roman"/>
          <w:sz w:val="28"/>
          <w:szCs w:val="28"/>
        </w:rPr>
        <w:t>: «Поздравляю с турниром! успехов вам, удачи в конкурсах! Прибыть на праздник не могу: чищу цепь, учу песни, сочиняю сказки». (кот ученый).</w:t>
      </w:r>
    </w:p>
    <w:p w:rsidR="00776048" w:rsidRDefault="00776048" w:rsidP="00776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3-я телеграмма</w:t>
      </w:r>
      <w:r>
        <w:rPr>
          <w:rFonts w:ascii="Times New Roman" w:hAnsi="Times New Roman" w:cs="Times New Roman"/>
          <w:sz w:val="28"/>
          <w:szCs w:val="28"/>
        </w:rPr>
        <w:t>: «Успехов вам, дорогие ребята! Настоящих верных друзей, исполнения желаний, удачи во всем! Быть на празднике не можем: «тяжек воздух нам земли». (33 богатыря, с ними дядька Черномор).</w:t>
      </w:r>
    </w:p>
    <w:p w:rsidR="00776048" w:rsidRDefault="00776048" w:rsidP="00776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4-я телеграмма:</w:t>
      </w:r>
      <w:r>
        <w:rPr>
          <w:rFonts w:ascii="Times New Roman" w:hAnsi="Times New Roman" w:cs="Times New Roman"/>
          <w:sz w:val="28"/>
          <w:szCs w:val="28"/>
        </w:rPr>
        <w:t xml:space="preserve"> «Дорогие ребята! Пусть сопутствует вам удача! Сбор оброка близится к концу. Приеду после расчета за работу. До встречи!»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6048" w:rsidRDefault="00776048" w:rsidP="00776048">
      <w:pPr>
        <w:tabs>
          <w:tab w:val="left" w:pos="6075"/>
        </w:tabs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 сейчас 5 конкурс «Ты - мне, я – тебе».</w:t>
      </w:r>
    </w:p>
    <w:p w:rsidR="00776048" w:rsidRDefault="00776048" w:rsidP="00776048">
      <w:pPr>
        <w:tabs>
          <w:tab w:val="left" w:pos="6075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задают по очереди друг другу по 3 вопроса.</w:t>
      </w:r>
    </w:p>
    <w:p w:rsidR="00776048" w:rsidRDefault="00776048" w:rsidP="007760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Конкурс  6</w:t>
      </w:r>
      <w:proofErr w:type="gramEnd"/>
      <w:r>
        <w:rPr>
          <w:rStyle w:val="a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«По следам устаревших слов»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048" w:rsidRDefault="00776048" w:rsidP="007760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 соответствие, обозначь с помощью стрелок</w:t>
      </w:r>
    </w:p>
    <w:p w:rsidR="00776048" w:rsidRDefault="00776048" w:rsidP="00776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 Невод                  старинная русская мера длины  </w:t>
      </w:r>
    </w:p>
    <w:p w:rsidR="00776048" w:rsidRDefault="00776048" w:rsidP="00776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Сочельник          большая рыболовная сеть </w:t>
      </w:r>
    </w:p>
    <w:p w:rsidR="00776048" w:rsidRDefault="00776048" w:rsidP="00776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Чупрун                морской богатырь        </w:t>
      </w:r>
    </w:p>
    <w:p w:rsidR="00776048" w:rsidRDefault="00776048" w:rsidP="00776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Аршин                чуб (обычно у мужчины)   </w:t>
      </w:r>
    </w:p>
    <w:p w:rsidR="00776048" w:rsidRDefault="00776048" w:rsidP="00776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Витязь                 владение князя </w:t>
      </w:r>
    </w:p>
    <w:p w:rsidR="00776048" w:rsidRDefault="00776048" w:rsidP="007760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Удел                   день, вернее, вечер, накануне   празднования Рождества Христова    </w:t>
      </w:r>
    </w:p>
    <w:p w:rsidR="00776048" w:rsidRDefault="00776048" w:rsidP="00776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 сейчас 7 конкурс «Литературная эстафета».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каждой команды на столе лежит листок и ручка, записывают названия произведений Пушкина Учитывается количество неповторяющихся названий и скорость выполнения.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«Выстрел», «Метель», «Станционный смотритель», «Барышня-крестьянка», поэма «Руслан и Людмила», «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Полтава»  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т. д.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последний 8 конкурс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«Домашнее задание»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его проведём в форме конкурса чтецов стихотворений Пушкина.</w:t>
      </w:r>
    </w:p>
    <w:p w:rsidR="00776048" w:rsidRDefault="00776048" w:rsidP="0077604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Александра Сергеевича Пушкина всегда с нами, трудно найти человека, который бы не знал этого поэта. Еще при жизни его называли «незаходящим солнцем русской поэзии». В школьные годы мы узнаем много новых сведений из жизни этого поэта конечно, много новых стихов.</w:t>
      </w:r>
    </w:p>
    <w:p w:rsidR="003F44C6" w:rsidRDefault="003F44C6">
      <w:bookmarkStart w:id="0" w:name="_GoBack"/>
      <w:bookmarkEnd w:id="0"/>
    </w:p>
    <w:sectPr w:rsidR="003F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48"/>
    <w:rsid w:val="003F44C6"/>
    <w:rsid w:val="007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748D-DFA0-49A2-90D7-5A814B85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4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048"/>
    <w:pPr>
      <w:spacing w:after="0" w:line="240" w:lineRule="auto"/>
    </w:pPr>
  </w:style>
  <w:style w:type="character" w:styleId="a4">
    <w:name w:val="Strong"/>
    <w:basedOn w:val="a0"/>
    <w:qFormat/>
    <w:rsid w:val="00776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5501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2</cp:revision>
  <dcterms:created xsi:type="dcterms:W3CDTF">2016-12-09T14:32:00Z</dcterms:created>
  <dcterms:modified xsi:type="dcterms:W3CDTF">2016-12-09T14:32:00Z</dcterms:modified>
</cp:coreProperties>
</file>