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3"/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6"/>
        <w:gridCol w:w="4086"/>
        <w:gridCol w:w="1557"/>
        <w:gridCol w:w="452"/>
        <w:gridCol w:w="277"/>
        <w:gridCol w:w="782"/>
        <w:gridCol w:w="473"/>
      </w:tblGrid>
      <w:tr w:rsidR="00AF2A30" w:rsidRPr="00A43D37" w:rsidTr="00F0252B">
        <w:trPr>
          <w:trHeight w:val="268"/>
        </w:trPr>
        <w:tc>
          <w:tcPr>
            <w:tcW w:w="1046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43D37" w:rsidRDefault="00F0252B" w:rsidP="00F0252B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A43D37" w:rsidRPr="00DA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абинет:</w:t>
            </w:r>
            <w:r w:rsidR="00A43D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3D37" w:rsidRPr="00DA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="00A43D37" w:rsidRPr="00DA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Исенбаева Н.</w:t>
            </w:r>
          </w:p>
        </w:tc>
      </w:tr>
      <w:tr w:rsidR="00AF2A30" w:rsidRPr="00AF2A30" w:rsidTr="00F0252B">
        <w:trPr>
          <w:trHeight w:val="91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Әдебиеттік оқу</w:t>
            </w:r>
          </w:p>
        </w:tc>
        <w:tc>
          <w:tcPr>
            <w:tcW w:w="4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B01A94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Күні: 06.03.18</w:t>
            </w:r>
            <w:r w:rsidR="00AF2A30"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068" w:type="dxa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B01A94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Сынып</w:t>
            </w:r>
            <w:proofErr w:type="spellEnd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 4 «Д</w:t>
            </w:r>
            <w:r w:rsidR="00AF2A30"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3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43D37" w:rsidRDefault="00AF2A30" w:rsidP="00AF2A30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AF2A30" w:rsidRPr="00AF2A30" w:rsidRDefault="00AF2A30" w:rsidP="00AF2A3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F2A30" w:rsidRPr="00AF2A30" w:rsidTr="00F0252B">
        <w:trPr>
          <w:trHeight w:val="42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Сабақтың тақырыбы:</w:t>
            </w: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43D37" w:rsidRDefault="00A43D37" w:rsidP="00AF2A30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М.Дулатов Наурыз (Жаңа  жылы)</w:t>
            </w:r>
          </w:p>
        </w:tc>
      </w:tr>
      <w:tr w:rsidR="00AF2A30" w:rsidRPr="00AF2A30" w:rsidTr="00F0252B">
        <w:trPr>
          <w:trHeight w:val="91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Сілтеме</w:t>
            </w:r>
            <w:proofErr w:type="spellEnd"/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F2A30" w:rsidRDefault="00AF2A30" w:rsidP="00AF2A3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Әдебиеттік оқу оқулығы,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Алматы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«Атамұра» 4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</w:tr>
      <w:tr w:rsidR="00AF2A30" w:rsidRPr="00F0252B" w:rsidTr="00F0252B">
        <w:trPr>
          <w:trHeight w:val="623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Мақсаттары</w:t>
            </w: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D37" w:rsidRPr="00E24ED9" w:rsidRDefault="00A43D37" w:rsidP="0012427B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12427B">
              <w:rPr>
                <w:sz w:val="24"/>
                <w:szCs w:val="24"/>
              </w:rPr>
              <w:t>Білімділік.</w:t>
            </w:r>
            <w:r w:rsidR="00AF2A30" w:rsidRPr="0012427B">
              <w:rPr>
                <w:sz w:val="24"/>
                <w:szCs w:val="24"/>
              </w:rPr>
              <w:t>Өлеңге сүйені</w:t>
            </w:r>
            <w:proofErr w:type="gramStart"/>
            <w:r w:rsidR="00AF2A30" w:rsidRPr="0012427B">
              <w:rPr>
                <w:sz w:val="24"/>
                <w:szCs w:val="24"/>
              </w:rPr>
              <w:t>п</w:t>
            </w:r>
            <w:proofErr w:type="gramEnd"/>
            <w:r w:rsidR="00AF2A30" w:rsidRPr="0012427B">
              <w:rPr>
                <w:sz w:val="24"/>
                <w:szCs w:val="24"/>
              </w:rPr>
              <w:t xml:space="preserve">, </w:t>
            </w:r>
            <w:proofErr w:type="spellStart"/>
            <w:r w:rsidR="00AF2A30" w:rsidRPr="0012427B">
              <w:rPr>
                <w:sz w:val="24"/>
                <w:szCs w:val="24"/>
              </w:rPr>
              <w:t>наурыз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айында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болатын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табиғаттағы өзгерістер</w:t>
            </w:r>
            <w:r w:rsidR="00C15A19">
              <w:rPr>
                <w:sz w:val="24"/>
                <w:szCs w:val="24"/>
                <w:lang w:val="kk-KZ"/>
              </w:rPr>
              <w:t xml:space="preserve">                      </w:t>
            </w:r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туралы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айтып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беруге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және «</w:t>
            </w:r>
            <w:proofErr w:type="spellStart"/>
            <w:r w:rsidR="00AF2A30" w:rsidRPr="0012427B">
              <w:rPr>
                <w:sz w:val="24"/>
                <w:szCs w:val="24"/>
              </w:rPr>
              <w:t>Наурыз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» </w:t>
            </w:r>
            <w:proofErr w:type="spellStart"/>
            <w:r w:rsidR="00AF2A30" w:rsidRPr="0012427B">
              <w:rPr>
                <w:sz w:val="24"/>
                <w:szCs w:val="24"/>
              </w:rPr>
              <w:t>мерекесі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</w:t>
            </w:r>
            <w:proofErr w:type="spellStart"/>
            <w:r w:rsidR="00AF2A30" w:rsidRPr="0012427B">
              <w:rPr>
                <w:sz w:val="24"/>
                <w:szCs w:val="24"/>
              </w:rPr>
              <w:t>туралы</w:t>
            </w:r>
            <w:proofErr w:type="spellEnd"/>
            <w:r w:rsidR="00AF2A30" w:rsidRPr="0012427B">
              <w:rPr>
                <w:sz w:val="24"/>
                <w:szCs w:val="24"/>
              </w:rPr>
              <w:t xml:space="preserve"> түсініктерін кеңейту.</w:t>
            </w:r>
            <w:r w:rsidRPr="0012427B">
              <w:rPr>
                <w:sz w:val="24"/>
                <w:szCs w:val="24"/>
              </w:rPr>
              <w:t xml:space="preserve">  </w:t>
            </w:r>
            <w:r w:rsidR="00C15A19">
              <w:rPr>
                <w:sz w:val="24"/>
                <w:szCs w:val="24"/>
                <w:lang w:val="kk-KZ"/>
              </w:rPr>
              <w:t xml:space="preserve">                 </w:t>
            </w:r>
            <w:r w:rsidRPr="0012427B">
              <w:rPr>
                <w:sz w:val="24"/>
                <w:szCs w:val="24"/>
              </w:rPr>
              <w:t xml:space="preserve"> Өлеңнің мазмұнын </w:t>
            </w:r>
            <w:proofErr w:type="spellStart"/>
            <w:r w:rsidRPr="0012427B">
              <w:rPr>
                <w:sz w:val="24"/>
                <w:szCs w:val="24"/>
              </w:rPr>
              <w:t>ашып</w:t>
            </w:r>
            <w:proofErr w:type="spellEnd"/>
            <w:r w:rsidRPr="0012427B">
              <w:rPr>
                <w:sz w:val="24"/>
                <w:szCs w:val="24"/>
              </w:rPr>
              <w:t xml:space="preserve"> түсіндіру, мәнерлеп оқуға үйрету. М.Дулатов</w:t>
            </w:r>
            <w:r w:rsidR="00C15A19">
              <w:rPr>
                <w:sz w:val="24"/>
                <w:szCs w:val="24"/>
                <w:lang w:val="kk-KZ"/>
              </w:rPr>
              <w:t xml:space="preserve">                    </w:t>
            </w:r>
            <w:r w:rsidRPr="0012427B">
              <w:rPr>
                <w:sz w:val="24"/>
                <w:szCs w:val="24"/>
              </w:rPr>
              <w:t xml:space="preserve"> өмі</w:t>
            </w:r>
            <w:proofErr w:type="gramStart"/>
            <w:r w:rsidRPr="0012427B">
              <w:rPr>
                <w:sz w:val="24"/>
                <w:szCs w:val="24"/>
              </w:rPr>
              <w:t>р</w:t>
            </w:r>
            <w:proofErr w:type="gramEnd"/>
            <w:r w:rsidRPr="0012427B">
              <w:rPr>
                <w:sz w:val="24"/>
                <w:szCs w:val="24"/>
              </w:rPr>
              <w:t xml:space="preserve">імен таныстыру.Өлеңдегі </w:t>
            </w:r>
            <w:proofErr w:type="spellStart"/>
            <w:r w:rsidRPr="0012427B">
              <w:rPr>
                <w:sz w:val="24"/>
                <w:szCs w:val="24"/>
              </w:rPr>
              <w:t>ойды</w:t>
            </w:r>
            <w:proofErr w:type="spellEnd"/>
            <w:r w:rsidRPr="0012427B">
              <w:rPr>
                <w:sz w:val="24"/>
                <w:szCs w:val="24"/>
              </w:rPr>
              <w:t xml:space="preserve"> </w:t>
            </w:r>
            <w:proofErr w:type="spellStart"/>
            <w:r w:rsidRPr="0012427B">
              <w:rPr>
                <w:sz w:val="24"/>
                <w:szCs w:val="24"/>
              </w:rPr>
              <w:t>жеткізе</w:t>
            </w:r>
            <w:proofErr w:type="spellEnd"/>
            <w:r w:rsidRPr="0012427B">
              <w:rPr>
                <w:sz w:val="24"/>
                <w:szCs w:val="24"/>
              </w:rPr>
              <w:t xml:space="preserve"> </w:t>
            </w:r>
            <w:proofErr w:type="spellStart"/>
            <w:r w:rsidRPr="0012427B">
              <w:rPr>
                <w:sz w:val="24"/>
                <w:szCs w:val="24"/>
              </w:rPr>
              <w:t>білу</w:t>
            </w:r>
            <w:proofErr w:type="spellEnd"/>
            <w:r w:rsidRPr="0012427B">
              <w:rPr>
                <w:sz w:val="24"/>
                <w:szCs w:val="24"/>
              </w:rPr>
              <w:t xml:space="preserve"> қабілеттерін </w:t>
            </w:r>
            <w:proofErr w:type="spellStart"/>
            <w:r w:rsidRPr="0012427B">
              <w:rPr>
                <w:sz w:val="24"/>
                <w:szCs w:val="24"/>
              </w:rPr>
              <w:t>дамыту</w:t>
            </w:r>
            <w:proofErr w:type="spellEnd"/>
            <w:r w:rsidRPr="0012427B">
              <w:rPr>
                <w:sz w:val="24"/>
                <w:szCs w:val="24"/>
              </w:rPr>
              <w:t xml:space="preserve">,                                 Табиғат өзгерістерін түсіне </w:t>
            </w:r>
            <w:proofErr w:type="spellStart"/>
            <w:r w:rsidRPr="0012427B">
              <w:rPr>
                <w:sz w:val="24"/>
                <w:szCs w:val="24"/>
              </w:rPr>
              <w:t>білуге</w:t>
            </w:r>
            <w:proofErr w:type="spellEnd"/>
            <w:r w:rsidRPr="0012427B">
              <w:rPr>
                <w:sz w:val="24"/>
                <w:szCs w:val="24"/>
              </w:rPr>
              <w:t xml:space="preserve">, қазақ халқының дәстүрлерін құрметтеуге тәрбиелеу.                                                                                                                                    </w:t>
            </w:r>
            <w:r w:rsidRPr="002D06A0">
              <w:rPr>
                <w:rFonts w:cstheme="minorHAnsi"/>
                <w:b/>
                <w:sz w:val="24"/>
                <w:szCs w:val="24"/>
                <w:lang w:val="kk-KZ"/>
              </w:rPr>
              <w:t>Әдіс-тәсілдері</w:t>
            </w:r>
            <w:r w:rsidRPr="002D06A0">
              <w:rPr>
                <w:rFonts w:cstheme="minorHAnsi"/>
                <w:sz w:val="24"/>
                <w:szCs w:val="24"/>
                <w:lang w:val="kk-KZ"/>
              </w:rPr>
              <w:t>: сұрақ-жауап, түсіндіру</w:t>
            </w:r>
            <w:r w:rsidRPr="00E24ED9">
              <w:rPr>
                <w:rFonts w:cstheme="minorHAnsi"/>
                <w:lang w:val="kk-KZ"/>
              </w:rPr>
              <w:t>.</w:t>
            </w:r>
            <w:r>
              <w:rPr>
                <w:rFonts w:cstheme="minorHAnsi"/>
                <w:lang w:val="kk-KZ"/>
              </w:rPr>
              <w:t xml:space="preserve">                                                       </w:t>
            </w:r>
            <w:r w:rsidR="0012427B">
              <w:rPr>
                <w:rFonts w:cstheme="minorHAnsi"/>
                <w:lang w:val="kk-KZ"/>
              </w:rPr>
              <w:t xml:space="preserve">     </w:t>
            </w:r>
            <w:r>
              <w:rPr>
                <w:rFonts w:cstheme="minorHAnsi"/>
                <w:lang w:val="kk-KZ"/>
              </w:rPr>
              <w:t xml:space="preserve">  </w:t>
            </w:r>
            <w:r>
              <w:rPr>
                <w:lang w:val="kk-KZ"/>
              </w:rPr>
              <w:t>2</w:t>
            </w:r>
            <w:r>
              <w:rPr>
                <w:b/>
                <w:lang w:val="kk-KZ"/>
              </w:rPr>
              <w:t>.Дамытушылық</w:t>
            </w:r>
            <w:r>
              <w:rPr>
                <w:lang w:val="kk-KZ"/>
              </w:rPr>
              <w:t xml:space="preserve">. </w:t>
            </w:r>
            <w:r w:rsidRPr="00E24ED9">
              <w:rPr>
                <w:color w:val="000000"/>
                <w:sz w:val="27"/>
                <w:szCs w:val="27"/>
                <w:lang w:val="kk-KZ"/>
              </w:rPr>
              <w:t xml:space="preserve"> Өлең оқу дағдысын жетілдіру, ұйқас бойынша талдау қабілетін, белсенділігін арттыру. Сөздік қорының молаюына ықпал</w:t>
            </w:r>
            <w:r w:rsidR="002D06A0">
              <w:rPr>
                <w:color w:val="000000"/>
                <w:sz w:val="27"/>
                <w:szCs w:val="27"/>
                <w:lang w:val="kk-KZ"/>
              </w:rPr>
              <w:t xml:space="preserve">                       </w:t>
            </w:r>
            <w:r w:rsidRPr="00E24ED9">
              <w:rPr>
                <w:color w:val="000000"/>
                <w:sz w:val="27"/>
                <w:szCs w:val="27"/>
                <w:lang w:val="kk-KZ"/>
              </w:rPr>
              <w:t xml:space="preserve"> жасау.</w:t>
            </w:r>
          </w:p>
          <w:p w:rsidR="00AF2A30" w:rsidRPr="00A43D37" w:rsidRDefault="00A43D37" w:rsidP="00A43D37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E24ED9">
              <w:rPr>
                <w:b/>
                <w:bCs/>
                <w:color w:val="000000"/>
                <w:sz w:val="27"/>
                <w:szCs w:val="27"/>
                <w:lang w:val="kk-KZ"/>
              </w:rPr>
              <w:t>Тәрбиелік: </w:t>
            </w:r>
            <w:r w:rsidRPr="00E24ED9">
              <w:rPr>
                <w:color w:val="000000"/>
                <w:sz w:val="27"/>
                <w:szCs w:val="27"/>
                <w:lang w:val="kk-KZ"/>
              </w:rPr>
              <w:t>Халқымыздың тұрмыс-тіршілігі мен салт-дәстүрін оқушы санасына сіңіре отырып,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оны қастерлей білуге тәрбиелеу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AF2A30" w:rsidRPr="00AF2A30" w:rsidTr="00F0252B">
        <w:trPr>
          <w:trHeight w:val="42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Оқыту нәтижелері:</w:t>
            </w: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F2A30" w:rsidRDefault="00AF2A30" w:rsidP="00AF2A3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Табиғаттағы өзгерістерді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айтады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A43D37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                         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Наурыз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мерекесі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туралы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түсініктерін кеңейтеді,</w:t>
            </w:r>
          </w:p>
        </w:tc>
      </w:tr>
      <w:tr w:rsidR="00AF2A30" w:rsidRPr="00AF2A30" w:rsidTr="00F0252B">
        <w:trPr>
          <w:trHeight w:val="42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CA0B9A" w:rsidRDefault="00AF2A30" w:rsidP="00AF2A30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Қолданылатын </w:t>
            </w:r>
            <w:r w:rsidR="00A43D37" w:rsidRPr="00CA0B9A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 xml:space="preserve">                        </w:t>
            </w: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әді</w:t>
            </w:r>
            <w:proofErr w:type="gram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тәсілдер.</w:t>
            </w: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A30" w:rsidRPr="00AF2A30" w:rsidRDefault="00AF2A30" w:rsidP="00AF2A3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Талдау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, әңгімеле</w:t>
            </w:r>
            <w:r w:rsidR="00F26D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у, сұрақ </w:t>
            </w:r>
            <w:proofErr w:type="gramStart"/>
            <w:r w:rsidR="00F26DA1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="00F26DA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  <w:proofErr w:type="gramEnd"/>
            <w:r w:rsidR="00F26DA1">
              <w:rPr>
                <w:rFonts w:eastAsia="Times New Roman" w:cstheme="minorHAnsi"/>
                <w:sz w:val="24"/>
                <w:szCs w:val="24"/>
                <w:lang w:eastAsia="ru-RU"/>
              </w:rPr>
              <w:t>ауап</w:t>
            </w:r>
            <w:proofErr w:type="spellEnd"/>
            <w:r w:rsidR="00F26D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C15A19" w:rsidRPr="00AF2A30" w:rsidTr="00F0252B">
        <w:trPr>
          <w:trHeight w:val="251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Сабақта қолданылған</w:t>
            </w:r>
            <w: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модульдер</w:t>
            </w:r>
            <w:proofErr w:type="spellEnd"/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71EEE" w:rsidRDefault="00C15A19" w:rsidP="00C15A1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тақта,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слайдтар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, А-4 парағы,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маркер,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C15A19" w:rsidRPr="00AF2A30" w:rsidTr="00F0252B">
        <w:trPr>
          <w:trHeight w:val="410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Сабақтың тү</w:t>
            </w:r>
            <w:proofErr w:type="gram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Аралас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сабақ</w:t>
            </w:r>
            <w:bookmarkStart w:id="0" w:name="_GoBack"/>
            <w:bookmarkEnd w:id="0"/>
          </w:p>
        </w:tc>
      </w:tr>
      <w:tr w:rsidR="00C15A19" w:rsidRPr="00AF2A30" w:rsidTr="00F0252B">
        <w:trPr>
          <w:trHeight w:val="74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15A19" w:rsidRPr="00AF2A30" w:rsidTr="00F0252B">
        <w:trPr>
          <w:trHeight w:val="708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Сабақтың </w:t>
            </w: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барысы</w:t>
            </w:r>
            <w:proofErr w:type="spellEnd"/>
            <w:r w:rsidRPr="00CA0B9A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Мұғалімнің і</w:t>
            </w:r>
            <w:proofErr w:type="gram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с-</w:t>
            </w:r>
            <w:proofErr w:type="gram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әрекеті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Оқушының і</w:t>
            </w:r>
            <w:proofErr w:type="gram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с-</w:t>
            </w:r>
            <w:proofErr w:type="gram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әрекеті</w:t>
            </w:r>
          </w:p>
        </w:tc>
      </w:tr>
      <w:tr w:rsidR="00C15A19" w:rsidRPr="00AF2A30" w:rsidTr="00F0252B">
        <w:trPr>
          <w:trHeight w:val="723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І.Ұйымдастыру кезеңі:</w:t>
            </w:r>
          </w:p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(2 минут)</w:t>
            </w: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F26DA1" w:rsidRDefault="00C15A19" w:rsidP="00C15A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1">
              <w:rPr>
                <w:rFonts w:cstheme="minorHAnsi"/>
                <w:sz w:val="24"/>
                <w:szCs w:val="24"/>
                <w:lang w:val="kk-KZ"/>
              </w:rPr>
              <w:t>Қайырлы күн, күнім, далам, орманым,</w:t>
            </w:r>
            <w:r w:rsidRPr="00F26DA1">
              <w:rPr>
                <w:rFonts w:cstheme="minorHAnsi"/>
                <w:sz w:val="24"/>
                <w:szCs w:val="24"/>
                <w:lang w:val="kk-KZ"/>
              </w:rPr>
              <w:br/>
              <w:t>Қайырлы күн, гүлім, құсым, көлдерім.</w:t>
            </w:r>
            <w:r w:rsidRPr="00F26DA1">
              <w:rPr>
                <w:rFonts w:cstheme="minorHAnsi"/>
                <w:sz w:val="24"/>
                <w:szCs w:val="24"/>
                <w:lang w:val="kk-KZ"/>
              </w:rPr>
              <w:br/>
              <w:t>Қайырлы күн, өсімдіктер, жәндіктер</w:t>
            </w:r>
            <w:r w:rsidRPr="00F26DA1">
              <w:rPr>
                <w:rFonts w:cstheme="minorHAnsi"/>
                <w:sz w:val="24"/>
                <w:szCs w:val="24"/>
                <w:lang w:val="kk-KZ"/>
              </w:rPr>
              <w:br/>
              <w:t>Қайырлы  күн, бар тіршілік иесі!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15A19" w:rsidRPr="00F0252B" w:rsidTr="00F0252B">
        <w:trPr>
          <w:trHeight w:val="608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Топ</w:t>
            </w:r>
            <w:proofErr w:type="gramEnd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қа бөліну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(2 минут)</w:t>
            </w: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B71758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Гүлдерге жазылған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атаулар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бойынша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топ</w:t>
            </w:r>
            <w:proofErr w:type="gram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қа бөлінеді.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</w:t>
            </w:r>
            <w:r w:rsidRPr="00B71758">
              <w:rPr>
                <w:rFonts w:eastAsia="Times New Roman" w:cstheme="minorHAnsi"/>
                <w:sz w:val="24"/>
                <w:szCs w:val="24"/>
                <w:lang w:val="kk-KZ" w:eastAsia="ru-RU"/>
              </w:rPr>
              <w:t>«Сүт тағамдары»,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            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lastRenderedPageBreak/>
              <w:t>«Ұлттық ойындар</w:t>
            </w:r>
            <w:r w:rsidRPr="00B71758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»,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</w:t>
            </w:r>
            <w:r w:rsidRPr="00B71758">
              <w:rPr>
                <w:rFonts w:eastAsia="Times New Roman" w:cstheme="minorHAnsi"/>
                <w:sz w:val="24"/>
                <w:szCs w:val="24"/>
                <w:lang w:val="kk-KZ" w:eastAsia="ru-RU"/>
              </w:rPr>
              <w:t>«Наурыз көже».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C15A19">
              <w:rPr>
                <w:rFonts w:eastAsia="Times New Roman" w:cstheme="minorHAnsi"/>
                <w:sz w:val="24"/>
                <w:szCs w:val="24"/>
                <w:lang w:val="kk-KZ" w:eastAsia="ru-RU"/>
              </w:rPr>
              <w:lastRenderedPageBreak/>
              <w:t xml:space="preserve">Түрлі- түсті гүлдерді </w:t>
            </w:r>
            <w:r w:rsidRPr="00C15A19">
              <w:rPr>
                <w:rFonts w:eastAsia="Times New Roman" w:cstheme="minorHAnsi"/>
                <w:sz w:val="24"/>
                <w:szCs w:val="24"/>
                <w:lang w:val="kk-KZ" w:eastAsia="ru-RU"/>
              </w:rPr>
              <w:lastRenderedPageBreak/>
              <w:t xml:space="preserve">таңдайды.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</w:t>
            </w:r>
            <w:r w:rsidRPr="00C15A19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Сол гүлдегі жазулар бойынша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</w:t>
            </w:r>
            <w:r w:rsidRPr="00C15A19">
              <w:rPr>
                <w:rFonts w:eastAsia="Times New Roman" w:cstheme="minorHAnsi"/>
                <w:sz w:val="24"/>
                <w:szCs w:val="24"/>
                <w:lang w:val="kk-KZ" w:eastAsia="ru-RU"/>
              </w:rPr>
              <w:t>топқа бөлінеді.</w:t>
            </w:r>
          </w:p>
        </w:tc>
      </w:tr>
      <w:tr w:rsidR="00C15A19" w:rsidRPr="00F0252B" w:rsidTr="00F0252B">
        <w:trPr>
          <w:trHeight w:val="957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 xml:space="preserve">Үй </w:t>
            </w: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тапсырмасын</w:t>
            </w:r>
            <w:proofErr w:type="spellEnd"/>
          </w:p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тексеру</w:t>
            </w:r>
            <w:proofErr w:type="spellEnd"/>
            <w:r w:rsidRPr="00CA0B9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8-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минут)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Үйге қанда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тапсырма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берілгенін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сұраймын.</w:t>
            </w:r>
            <w:r w:rsidRPr="008A0EBC">
              <w:rPr>
                <w:rFonts w:cstheme="minorHAnsi"/>
                <w:lang w:val="kk-KZ"/>
              </w:rPr>
              <w:t xml:space="preserve"> </w:t>
            </w:r>
            <w:r>
              <w:rPr>
                <w:rFonts w:cstheme="minorHAnsi"/>
                <w:lang w:val="kk-KZ"/>
              </w:rPr>
              <w:t xml:space="preserve">                         </w:t>
            </w:r>
            <w:r w:rsidRPr="00CC1A76">
              <w:rPr>
                <w:rFonts w:cstheme="minorHAnsi"/>
                <w:sz w:val="24"/>
                <w:szCs w:val="24"/>
                <w:lang w:val="kk-KZ"/>
              </w:rPr>
              <w:t>Асқар Тоқмағанбетов «Түлік  туалы сабақ» өлеңі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         1.Болат пен Марат неге таласты?                                        2.Болаттың сұрақтары?                                                                       </w:t>
            </w:r>
            <w:r w:rsidRPr="008A0EBC">
              <w:rPr>
                <w:rFonts w:eastAsia="Times New Roman" w:cstheme="minorHAnsi"/>
                <w:sz w:val="24"/>
                <w:szCs w:val="24"/>
                <w:lang w:val="kk-KZ" w:eastAsia="ru-RU"/>
              </w:rPr>
              <w:t>3. Өлеңнен қандай ой түйдің?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F26DA1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Әр оқушы өз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</w:t>
            </w:r>
            <w:r w:rsidRPr="00F26DA1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дайындығын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</w:t>
            </w:r>
            <w:r w:rsidRPr="00F26DA1">
              <w:rPr>
                <w:rFonts w:eastAsia="Times New Roman" w:cstheme="minorHAnsi"/>
                <w:sz w:val="24"/>
                <w:szCs w:val="24"/>
                <w:lang w:val="kk-KZ" w:eastAsia="ru-RU"/>
              </w:rPr>
              <w:t>көрсетеді.</w:t>
            </w:r>
          </w:p>
        </w:tc>
      </w:tr>
      <w:tr w:rsidR="00C15A19" w:rsidRPr="00B71758" w:rsidTr="00F0252B">
        <w:trPr>
          <w:trHeight w:val="8921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  <w:r w:rsidRPr="00CA0B9A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Жаңа сабақ</w:t>
            </w: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F26DA1">
              <w:rPr>
                <w:rFonts w:eastAsia="Times New Roman" w:cstheme="minorHAnsi"/>
                <w:sz w:val="24"/>
                <w:szCs w:val="24"/>
                <w:lang w:val="kk-KZ" w:eastAsia="ru-RU"/>
              </w:rPr>
              <w:t>(2 минут)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</w:t>
            </w: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108" cy="1398641"/>
                  <wp:effectExtent l="0" t="0" r="0" b="0"/>
                  <wp:docPr id="8" name="Рисунок 8" descr="Міржақып Дулатов туралы қазақша рефе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іржақып Дулатов туралы қазақша рефе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19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56657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Мағынаны тану.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8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-минут)</w:t>
            </w: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104CBF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46D6">
              <w:rPr>
                <w:rFonts w:asciiTheme="minorHAnsi" w:hAnsiTheme="minorHAnsi" w:cstheme="minorHAnsi"/>
                <w:b/>
                <w:bCs/>
                <w:lang w:val="kk-KZ"/>
              </w:rPr>
              <w:lastRenderedPageBreak/>
              <w:t>Оқулықпен жұмыс</w:t>
            </w:r>
            <w:r>
              <w:rPr>
                <w:rFonts w:asciiTheme="minorHAnsi" w:hAnsiTheme="minorHAnsi" w:cstheme="minorHAnsi"/>
                <w:b/>
                <w:bCs/>
                <w:lang w:val="kk-KZ"/>
              </w:rPr>
              <w:t xml:space="preserve"> </w:t>
            </w:r>
            <w:r w:rsidRPr="00D60FA5">
              <w:rPr>
                <w:rFonts w:cstheme="minorHAnsi"/>
                <w:lang w:val="kk-KZ"/>
              </w:rPr>
              <w:t>.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   </w:t>
            </w:r>
            <w:r>
              <w:rPr>
                <w:rFonts w:cstheme="minorHAnsi"/>
                <w:lang w:val="kk-KZ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lang w:val="kk-KZ"/>
              </w:rPr>
              <w:t xml:space="preserve">  </w:t>
            </w:r>
            <w:r>
              <w:rPr>
                <w:rFonts w:cstheme="minorHAnsi"/>
                <w:lang w:val="kk-KZ"/>
              </w:rPr>
              <w:t xml:space="preserve"> </w:t>
            </w:r>
            <w:proofErr w:type="gramStart"/>
            <w:r w:rsidRPr="00104CBF">
              <w:rPr>
                <w:b/>
                <w:color w:val="000000"/>
                <w:sz w:val="27"/>
                <w:szCs w:val="27"/>
                <w:u w:val="single"/>
              </w:rPr>
              <w:t>Ой</w:t>
            </w:r>
            <w:proofErr w:type="gramEnd"/>
            <w:r w:rsidRPr="00104CBF">
              <w:rPr>
                <w:b/>
                <w:color w:val="000000"/>
                <w:sz w:val="27"/>
                <w:szCs w:val="27"/>
                <w:u w:val="single"/>
              </w:rPr>
              <w:t xml:space="preserve"> шақыру </w:t>
            </w:r>
            <w:proofErr w:type="spellStart"/>
            <w:r w:rsidRPr="00104CBF">
              <w:rPr>
                <w:b/>
                <w:color w:val="000000"/>
                <w:sz w:val="27"/>
                <w:szCs w:val="27"/>
                <w:u w:val="single"/>
              </w:rPr>
              <w:t>стратегиясы</w:t>
            </w:r>
            <w:proofErr w:type="spellEnd"/>
          </w:p>
          <w:p w:rsidR="00C15A19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Бұ</w:t>
            </w:r>
            <w:proofErr w:type="gramStart"/>
            <w:r>
              <w:rPr>
                <w:color w:val="000000"/>
                <w:sz w:val="27"/>
                <w:szCs w:val="27"/>
              </w:rPr>
              <w:t>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қай </w:t>
            </w:r>
            <w:proofErr w:type="spellStart"/>
            <w:r>
              <w:rPr>
                <w:color w:val="000000"/>
                <w:sz w:val="27"/>
                <w:szCs w:val="27"/>
              </w:rPr>
              <w:t>жыл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мезгілі</w:t>
            </w:r>
            <w:proofErr w:type="spellEnd"/>
            <w:r>
              <w:rPr>
                <w:color w:val="000000"/>
                <w:sz w:val="27"/>
                <w:szCs w:val="27"/>
              </w:rPr>
              <w:t>?</w:t>
            </w:r>
          </w:p>
          <w:p w:rsidR="00C15A19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Көктем.</w:t>
            </w:r>
          </w:p>
          <w:p w:rsidR="00C15A19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Ал көктемнің ал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ғашқы </w:t>
            </w:r>
            <w:proofErr w:type="spellStart"/>
            <w:r>
              <w:rPr>
                <w:color w:val="000000"/>
                <w:sz w:val="27"/>
                <w:szCs w:val="27"/>
              </w:rPr>
              <w:t>айы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қалай </w:t>
            </w:r>
            <w:proofErr w:type="spellStart"/>
            <w:r>
              <w:rPr>
                <w:color w:val="000000"/>
                <w:sz w:val="27"/>
                <w:szCs w:val="27"/>
              </w:rPr>
              <w:t>аталады</w:t>
            </w:r>
            <w:proofErr w:type="spellEnd"/>
            <w:r>
              <w:rPr>
                <w:color w:val="000000"/>
                <w:sz w:val="27"/>
                <w:szCs w:val="27"/>
              </w:rPr>
              <w:t>?</w:t>
            </w:r>
          </w:p>
          <w:p w:rsidR="00C15A19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Наурыз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C15A19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Наурыз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дегенде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есімізге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түседі.</w:t>
            </w:r>
          </w:p>
          <w:p w:rsidR="00C15A19" w:rsidRPr="00D60FA5" w:rsidRDefault="00C15A19" w:rsidP="00C15A1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Наурыз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айындағы </w:t>
            </w:r>
            <w:proofErr w:type="spellStart"/>
            <w:r>
              <w:rPr>
                <w:color w:val="000000"/>
                <w:sz w:val="27"/>
                <w:szCs w:val="27"/>
              </w:rPr>
              <w:t>мерекелер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                                     </w:t>
            </w:r>
            <w:r w:rsidRPr="00D60FA5">
              <w:rPr>
                <w:color w:val="000000"/>
                <w:sz w:val="27"/>
                <w:szCs w:val="27"/>
                <w:lang w:val="kk-KZ"/>
              </w:rPr>
              <w:t>Ұшып келе жатқан құстар, ө</w:t>
            </w:r>
            <w:proofErr w:type="gramStart"/>
            <w:r w:rsidRPr="00D60FA5">
              <w:rPr>
                <w:color w:val="000000"/>
                <w:sz w:val="27"/>
                <w:szCs w:val="27"/>
                <w:lang w:val="kk-KZ"/>
              </w:rPr>
              <w:t>р</w:t>
            </w:r>
            <w:proofErr w:type="gramEnd"/>
            <w:r w:rsidRPr="00D60FA5">
              <w:rPr>
                <w:color w:val="000000"/>
                <w:sz w:val="27"/>
                <w:szCs w:val="27"/>
                <w:lang w:val="kk-KZ"/>
              </w:rPr>
              <w:t>істе жайылып жүрген мал, жайқалып өсіп жатқан гүлдер.</w:t>
            </w:r>
            <w:r w:rsidRPr="00D60FA5">
              <w:rPr>
                <w:rFonts w:asciiTheme="minorHAnsi" w:hAnsiTheme="minorHAnsi" w:cstheme="minorHAnsi"/>
                <w:lang w:val="kk-KZ"/>
              </w:rPr>
              <w:t xml:space="preserve"> 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</w:t>
            </w:r>
            <w:r w:rsidRPr="00D60FA5">
              <w:rPr>
                <w:sz w:val="26"/>
                <w:szCs w:val="26"/>
                <w:lang w:val="kk-KZ"/>
              </w:rPr>
              <w:t>Наурызда қандай өзгешеліктер,табиғат құбылыстар</w:t>
            </w:r>
            <w:r w:rsidRPr="00D60FA5">
              <w:rPr>
                <w:sz w:val="26"/>
                <w:szCs w:val="26"/>
              </w:rPr>
              <w:t xml:space="preserve"> </w:t>
            </w:r>
            <w:r w:rsidRPr="00D60FA5">
              <w:rPr>
                <w:sz w:val="26"/>
                <w:szCs w:val="26"/>
                <w:lang w:val="kk-KZ"/>
              </w:rPr>
              <w:t>болады екен?</w:t>
            </w:r>
          </w:p>
          <w:p w:rsidR="00C15A19" w:rsidRPr="00D60FA5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15A19" w:rsidRPr="005C0EF4" w:rsidRDefault="00C15A19" w:rsidP="00C15A19">
            <w:pPr>
              <w:pStyle w:val="a3"/>
              <w:spacing w:before="0" w:beforeAutospacing="0" w:after="150" w:afterAutospacing="0"/>
              <w:rPr>
                <w:rFonts w:asciiTheme="minorHAnsi" w:hAnsiTheme="minorHAnsi" w:cstheme="minorHAnsi"/>
                <w:lang w:val="kk-KZ"/>
              </w:rPr>
            </w:pPr>
            <w:r w:rsidRPr="00CB147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44886" cy="1641512"/>
                  <wp:effectExtent l="0" t="0" r="3810" b="0"/>
                  <wp:docPr id="1" name="Рисунок 1" descr="https://arhivurokov.ru/kopilka/up/html/2017/03/09/k_58c1ab6f6c800/39882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09/k_58c1ab6f6c800/39882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843" cy="164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A19" w:rsidRPr="00D60FA5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lang w:val="kk-KZ"/>
              </w:rPr>
              <w:t xml:space="preserve">Міне </w:t>
            </w:r>
            <w:r w:rsidRPr="002E002C">
              <w:rPr>
                <w:lang w:val="kk-KZ"/>
              </w:rPr>
              <w:t xml:space="preserve"> жаңа сабағымыздың тақырыбын ашып алдық. </w:t>
            </w:r>
            <w:r>
              <w:rPr>
                <w:lang w:val="kk-KZ"/>
              </w:rPr>
              <w:t xml:space="preserve">              </w:t>
            </w:r>
            <w:r w:rsidRPr="002E002C">
              <w:rPr>
                <w:lang w:val="kk-KZ"/>
              </w:rPr>
              <w:t>Бүгін біз М.Дулатовтың «Наурыз» өлеңімен танысамыз.Ақын,қоғам қайраткері, жазушы,көсемсөз шебері,қазақтың аса көрнекті ағартушысы</w:t>
            </w:r>
            <w:r>
              <w:rPr>
                <w:rFonts w:asciiTheme="minorHAnsi" w:hAnsiTheme="minorHAnsi" w:cstheme="minorHAnsi"/>
                <w:b/>
                <w:bCs/>
                <w:lang w:val="kk-KZ"/>
              </w:rPr>
              <w:t xml:space="preserve"> 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Толықтырулар:</w:t>
            </w:r>
          </w:p>
          <w:p w:rsidR="00C15A19" w:rsidRPr="00447084" w:rsidRDefault="00C15A19" w:rsidP="00C15A1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Туған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жері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— Сарықопа уезінің, Торғай облысының үшінші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ауылы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                  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(қaзipгi Қостанай облысының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Жанкелдин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ауданына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қарасты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"Қызбел"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ауылы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).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      </w:t>
            </w:r>
            <w:r w:rsidRPr="00CA0B9A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Әкесі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>-</w:t>
            </w:r>
            <w:r w:rsidRPr="00CA0B9A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>Д</w:t>
            </w:r>
            <w:proofErr w:type="gramEnd"/>
            <w:r w:rsidRPr="00CA0B9A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улат аймағына аты шыққан шебер кісі болған,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</w:t>
            </w:r>
            <w:r w:rsidRPr="00CA0B9A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ер тұрман жасап, етік, мәсі тіккен.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</w:t>
            </w:r>
            <w:r w:rsidRPr="00D60FA5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lastRenderedPageBreak/>
              <w:t>Шешесі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>-Дәмеш о</w:t>
            </w:r>
            <w:r w:rsidRPr="00D60FA5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әнші кісі болған.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                      </w:t>
            </w:r>
            <w:r w:rsidRPr="00D60FA5"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Әкесі балаларын жастайынан оқуға береді. Алғашқыда бала Міржақып ауыл молдасынан оқып, хат таниды. </w:t>
            </w:r>
            <w:r w:rsidRPr="005C0EF4">
              <w:rPr>
                <w:color w:val="000000"/>
                <w:sz w:val="27"/>
                <w:szCs w:val="27"/>
                <w:lang w:val="kk-KZ"/>
              </w:rPr>
              <w:br/>
            </w:r>
            <w:r w:rsidRPr="002E002C">
              <w:rPr>
                <w:b/>
                <w:bCs/>
                <w:color w:val="000000"/>
                <w:sz w:val="27"/>
                <w:szCs w:val="27"/>
                <w:lang w:val="kk-KZ"/>
              </w:rPr>
              <w:t>Кітаппен жұмыс</w:t>
            </w:r>
          </w:p>
          <w:p w:rsidR="00C15A19" w:rsidRPr="002E002C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color w:val="000000"/>
                <w:sz w:val="27"/>
                <w:szCs w:val="27"/>
                <w:lang w:val="kk-KZ"/>
              </w:rPr>
              <w:t>М.Дулатов туралы мәліметті оқып танысу.</w:t>
            </w:r>
          </w:p>
          <w:p w:rsidR="00C15A19" w:rsidRPr="002E002C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b/>
                <w:bCs/>
                <w:color w:val="000000"/>
                <w:sz w:val="27"/>
                <w:szCs w:val="27"/>
                <w:lang w:val="kk-KZ"/>
              </w:rPr>
              <w:t>«Наурыз» </w:t>
            </w:r>
            <w:r w:rsidRPr="002E002C">
              <w:rPr>
                <w:color w:val="000000"/>
                <w:sz w:val="27"/>
                <w:szCs w:val="27"/>
                <w:lang w:val="kk-KZ"/>
              </w:rPr>
              <w:t>өлеңін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2E002C">
              <w:rPr>
                <w:color w:val="000000"/>
                <w:sz w:val="27"/>
                <w:szCs w:val="27"/>
                <w:lang w:val="kk-KZ"/>
              </w:rPr>
              <w:t xml:space="preserve">мұғалімнің мәнерлеп оқып 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           </w:t>
            </w:r>
            <w:r w:rsidRPr="002E002C">
              <w:rPr>
                <w:color w:val="000000"/>
                <w:sz w:val="27"/>
                <w:szCs w:val="27"/>
                <w:lang w:val="kk-KZ"/>
              </w:rPr>
              <w:t>беруі, өлеңге талдау.</w:t>
            </w:r>
          </w:p>
          <w:p w:rsidR="00C15A19" w:rsidRPr="002E002C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color w:val="000000"/>
                <w:sz w:val="27"/>
                <w:szCs w:val="27"/>
                <w:lang w:val="kk-KZ"/>
              </w:rPr>
              <w:t>Оқушылардың кезектесіп оқуы.</w:t>
            </w:r>
          </w:p>
          <w:p w:rsidR="00C15A19" w:rsidRPr="002E002C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b/>
                <w:bCs/>
                <w:color w:val="000000"/>
                <w:sz w:val="27"/>
                <w:szCs w:val="27"/>
                <w:lang w:val="kk-KZ"/>
              </w:rPr>
              <w:t>Дәптермен жұмыс</w:t>
            </w:r>
          </w:p>
          <w:p w:rsidR="00C15A19" w:rsidRPr="002E002C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color w:val="000000"/>
                <w:sz w:val="27"/>
                <w:szCs w:val="27"/>
                <w:lang w:val="kk-KZ"/>
              </w:rPr>
              <w:t>Өлеңнің 2 шумағын көшіріп жазу, талдау жасау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Ойнаған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анау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бала,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Көкорай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жалын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дала.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Егіндік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егін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еккен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,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Ұзамай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болар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жаңа.</w:t>
            </w:r>
          </w:p>
          <w:p w:rsidR="00C15A19" w:rsidRPr="00CA0B9A" w:rsidRDefault="00C15A19" w:rsidP="00C15A1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</w:rPr>
              <w:t xml:space="preserve">1 шумақ, 4 тармақ, 2 бунақ, 7 </w:t>
            </w:r>
            <w:proofErr w:type="spellStart"/>
            <w:r>
              <w:rPr>
                <w:color w:val="000000"/>
                <w:sz w:val="27"/>
                <w:szCs w:val="27"/>
              </w:rPr>
              <w:t>буын</w:t>
            </w:r>
            <w:proofErr w:type="spellEnd"/>
          </w:p>
          <w:p w:rsidR="00C15A19" w:rsidRPr="002E002C" w:rsidRDefault="00C15A19" w:rsidP="00C15A1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002C">
              <w:rPr>
                <w:color w:val="000000"/>
                <w:sz w:val="27"/>
                <w:szCs w:val="27"/>
                <w:lang w:val="kk-KZ"/>
              </w:rPr>
              <w:t xml:space="preserve">«Өшпес өмір өнегелері» тарауынан 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                </w:t>
            </w:r>
            <w:r w:rsidRPr="002E002C">
              <w:rPr>
                <w:color w:val="000000"/>
                <w:sz w:val="27"/>
                <w:szCs w:val="27"/>
                <w:lang w:val="kk-KZ"/>
              </w:rPr>
              <w:t>М.Дулатовтың қандай шығармасымен таныстық?</w:t>
            </w:r>
          </w:p>
          <w:p w:rsidR="00C15A19" w:rsidRPr="00CA0B9A" w:rsidRDefault="00C15A19" w:rsidP="00C15A1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Шешенің </w:t>
            </w:r>
            <w:proofErr w:type="spellStart"/>
            <w:r>
              <w:rPr>
                <w:color w:val="000000"/>
                <w:sz w:val="27"/>
                <w:szCs w:val="27"/>
              </w:rPr>
              <w:t>балаларын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сүюі.</w:t>
            </w:r>
          </w:p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Қосымша мәлімет</w:t>
            </w:r>
          </w:p>
          <w:p w:rsidR="00C15A19" w:rsidRPr="00B71758" w:rsidRDefault="00C15A19" w:rsidP="00C15A19">
            <w:pPr>
              <w:pStyle w:val="a3"/>
              <w:spacing w:before="0" w:beforeAutospacing="0" w:after="150" w:afterAutospacing="0"/>
              <w:rPr>
                <w:rFonts w:asciiTheme="minorHAnsi" w:hAnsiTheme="minorHAnsi" w:cstheme="minorHAnsi"/>
                <w:lang w:val="kk-KZ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Наурыз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қандай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мейрам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Наурыз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мейрамы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ежелгі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заманнан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қалыптасқан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жыл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бастау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мейрамы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Қазіргі күнтізбе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бойынша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(наурыздың 22) күн мен түннің теңесуі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кезіне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келеді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Көне парсы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тілінде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нава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жаңа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әзаңһ - күн, «жаңа күн» мағынасында, қазіргі парсы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тілінде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де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сол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мағынамен қалған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                                                 </w:t>
            </w:r>
          </w:p>
          <w:p w:rsidR="00C15A19" w:rsidRPr="00CB1470" w:rsidRDefault="00C15A19" w:rsidP="00C15A19">
            <w:pPr>
              <w:pStyle w:val="a3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</w:p>
          <w:p w:rsidR="00C15A19" w:rsidRDefault="00C15A19" w:rsidP="00C15A19">
            <w:pPr>
              <w:pStyle w:val="a3"/>
              <w:spacing w:before="0" w:beforeAutospacing="0" w:after="0" w:afterAutospacing="0"/>
              <w:ind w:left="70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C15A19" w:rsidRPr="0059475C" w:rsidRDefault="00C15A19" w:rsidP="00C15A19">
            <w:pPr>
              <w:pStyle w:val="a3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</w:p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2E002C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lastRenderedPageBreak/>
              <w:t xml:space="preserve">Топтау . оқушылар 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           </w:t>
            </w: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t>өз білгендерін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               </w:t>
            </w: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t xml:space="preserve"> ортаға салады, 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</w:t>
            </w: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t xml:space="preserve">топтайды. 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                 </w:t>
            </w: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t>Авторлар туралы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          </w:t>
            </w:r>
            <w:r w:rsidRPr="002E002C">
              <w:rPr>
                <w:rFonts w:eastAsia="Times New Roman"/>
                <w:sz w:val="24"/>
                <w:szCs w:val="24"/>
                <w:lang w:val="kk-KZ" w:eastAsia="ru-RU"/>
              </w:rPr>
              <w:t xml:space="preserve"> дерек алады</w:t>
            </w:r>
          </w:p>
          <w:p w:rsidR="00C15A19" w:rsidRPr="00F26DA1" w:rsidRDefault="00C15A19" w:rsidP="00C15A19">
            <w:pPr>
              <w:rPr>
                <w:rFonts w:eastAsia="Times New Roman"/>
                <w:lang w:val="kk-KZ" w:eastAsia="ru-RU"/>
              </w:rPr>
            </w:pPr>
          </w:p>
        </w:tc>
      </w:tr>
      <w:tr w:rsidR="00C15A19" w:rsidRPr="00F0252B" w:rsidTr="00F0252B">
        <w:trPr>
          <w:trHeight w:val="1505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Pr="00566579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  <w:r w:rsidRPr="00566579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Топтық жұмыс.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47084">
              <w:rPr>
                <w:rFonts w:eastAsia="Times New Roman" w:cstheme="minorHAnsi"/>
                <w:sz w:val="24"/>
                <w:szCs w:val="24"/>
                <w:lang w:val="kk-KZ" w:eastAsia="ru-RU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6-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pStyle w:val="a3"/>
              <w:spacing w:before="0" w:beforeAutospacing="0" w:after="150" w:afterAutospacing="0"/>
              <w:rPr>
                <w:rFonts w:cstheme="minorHAnsi"/>
                <w:lang w:val="kk-KZ"/>
              </w:rPr>
            </w:pPr>
            <w:r w:rsidRPr="002E002C">
              <w:rPr>
                <w:rFonts w:asciiTheme="minorHAnsi" w:hAnsiTheme="minorHAnsi" w:cstheme="minorHAnsi"/>
                <w:lang w:val="kk-KZ"/>
              </w:rPr>
              <w:t> </w:t>
            </w:r>
            <w:r w:rsidRPr="002E002C">
              <w:rPr>
                <w:rFonts w:asciiTheme="minorHAnsi" w:hAnsiTheme="minorHAnsi" w:cstheme="minorHAnsi"/>
                <w:b/>
                <w:bCs/>
                <w:lang w:val="kk-KZ"/>
              </w:rPr>
              <w:t>Ойға түстім ойландым</w:t>
            </w:r>
            <w:r w:rsidRPr="002E002C">
              <w:rPr>
                <w:rFonts w:asciiTheme="minorHAnsi" w:hAnsiTheme="minorHAnsi" w:cstheme="minorHAnsi"/>
                <w:lang w:val="kk-KZ"/>
              </w:rPr>
              <w:br/>
              <w:t>Наурыз туралы бейнекөрініс.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                      </w:t>
            </w:r>
            <w:r w:rsidRPr="00705652">
              <w:rPr>
                <w:rFonts w:asciiTheme="minorHAnsi" w:hAnsiTheme="minorHAnsi" w:cstheme="minorHAnsi"/>
                <w:lang w:val="kk-KZ"/>
              </w:rPr>
              <w:t>Ал балалар,бейнекөріністен алған әсерлерің бойынша келесі тапсырманы орындайық.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               </w:t>
            </w:r>
            <w:r w:rsidRPr="00705652">
              <w:rPr>
                <w:rFonts w:asciiTheme="minorHAnsi" w:hAnsiTheme="minorHAnsi" w:cstheme="minorHAnsi"/>
                <w:lang w:val="kk-KZ"/>
              </w:rPr>
              <w:t>1т: Наурыз туралы суреттер салу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</w:t>
            </w:r>
            <w:r w:rsidRPr="00705652">
              <w:rPr>
                <w:rFonts w:asciiTheme="minorHAnsi" w:hAnsiTheme="minorHAnsi" w:cstheme="minorHAnsi"/>
                <w:lang w:val="kk-KZ"/>
              </w:rPr>
              <w:t>2т: Наурыз туралы өлең шумақтарын құрастыр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                                   </w:t>
            </w:r>
            <w:r w:rsidRPr="00705652">
              <w:rPr>
                <w:rFonts w:asciiTheme="minorHAnsi" w:hAnsiTheme="minorHAnsi" w:cstheme="minorHAnsi"/>
                <w:lang w:val="kk-KZ"/>
              </w:rPr>
              <w:t>3т: Наурыз мерекесіндегі</w:t>
            </w:r>
            <w:r>
              <w:rPr>
                <w:rFonts w:asciiTheme="minorHAnsi" w:hAnsiTheme="minorHAnsi" w:cstheme="minorHAnsi"/>
                <w:lang w:val="kk-KZ"/>
              </w:rPr>
              <w:t xml:space="preserve"> </w:t>
            </w:r>
            <w:r w:rsidRPr="00705652">
              <w:rPr>
                <w:rFonts w:asciiTheme="minorHAnsi" w:hAnsiTheme="minorHAnsi" w:cstheme="minorHAnsi"/>
                <w:lang w:val="kk-KZ"/>
              </w:rPr>
              <w:t xml:space="preserve"> ұлттық тағам </w:t>
            </w:r>
            <w:r>
              <w:rPr>
                <w:rFonts w:asciiTheme="minorHAnsi" w:hAnsiTheme="minorHAnsi" w:cstheme="minorHAnsi"/>
                <w:lang w:val="kk-KZ"/>
              </w:rPr>
              <w:t xml:space="preserve">                                                                    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705652">
              <w:rPr>
                <w:rFonts w:eastAsia="Times New Roman" w:cstheme="minorHAnsi"/>
                <w:sz w:val="24"/>
                <w:szCs w:val="24"/>
                <w:lang w:val="kk-KZ" w:eastAsia="ru-RU"/>
              </w:rPr>
              <w:t>2. Жаппай жұмыс: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</w:t>
            </w:r>
            <w:r w:rsidRPr="00705652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Наурыз мерекесі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</w:t>
            </w:r>
            <w:r w:rsidRPr="00705652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туралы өз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</w:t>
            </w:r>
            <w:r w:rsidRPr="00705652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білетіндерін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</w:t>
            </w:r>
            <w:r w:rsidRPr="00705652">
              <w:rPr>
                <w:rFonts w:eastAsia="Times New Roman" w:cstheme="minorHAnsi"/>
                <w:sz w:val="24"/>
                <w:szCs w:val="24"/>
                <w:lang w:val="kk-KZ" w:eastAsia="ru-RU"/>
              </w:rPr>
              <w:t>айтады</w:t>
            </w:r>
          </w:p>
          <w:p w:rsidR="00C15A19" w:rsidRPr="00F26DA1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596B89" w:rsidTr="00F0252B">
        <w:trPr>
          <w:trHeight w:val="349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302052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Сергіту сәті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1-минут</w:t>
            </w:r>
          </w:p>
          <w:p w:rsidR="00C15A19" w:rsidRPr="002E002C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B71758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lastRenderedPageBreak/>
              <w:t xml:space="preserve">«Қош келдің  </w:t>
            </w:r>
            <w:r w:rsidRPr="00CA0B9A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Наурыз</w:t>
            </w:r>
            <w: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»  әні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F0252B" w:rsidTr="00F0252B">
        <w:trPr>
          <w:trHeight w:val="839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302052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lastRenderedPageBreak/>
              <w:t>Топтық жұмыс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5-минут</w:t>
            </w:r>
          </w:p>
          <w:p w:rsidR="00C15A19" w:rsidRPr="002E002C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 xml:space="preserve">. </w:t>
            </w:r>
            <w:r w:rsidRPr="005C0E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«Білгенге маржан» ойыны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1.Ерулік беру дегенді қалай түсінесің?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2.Құдайы қонақ дегеніміз не?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3.Мәйек дегеніміз не?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4.Ең көп сақталатын ұлттық тағам?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5.Сыбаға дегенді қалай түсінесің?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6.Наурыз көк дегеніміз не?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7.Наурызша дегенді қалай түсінесің?</w:t>
            </w:r>
          </w:p>
          <w:p w:rsidR="00C15A19" w:rsidRPr="005C0EF4" w:rsidRDefault="00C15A19" w:rsidP="00C15A1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</w:pPr>
            <w:r w:rsidRPr="005C0EF4">
              <w:rPr>
                <w:rFonts w:eastAsia="Times New Roman" w:cstheme="minorHAnsi"/>
                <w:color w:val="000000"/>
                <w:sz w:val="24"/>
                <w:szCs w:val="24"/>
                <w:lang w:val="kk-KZ" w:eastAsia="ru-RU"/>
              </w:rPr>
              <w:t>8.Наурыз тойының өзіне тән үлкен ырым асын ата?</w:t>
            </w:r>
          </w:p>
          <w:p w:rsidR="00C15A19" w:rsidRPr="00CA0B9A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596B89" w:rsidTr="00F0252B">
        <w:trPr>
          <w:trHeight w:val="167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3-минут</w:t>
            </w:r>
          </w:p>
        </w:tc>
        <w:tc>
          <w:tcPr>
            <w:tcW w:w="6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596B89" w:rsidRDefault="00C15A19" w:rsidP="00C15A19">
            <w:pPr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kk-KZ" w:eastAsia="ru-RU"/>
              </w:rPr>
              <w:t>Ш</w:t>
            </w:r>
            <w:r w:rsidRPr="00596B89">
              <w:rPr>
                <w:rFonts w:eastAsia="Times New Roman"/>
                <w:b/>
                <w:sz w:val="24"/>
                <w:szCs w:val="24"/>
                <w:lang w:val="kk-KZ" w:eastAsia="ru-RU"/>
              </w:rPr>
              <w:t>ығармашылық</w:t>
            </w:r>
          </w:p>
        </w:tc>
        <w:tc>
          <w:tcPr>
            <w:tcW w:w="1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F0252B" w:rsidTr="00F0252B">
        <w:trPr>
          <w:trHeight w:val="146"/>
        </w:trPr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>
              <w:rPr>
                <w:rFonts w:eastAsia="Times New Roman" w:cstheme="minorHAnsi"/>
                <w:b/>
                <w:i/>
                <w:iCs/>
                <w:sz w:val="24"/>
                <w:szCs w:val="24"/>
                <w:lang w:val="kk-KZ" w:eastAsia="ru-RU"/>
              </w:rPr>
              <w:t xml:space="preserve">1-топ                                                                                       Наурыз айына </w:t>
            </w:r>
            <w:r w:rsidRPr="00596B89">
              <w:rPr>
                <w:rFonts w:eastAsia="Times New Roman" w:cstheme="minorHAnsi"/>
                <w:b/>
                <w:i/>
                <w:iCs/>
                <w:sz w:val="24"/>
                <w:szCs w:val="24"/>
                <w:lang w:val="kk-KZ" w:eastAsia="ru-RU"/>
              </w:rPr>
              <w:t xml:space="preserve"> сәйкес келетін мақал- мәтел жаз.</w:t>
            </w:r>
            <w:r w:rsidRPr="00BC7ED2">
              <w:rPr>
                <w:color w:val="363636"/>
                <w:sz w:val="21"/>
                <w:szCs w:val="21"/>
                <w:lang w:val="kk-KZ"/>
              </w:rPr>
              <w:t xml:space="preserve"> </w:t>
            </w:r>
            <w:r w:rsidRPr="00BC7ED2">
              <w:rPr>
                <w:color w:val="363636"/>
                <w:sz w:val="24"/>
                <w:szCs w:val="24"/>
                <w:lang w:val="kk-KZ"/>
              </w:rPr>
              <w:t>Орыста мейрам көп, қазақта айран көп.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                                      </w:t>
            </w: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 Наурыз көже қалғанша,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</w:t>
            </w: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жаман қарын жарылсын! </w:t>
            </w:r>
          </w:p>
          <w:p w:rsidR="00C15A19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Наурыздан соң қыс болмас,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                                             </w:t>
            </w: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Мизамнан соң жаз болмас.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                                                 </w:t>
            </w:r>
          </w:p>
          <w:p w:rsidR="00C15A19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Сәуір болмай, тәуір болмас.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                                                               </w:t>
            </w:r>
          </w:p>
          <w:p w:rsidR="00C15A19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Көктем туа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</w:t>
            </w: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Наурыз келер 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</w:t>
            </w:r>
          </w:p>
          <w:p w:rsidR="00C15A19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 w:rsidRPr="00BC7ED2">
              <w:rPr>
                <w:color w:val="363636"/>
                <w:sz w:val="24"/>
                <w:szCs w:val="24"/>
                <w:lang w:val="kk-KZ"/>
              </w:rPr>
              <w:t xml:space="preserve">Күн менен түн теңелер. </w:t>
            </w:r>
            <w:r>
              <w:rPr>
                <w:color w:val="363636"/>
                <w:sz w:val="24"/>
                <w:szCs w:val="24"/>
                <w:lang w:val="kk-KZ"/>
              </w:rPr>
              <w:t xml:space="preserve">                                            </w:t>
            </w:r>
          </w:p>
          <w:p w:rsidR="00C15A19" w:rsidRPr="00B71758" w:rsidRDefault="00C15A19" w:rsidP="00C15A19">
            <w:pPr>
              <w:rPr>
                <w:color w:val="363636"/>
                <w:sz w:val="24"/>
                <w:szCs w:val="24"/>
                <w:lang w:val="kk-KZ"/>
              </w:rPr>
            </w:pPr>
            <w:r w:rsidRPr="00BC7ED2">
              <w:rPr>
                <w:color w:val="363636"/>
                <w:sz w:val="24"/>
                <w:szCs w:val="24"/>
                <w:lang w:val="kk-KZ"/>
              </w:rPr>
              <w:t>Жақсылықтар жиынтығы – әз-Наурыз.</w:t>
            </w:r>
          </w:p>
        </w:tc>
        <w:tc>
          <w:tcPr>
            <w:tcW w:w="72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D60FA5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D60FA5">
              <w:rPr>
                <w:rFonts w:eastAsia="Times New Roman" w:cstheme="minorHAnsi"/>
                <w:sz w:val="24"/>
                <w:szCs w:val="24"/>
                <w:lang w:val="kk-KZ" w:eastAsia="ru-RU"/>
              </w:rPr>
              <w:t>Әр топ өз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</w:t>
            </w:r>
            <w:r w:rsidRPr="00D60FA5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идеяларымен ұсыныстарымен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таныс</w:t>
            </w:r>
            <w:r w:rsidRPr="00D60FA5">
              <w:rPr>
                <w:rFonts w:eastAsia="Times New Roman" w:cstheme="minorHAnsi"/>
                <w:sz w:val="24"/>
                <w:szCs w:val="24"/>
                <w:lang w:val="kk-KZ" w:eastAsia="ru-RU"/>
              </w:rPr>
              <w:t>тырылым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</w:t>
            </w:r>
            <w:r w:rsidRPr="00D60FA5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жасап,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</w:t>
            </w:r>
            <w:r w:rsidRPr="00596B89">
              <w:rPr>
                <w:rFonts w:eastAsia="Times New Roman" w:cstheme="minorHAnsi"/>
                <w:sz w:val="24"/>
                <w:szCs w:val="24"/>
                <w:lang w:val="kk-KZ" w:eastAsia="ru-RU"/>
              </w:rPr>
              <w:t>өз жұмыстарын қорғайды.</w:t>
            </w:r>
          </w:p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F0252B" w:rsidTr="00F0252B">
        <w:trPr>
          <w:trHeight w:val="20"/>
        </w:trPr>
        <w:tc>
          <w:tcPr>
            <w:tcW w:w="28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564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12427B">
              <w:rPr>
                <w:rFonts w:eastAsia="Times New Roman" w:cstheme="minorHAnsi"/>
                <w:b/>
                <w:bCs/>
                <w:sz w:val="24"/>
                <w:szCs w:val="24"/>
                <w:lang w:val="kk-KZ" w:eastAsia="ru-RU"/>
              </w:rPr>
              <w:t>Көрініс (сахналау)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Күн мен Түн шығады ортаға.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Күн: Сәулесі мол Күнмін,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Түн: Жұлдызы көп Түнмін.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Екеуі бірігіп: Бүгін біздер бірдей боп,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Теңелеміз бүгін біз.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Түн: Ал ертең, күн ұзақ,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12427B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Күн: Түн қысқарар бірақ.</w:t>
            </w:r>
            <w:r w:rsidRPr="0012427B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D60FA5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Екеуі бірігіп: Ұйқы қанбай қалып,</w:t>
            </w:r>
            <w:r w:rsidRPr="00D60FA5">
              <w:rPr>
                <w:rFonts w:eastAsia="Times New Roman" w:cstheme="minorHAnsi"/>
                <w:sz w:val="24"/>
                <w:szCs w:val="24"/>
                <w:lang w:val="kk-KZ" w:eastAsia="ru-RU"/>
              </w:rPr>
              <w:br/>
            </w:r>
            <w:r w:rsidRPr="00D60FA5">
              <w:rPr>
                <w:rFonts w:eastAsia="Times New Roman" w:cstheme="minorHAnsi"/>
                <w:sz w:val="24"/>
                <w:szCs w:val="24"/>
                <w:shd w:val="clear" w:color="auto" w:fill="FFFFFF"/>
                <w:lang w:val="kk-KZ" w:eastAsia="ru-RU"/>
              </w:rPr>
              <w:t>Жүрмеңдер тек бірақ.</w:t>
            </w:r>
          </w:p>
        </w:tc>
        <w:tc>
          <w:tcPr>
            <w:tcW w:w="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15A19" w:rsidRPr="00596B89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F0252B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566579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D60FA5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D60FA5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596B89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447084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3-топ</w:t>
            </w: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705652" w:rsidRDefault="00C15A19" w:rsidP="00C15A19">
            <w:pPr>
              <w:pStyle w:val="a3"/>
              <w:spacing w:before="0" w:beforeAutospacing="0" w:after="150" w:afterAutospacing="0"/>
              <w:rPr>
                <w:rFonts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 xml:space="preserve">       Ұлттық ойындарды жаз.                 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59475C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BC7ED2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BC7ED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BC7ED2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Сабақты қорыту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(2</w:t>
            </w:r>
            <w:r w:rsidRPr="00BC7ED2">
              <w:rPr>
                <w:rFonts w:eastAsia="Times New Roman" w:cstheme="minorHAnsi"/>
                <w:sz w:val="24"/>
                <w:szCs w:val="24"/>
                <w:lang w:val="kk-KZ" w:eastAsia="ru-RU"/>
              </w:rPr>
              <w:t>-минут)</w:t>
            </w: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BC7ED2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C7ED2">
              <w:rPr>
                <w:b/>
                <w:bCs/>
                <w:color w:val="000000"/>
                <w:sz w:val="27"/>
                <w:szCs w:val="27"/>
                <w:lang w:val="kk-KZ"/>
              </w:rPr>
              <w:t> </w:t>
            </w:r>
            <w:r w:rsidRPr="00BC7ED2">
              <w:rPr>
                <w:color w:val="000000"/>
                <w:sz w:val="27"/>
                <w:szCs w:val="27"/>
                <w:lang w:val="kk-KZ"/>
              </w:rPr>
              <w:t>«Наурызда» тақырыбында шағын мәтін құрау</w:t>
            </w:r>
          </w:p>
          <w:p w:rsidR="00C15A19" w:rsidRPr="00BC7ED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70565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  <w:p w:rsidR="00C15A19" w:rsidRPr="00BC7ED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</w:p>
        </w:tc>
      </w:tr>
      <w:tr w:rsidR="00C15A19" w:rsidRPr="00BC7ED2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BC7ED2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</w:pPr>
            <w:r w:rsidRPr="00BC7ED2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Бағалау.</w:t>
            </w: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BC7ED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BC7ED2">
              <w:rPr>
                <w:rFonts w:eastAsia="Times New Roman" w:cstheme="minorHAnsi"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705652" w:rsidRDefault="00C15A19" w:rsidP="00C15A19">
            <w:pPr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BC7ED2">
              <w:rPr>
                <w:rFonts w:eastAsia="Times New Roman" w:cstheme="minorHAnsi"/>
                <w:sz w:val="24"/>
                <w:szCs w:val="24"/>
                <w:lang w:val="kk-KZ" w:eastAsia="ru-RU"/>
              </w:rPr>
              <w:t>Асы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қпен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lastRenderedPageBreak/>
              <w:t>бағалау</w:t>
            </w:r>
          </w:p>
        </w:tc>
      </w:tr>
      <w:tr w:rsidR="00C15A19" w:rsidRPr="00AF2A30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657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  <w:r w:rsidRPr="00566579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>1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- минут)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C15A19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«ББҮ»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кестесін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                             </w:t>
            </w:r>
            <w:proofErr w:type="spellStart"/>
            <w:proofErr w:type="gram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proofErr w:type="gram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ілемін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Білгім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келеді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Үйрендім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Жеке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жауап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береді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«ББҮ»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кестесін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</w:t>
            </w: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15A19" w:rsidRPr="00AF2A30" w:rsidTr="00F0252B">
        <w:trPr>
          <w:trHeight w:val="146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566579" w:rsidRDefault="00C15A19" w:rsidP="00C15A1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6657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Үйге </w:t>
            </w:r>
            <w:proofErr w:type="spellStart"/>
            <w:r w:rsidRPr="0056657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тапсырма</w:t>
            </w:r>
            <w:proofErr w:type="spellEnd"/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Default="00C15A19" w:rsidP="00C15A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М.Дулатов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туралы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дерек</w:t>
            </w:r>
            <w:proofErr w:type="spellEnd"/>
            <w:r>
              <w:rPr>
                <w:color w:val="000000"/>
                <w:sz w:val="27"/>
                <w:szCs w:val="27"/>
              </w:rPr>
              <w:t>, ө</w:t>
            </w:r>
            <w:proofErr w:type="gramStart"/>
            <w:r>
              <w:rPr>
                <w:color w:val="000000"/>
                <w:sz w:val="27"/>
                <w:szCs w:val="27"/>
              </w:rPr>
              <w:t>леңд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і </w:t>
            </w:r>
            <w:proofErr w:type="spellStart"/>
            <w:r>
              <w:rPr>
                <w:color w:val="000000"/>
                <w:sz w:val="27"/>
                <w:szCs w:val="27"/>
              </w:rPr>
              <w:t>жаттау</w:t>
            </w:r>
            <w:proofErr w:type="spellEnd"/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Сыни</w:t>
            </w:r>
            <w:proofErr w:type="spell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ғыдан </w:t>
            </w:r>
            <w:r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                    </w:t>
            </w:r>
            <w:r w:rsidRPr="00AF2A30">
              <w:rPr>
                <w:rFonts w:eastAsia="Times New Roman" w:cstheme="minorHAnsi"/>
                <w:sz w:val="24"/>
                <w:szCs w:val="24"/>
                <w:lang w:eastAsia="ru-RU"/>
              </w:rPr>
              <w:t>ойлауға үйрету..</w:t>
            </w:r>
          </w:p>
          <w:p w:rsidR="00C15A19" w:rsidRPr="00AF2A30" w:rsidRDefault="00C15A19" w:rsidP="00C15A1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AF2A30" w:rsidRPr="00AF2A30" w:rsidRDefault="00AF2A30" w:rsidP="00AF2A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A383E" w:rsidRDefault="00CA383E"/>
    <w:sectPr w:rsidR="00CA383E" w:rsidSect="00C9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51"/>
    <w:multiLevelType w:val="multilevel"/>
    <w:tmpl w:val="0AB4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7896"/>
    <w:multiLevelType w:val="multilevel"/>
    <w:tmpl w:val="E92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30FF"/>
    <w:multiLevelType w:val="multilevel"/>
    <w:tmpl w:val="A2FC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52FB1"/>
    <w:multiLevelType w:val="multilevel"/>
    <w:tmpl w:val="B4C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276BD"/>
    <w:multiLevelType w:val="multilevel"/>
    <w:tmpl w:val="EA54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50F7E"/>
    <w:multiLevelType w:val="multilevel"/>
    <w:tmpl w:val="1FD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55541"/>
    <w:multiLevelType w:val="multilevel"/>
    <w:tmpl w:val="D076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E0A6B"/>
    <w:multiLevelType w:val="multilevel"/>
    <w:tmpl w:val="D09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A30"/>
    <w:rsid w:val="00104CBF"/>
    <w:rsid w:val="0012427B"/>
    <w:rsid w:val="001746D6"/>
    <w:rsid w:val="0022402C"/>
    <w:rsid w:val="002D06A0"/>
    <w:rsid w:val="002E002C"/>
    <w:rsid w:val="00302052"/>
    <w:rsid w:val="004415A3"/>
    <w:rsid w:val="00447084"/>
    <w:rsid w:val="00450EDE"/>
    <w:rsid w:val="00566579"/>
    <w:rsid w:val="0059475C"/>
    <w:rsid w:val="00596B89"/>
    <w:rsid w:val="005C0EF4"/>
    <w:rsid w:val="00705652"/>
    <w:rsid w:val="00A43D37"/>
    <w:rsid w:val="00AF2A30"/>
    <w:rsid w:val="00B01A94"/>
    <w:rsid w:val="00B71758"/>
    <w:rsid w:val="00BC7ED2"/>
    <w:rsid w:val="00BE7325"/>
    <w:rsid w:val="00C15A19"/>
    <w:rsid w:val="00C22DC9"/>
    <w:rsid w:val="00C91A5A"/>
    <w:rsid w:val="00CA0B9A"/>
    <w:rsid w:val="00CA383E"/>
    <w:rsid w:val="00CC04FE"/>
    <w:rsid w:val="00CC1A76"/>
    <w:rsid w:val="00D60FA5"/>
    <w:rsid w:val="00E30091"/>
    <w:rsid w:val="00F0252B"/>
    <w:rsid w:val="00F26DA1"/>
    <w:rsid w:val="00F8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27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C7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27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C7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Мерген</cp:lastModifiedBy>
  <cp:revision>11</cp:revision>
  <cp:lastPrinted>2018-03-05T18:37:00Z</cp:lastPrinted>
  <dcterms:created xsi:type="dcterms:W3CDTF">2018-03-01T12:16:00Z</dcterms:created>
  <dcterms:modified xsi:type="dcterms:W3CDTF">2018-03-12T03:05:00Z</dcterms:modified>
</cp:coreProperties>
</file>