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Pr="00DF2273" w:rsidRDefault="00DF2273" w:rsidP="00DF2273">
      <w:pPr>
        <w:ind w:firstLine="709"/>
        <w:jc w:val="center"/>
        <w:rPr>
          <w:b/>
          <w:sz w:val="44"/>
          <w:szCs w:val="44"/>
        </w:rPr>
      </w:pPr>
    </w:p>
    <w:p w:rsidR="00DF2273" w:rsidRPr="00DF2273" w:rsidRDefault="00DF2273" w:rsidP="00DF2273">
      <w:pPr>
        <w:ind w:firstLine="709"/>
        <w:jc w:val="center"/>
        <w:rPr>
          <w:b/>
          <w:sz w:val="44"/>
          <w:szCs w:val="44"/>
        </w:rPr>
      </w:pPr>
      <w:r w:rsidRPr="00DF2273">
        <w:rPr>
          <w:b/>
          <w:sz w:val="44"/>
          <w:szCs w:val="44"/>
        </w:rPr>
        <w:t>Мастер-класс на тему</w:t>
      </w:r>
      <w:proofErr w:type="gramStart"/>
      <w:r w:rsidRPr="00DF2273">
        <w:rPr>
          <w:b/>
          <w:sz w:val="44"/>
          <w:szCs w:val="44"/>
        </w:rPr>
        <w:t xml:space="preserve"> :</w:t>
      </w:r>
      <w:proofErr w:type="gramEnd"/>
    </w:p>
    <w:p w:rsidR="00DF2273" w:rsidRPr="00DF2273" w:rsidRDefault="00DF2273" w:rsidP="00DF2273">
      <w:pPr>
        <w:ind w:firstLine="709"/>
        <w:jc w:val="center"/>
        <w:rPr>
          <w:b/>
          <w:sz w:val="44"/>
          <w:szCs w:val="44"/>
        </w:rPr>
      </w:pPr>
      <w:r w:rsidRPr="00DF2273">
        <w:rPr>
          <w:b/>
          <w:sz w:val="44"/>
          <w:szCs w:val="44"/>
        </w:rPr>
        <w:t>«Приемы и методы на уроках литературного чтения»</w:t>
      </w: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Газимова</w:t>
      </w:r>
      <w:proofErr w:type="spellEnd"/>
      <w:r>
        <w:rPr>
          <w:sz w:val="28"/>
          <w:szCs w:val="28"/>
        </w:rPr>
        <w:t xml:space="preserve"> Г.Ф.</w:t>
      </w: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5B1A68">
      <w:pPr>
        <w:ind w:firstLine="709"/>
        <w:rPr>
          <w:sz w:val="28"/>
          <w:szCs w:val="28"/>
        </w:rPr>
      </w:pPr>
    </w:p>
    <w:p w:rsidR="00DF2273" w:rsidRDefault="00DF2273" w:rsidP="00DF2273">
      <w:pPr>
        <w:rPr>
          <w:sz w:val="28"/>
          <w:szCs w:val="28"/>
        </w:rPr>
      </w:pPr>
    </w:p>
    <w:p w:rsidR="005B1A68" w:rsidRPr="005B1A68" w:rsidRDefault="005B1A68" w:rsidP="005B1A68">
      <w:pPr>
        <w:ind w:firstLine="709"/>
        <w:rPr>
          <w:sz w:val="28"/>
          <w:szCs w:val="28"/>
        </w:rPr>
      </w:pPr>
      <w:r w:rsidRPr="005B1A68">
        <w:rPr>
          <w:sz w:val="28"/>
          <w:szCs w:val="28"/>
        </w:rPr>
        <w:lastRenderedPageBreak/>
        <w:t>Работая в школе, мы постоянно стремимся к новым  формам и методам работы с учащимися. Организовать учебный процесс нужно так, чтобы каждый ученик на уроках работал увлеченно. Ориентируясь на современные требования к процессу обучения, мы задумываемся о том, как построить урок так, чтобы каждый ученик продвинулся в развитии. Поэтому все уроки  должны внести свою частичку в развитие познавательного интереса ребёнка, и быть очередным шагом вперед. Из этого следует актуальность данного мастер-класса, тема которого: «Методы и приёмы работы на уроках литературного чтения».</w:t>
      </w:r>
    </w:p>
    <w:p w:rsidR="005B1A68" w:rsidRPr="00DF2273" w:rsidRDefault="005B1A68" w:rsidP="005B1A68">
      <w:pPr>
        <w:ind w:firstLine="709"/>
        <w:jc w:val="both"/>
        <w:rPr>
          <w:color w:val="000000" w:themeColor="text1"/>
          <w:sz w:val="28"/>
          <w:szCs w:val="28"/>
        </w:rPr>
      </w:pPr>
      <w:r w:rsidRPr="00DF2273">
        <w:rPr>
          <w:color w:val="000000" w:themeColor="text1"/>
          <w:sz w:val="28"/>
          <w:szCs w:val="28"/>
        </w:rPr>
        <w:t>Цель моего мастер-класса: познакомить с приемами  и методами работы на уроке литературного чтения, способствующими развитию познавательного интереса учащихся.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b/>
          <w:color w:val="333333"/>
          <w:sz w:val="28"/>
          <w:szCs w:val="28"/>
        </w:rPr>
      </w:pPr>
      <w:r w:rsidRPr="005B1A68">
        <w:rPr>
          <w:b/>
          <w:color w:val="333333"/>
          <w:sz w:val="28"/>
          <w:szCs w:val="28"/>
        </w:rPr>
        <w:t>1.Изографы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color w:val="333333"/>
          <w:sz w:val="28"/>
          <w:szCs w:val="28"/>
        </w:rPr>
        <w:t>В начале урока мы, обычно</w:t>
      </w:r>
      <w:proofErr w:type="gramStart"/>
      <w:r w:rsidRPr="005B1A68">
        <w:rPr>
          <w:color w:val="333333"/>
          <w:sz w:val="28"/>
          <w:szCs w:val="28"/>
        </w:rPr>
        <w:t xml:space="preserve"> ,</w:t>
      </w:r>
      <w:proofErr w:type="gramEnd"/>
      <w:r w:rsidRPr="005B1A68">
        <w:rPr>
          <w:color w:val="333333"/>
          <w:sz w:val="28"/>
          <w:szCs w:val="28"/>
        </w:rPr>
        <w:t xml:space="preserve"> с вами применяем упражнения , которые готовят детей к восприятию нового материала. Это загадки, пословицы, шарады, буквы в случайном порядке среди которых спрятались слова, ребусы и т.д.   Очень интересна на данном этапе (и не только) работа с изографами.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color w:val="333333"/>
          <w:sz w:val="28"/>
          <w:szCs w:val="28"/>
        </w:rPr>
        <w:t>На картинках слова записаны буквами, расположение которых напоминает изображение того предмета, о котором идет речь.</w:t>
      </w:r>
    </w:p>
    <w:p w:rsidR="005B1A68" w:rsidRPr="005B1A68" w:rsidRDefault="005B1A68" w:rsidP="005B1A68">
      <w:pPr>
        <w:ind w:firstLine="709"/>
        <w:jc w:val="both"/>
        <w:rPr>
          <w:noProof/>
          <w:color w:val="333333"/>
          <w:sz w:val="28"/>
          <w:szCs w:val="28"/>
        </w:rPr>
      </w:pPr>
      <w:r w:rsidRPr="005B1A68">
        <w:rPr>
          <w:noProof/>
          <w:color w:val="333333"/>
          <w:sz w:val="28"/>
          <w:szCs w:val="28"/>
        </w:rPr>
        <w:drawing>
          <wp:inline distT="0" distB="0" distL="0" distR="0">
            <wp:extent cx="733425" cy="977900"/>
            <wp:effectExtent l="19050" t="0" r="9525" b="0"/>
            <wp:docPr id="2" name="Рисунок 2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68">
        <w:rPr>
          <w:noProof/>
          <w:color w:val="333333"/>
          <w:sz w:val="28"/>
          <w:szCs w:val="28"/>
        </w:rPr>
        <w:drawing>
          <wp:inline distT="0" distB="0" distL="0" distR="0">
            <wp:extent cx="648335" cy="861060"/>
            <wp:effectExtent l="19050" t="0" r="0" b="0"/>
            <wp:docPr id="3" name="Рисунок 3" descr="3_le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leb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68">
        <w:rPr>
          <w:noProof/>
          <w:color w:val="333333"/>
          <w:sz w:val="28"/>
          <w:szCs w:val="28"/>
        </w:rPr>
        <w:drawing>
          <wp:inline distT="0" distB="0" distL="0" distR="0">
            <wp:extent cx="605790" cy="1095375"/>
            <wp:effectExtent l="19050" t="0" r="381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68">
        <w:rPr>
          <w:noProof/>
          <w:color w:val="333333"/>
          <w:sz w:val="28"/>
          <w:szCs w:val="28"/>
        </w:rPr>
        <w:drawing>
          <wp:inline distT="0" distB="0" distL="0" distR="0">
            <wp:extent cx="709930" cy="12020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68">
        <w:rPr>
          <w:noProof/>
          <w:color w:val="333333"/>
          <w:sz w:val="28"/>
          <w:szCs w:val="28"/>
        </w:rPr>
        <w:drawing>
          <wp:inline distT="0" distB="0" distL="0" distR="0">
            <wp:extent cx="712470" cy="115887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color w:val="333333"/>
          <w:sz w:val="28"/>
          <w:szCs w:val="28"/>
        </w:rPr>
        <w:t>-Посмотрите внимательно, и прочтите слова по изографам.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color w:val="333333"/>
          <w:sz w:val="28"/>
          <w:szCs w:val="28"/>
        </w:rPr>
        <w:t>-А теперь попробуйте сами зашифровать слова аист, гусь.</w:t>
      </w:r>
    </w:p>
    <w:p w:rsidR="005B1A68" w:rsidRPr="005B1A68" w:rsidRDefault="005B1A68" w:rsidP="005B1A68">
      <w:pPr>
        <w:ind w:firstLine="709"/>
        <w:jc w:val="both"/>
        <w:rPr>
          <w:noProof/>
          <w:color w:val="333333"/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noProof/>
          <w:color w:val="333333"/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noProof/>
          <w:sz w:val="28"/>
          <w:szCs w:val="28"/>
        </w:rPr>
        <w:drawing>
          <wp:inline distT="0" distB="0" distL="0" distR="0">
            <wp:extent cx="935355" cy="999490"/>
            <wp:effectExtent l="19050" t="0" r="0" b="0"/>
            <wp:docPr id="6" name="Рисунок 6" descr="https://arhivurokov.ru/kopilka/uploads/user_file_54b7296fd0a41/didaktichieskii-matierial-izoghrafy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4b7296fd0a41/didaktichieskii-matierial-izoghrafy_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68">
        <w:rPr>
          <w:sz w:val="28"/>
          <w:szCs w:val="28"/>
        </w:rPr>
        <w:t xml:space="preserve"> </w:t>
      </w:r>
      <w:r w:rsidRPr="005B1A68">
        <w:rPr>
          <w:noProof/>
          <w:sz w:val="28"/>
          <w:szCs w:val="28"/>
        </w:rPr>
        <w:drawing>
          <wp:inline distT="0" distB="0" distL="0" distR="0">
            <wp:extent cx="1403350" cy="1158875"/>
            <wp:effectExtent l="19050" t="0" r="6350" b="0"/>
            <wp:docPr id="7" name="Рисунок 7" descr="https://arhivurokov.ru/kopilka/uploads/user_file_54b7296fd0a41/didaktichieskii-matierial-izoghrafy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4b7296fd0a41/didaktichieskii-matierial-izoghrafy_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5B1A68">
        <w:rPr>
          <w:color w:val="333333"/>
          <w:sz w:val="28"/>
          <w:szCs w:val="28"/>
        </w:rPr>
        <w:t>Используемое задание способствует развитию  воображения, памяти, мышления.</w:t>
      </w:r>
    </w:p>
    <w:p w:rsidR="005B1A68" w:rsidRPr="005B1A68" w:rsidRDefault="005B1A68" w:rsidP="005B1A68">
      <w:pPr>
        <w:ind w:firstLine="709"/>
        <w:jc w:val="both"/>
        <w:rPr>
          <w:b/>
          <w:color w:val="333333"/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b/>
          <w:color w:val="333333"/>
          <w:sz w:val="28"/>
          <w:szCs w:val="28"/>
        </w:rPr>
      </w:pPr>
      <w:r w:rsidRPr="005B1A68">
        <w:rPr>
          <w:b/>
          <w:color w:val="333333"/>
          <w:sz w:val="28"/>
          <w:szCs w:val="28"/>
        </w:rPr>
        <w:t>2. Прием «</w:t>
      </w:r>
      <w:proofErr w:type="spellStart"/>
      <w:r w:rsidRPr="005B1A68">
        <w:rPr>
          <w:b/>
          <w:color w:val="333333"/>
          <w:sz w:val="28"/>
          <w:szCs w:val="28"/>
        </w:rPr>
        <w:t>Инсерт</w:t>
      </w:r>
      <w:proofErr w:type="spellEnd"/>
      <w:r w:rsidRPr="005B1A68">
        <w:rPr>
          <w:b/>
          <w:color w:val="333333"/>
          <w:sz w:val="28"/>
          <w:szCs w:val="28"/>
        </w:rPr>
        <w:t>»</w:t>
      </w:r>
    </w:p>
    <w:p w:rsidR="005B1A68" w:rsidRPr="00DF2273" w:rsidRDefault="005B1A68" w:rsidP="00DF2273">
      <w:pPr>
        <w:ind w:firstLine="709"/>
        <w:jc w:val="both"/>
        <w:rPr>
          <w:color w:val="000000" w:themeColor="text1"/>
          <w:sz w:val="28"/>
          <w:szCs w:val="28"/>
        </w:rPr>
      </w:pPr>
      <w:r w:rsidRPr="005B1A68">
        <w:rPr>
          <w:color w:val="333333"/>
          <w:sz w:val="28"/>
          <w:szCs w:val="28"/>
        </w:rPr>
        <w:t>При первичном чтении можно использовать методику «Чтение с пометами</w:t>
      </w:r>
      <w:proofErr w:type="gramStart"/>
      <w:r w:rsidRPr="005B1A68">
        <w:rPr>
          <w:color w:val="333333"/>
          <w:sz w:val="28"/>
          <w:szCs w:val="28"/>
        </w:rPr>
        <w:t>»-</w:t>
      </w:r>
      <w:proofErr w:type="gramEnd"/>
      <w:r w:rsidRPr="005B1A68">
        <w:rPr>
          <w:color w:val="333333"/>
          <w:sz w:val="28"/>
          <w:szCs w:val="28"/>
        </w:rPr>
        <w:t xml:space="preserve">ИНСЕРТ, которая взята мною из технологии критического </w:t>
      </w:r>
      <w:r w:rsidRPr="00DF2273">
        <w:rPr>
          <w:color w:val="000000" w:themeColor="text1"/>
          <w:sz w:val="28"/>
          <w:szCs w:val="28"/>
        </w:rPr>
        <w:t xml:space="preserve">мышления. Данная методика способствует осмысленному чтению  </w:t>
      </w:r>
      <w:r w:rsidRPr="00DF2273">
        <w:rPr>
          <w:color w:val="000000" w:themeColor="text1"/>
          <w:sz w:val="28"/>
          <w:szCs w:val="28"/>
        </w:rPr>
        <w:lastRenderedPageBreak/>
        <w:t>произведения. Эффективность применения этого приема повышается за счет использования во время чтения нескольких условных обозначений: (слайд)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  <w:r w:rsidRPr="00DF2273">
        <w:rPr>
          <w:color w:val="000000" w:themeColor="text1"/>
          <w:sz w:val="28"/>
          <w:szCs w:val="28"/>
        </w:rPr>
        <w:t xml:space="preserve">      После чтения идет работа над осмыслением прочитанного. </w:t>
      </w:r>
      <w:r w:rsidRPr="005B1A68">
        <w:rPr>
          <w:rStyle w:val="c16"/>
          <w:color w:val="000000"/>
          <w:sz w:val="28"/>
          <w:szCs w:val="28"/>
        </w:rPr>
        <w:t>Необходимо учить детей анализировать информацию, уметь выразить своё отношение к ней, отвергать ненужную, т.е. формулировать вопросы и находить на них ответы. Здесь можно использовать такие приемы, как:</w:t>
      </w:r>
    </w:p>
    <w:p w:rsidR="005B1A68" w:rsidRPr="005B1A68" w:rsidRDefault="005B1A68" w:rsidP="005B1A68">
      <w:pPr>
        <w:pStyle w:val="c21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B1A68" w:rsidRPr="005B1A68" w:rsidRDefault="005B1A68" w:rsidP="005B1A68">
      <w:pPr>
        <w:pStyle w:val="c2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5B1A68">
        <w:rPr>
          <w:b/>
          <w:color w:val="333333"/>
          <w:sz w:val="28"/>
          <w:szCs w:val="28"/>
        </w:rPr>
        <w:t>3.</w:t>
      </w:r>
      <w:r w:rsidRPr="005B1A68">
        <w:rPr>
          <w:rStyle w:val="c16"/>
          <w:b/>
          <w:color w:val="000000"/>
          <w:sz w:val="28"/>
          <w:szCs w:val="28"/>
        </w:rPr>
        <w:t xml:space="preserve"> «Ромашка </w:t>
      </w:r>
      <w:proofErr w:type="spellStart"/>
      <w:r w:rsidRPr="005B1A68">
        <w:rPr>
          <w:rStyle w:val="c16"/>
          <w:b/>
          <w:color w:val="000000"/>
          <w:sz w:val="28"/>
          <w:szCs w:val="28"/>
        </w:rPr>
        <w:t>Блума</w:t>
      </w:r>
      <w:proofErr w:type="spellEnd"/>
      <w:r w:rsidRPr="005B1A68">
        <w:rPr>
          <w:rStyle w:val="c16"/>
          <w:b/>
          <w:color w:val="000000"/>
          <w:sz w:val="28"/>
          <w:szCs w:val="28"/>
        </w:rPr>
        <w:t>» 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    Ромашка состоит из шести лепестков, каждый из которых содержит определённый тип вопросов.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1. Простые вопросы – начинаются со слов «Кто?», «Что?», «Где?», «Когда?», «Как?».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- Задайте простые вопросы по тексту и ответьте на них.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2. (объясняющие) вопросы начинаются со слов «Почему?».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- Задайте объясняющие вопросы.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 xml:space="preserve">3. Оценочные вопросы. Задавая их, используем слова: </w:t>
      </w:r>
      <w:proofErr w:type="gramStart"/>
      <w:r w:rsidRPr="005B1A68">
        <w:rPr>
          <w:rStyle w:val="c5"/>
          <w:color w:val="000000"/>
          <w:sz w:val="28"/>
          <w:szCs w:val="28"/>
        </w:rPr>
        <w:t>«Почему…хорошо, а …. плохо?», «Чем ….отличается от …?», «Кто из героев поступил хорошо, а кто плохо?», т.е. оцениваем те или иные события поступки, сравниваем.</w:t>
      </w:r>
      <w:proofErr w:type="gramEnd"/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- Задайте оценочные вопросы.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4. Творческие вопросы. Данный тип вопросов чаще всего содержит частицу «бы», элементы предположения, прогноза: «Что изменилось бы…», «Что будет, если….».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- Задайте творческие вопросы.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5. Уточняющие вопросы обычно начинаются со слов «Ты так считаешь?», «Если я правильно понял, то… «. Их задают с целью что-то уточнить.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 xml:space="preserve">6. Практические вопросы. Данный тип вопроса направлен на установление взаимосвязи между теорией и практикой. Начинают их со слов: «Как можно применить?», «Что можно сделать </w:t>
      </w:r>
      <w:proofErr w:type="gramStart"/>
      <w:r w:rsidRPr="005B1A68">
        <w:rPr>
          <w:rStyle w:val="c5"/>
          <w:color w:val="000000"/>
          <w:sz w:val="28"/>
          <w:szCs w:val="28"/>
        </w:rPr>
        <w:t>из</w:t>
      </w:r>
      <w:proofErr w:type="gramEnd"/>
      <w:r w:rsidRPr="005B1A68">
        <w:rPr>
          <w:rStyle w:val="c5"/>
          <w:color w:val="000000"/>
          <w:sz w:val="28"/>
          <w:szCs w:val="28"/>
        </w:rPr>
        <w:t>…?», « Как бы ты поступил на месте….?».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Cs/>
          <w:color w:val="000000"/>
          <w:sz w:val="28"/>
          <w:szCs w:val="28"/>
        </w:rPr>
      </w:pPr>
      <w:r w:rsidRPr="005B1A68">
        <w:rPr>
          <w:rStyle w:val="c14"/>
          <w:bCs/>
          <w:color w:val="000000"/>
          <w:sz w:val="28"/>
          <w:szCs w:val="28"/>
        </w:rPr>
        <w:t>Также очень интересный прием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14"/>
          <w:b/>
          <w:bCs/>
          <w:color w:val="000000"/>
          <w:sz w:val="28"/>
          <w:szCs w:val="28"/>
        </w:rPr>
        <w:t>4.Приём «Угадай вопрос».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rStyle w:val="c5"/>
          <w:color w:val="000000"/>
          <w:sz w:val="28"/>
          <w:szCs w:val="28"/>
        </w:rPr>
        <w:t>Ученику, вышедшему к доске,  даётся карточка с вопросами. Он, не читая вопроса вслух и не показывая, что написано на карточке, громко отвечает на него. Остальным нужно догадаться, каким был вопрос.  </w:t>
      </w:r>
    </w:p>
    <w:p w:rsidR="005B1A68" w:rsidRPr="005B1A68" w:rsidRDefault="005B1A68" w:rsidP="005B1A68">
      <w:pPr>
        <w:pStyle w:val="a3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</w:p>
    <w:p w:rsidR="005B1A68" w:rsidRPr="005B1A68" w:rsidRDefault="005B1A68" w:rsidP="005B1A6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B1A68">
        <w:rPr>
          <w:b/>
          <w:i/>
          <w:iCs/>
          <w:color w:val="000000"/>
          <w:sz w:val="28"/>
          <w:szCs w:val="28"/>
        </w:rPr>
        <w:t>5.Прием «Шесть шляп мышления»</w:t>
      </w:r>
      <w:r w:rsidRPr="005B1A68">
        <w:rPr>
          <w:i/>
          <w:iCs/>
          <w:color w:val="000000"/>
          <w:sz w:val="28"/>
          <w:szCs w:val="28"/>
        </w:rPr>
        <w:t xml:space="preserve"> был впервые предложен английским психологом и писателем Эдвардом де </w:t>
      </w:r>
      <w:proofErr w:type="spellStart"/>
      <w:r w:rsidRPr="005B1A68">
        <w:rPr>
          <w:i/>
          <w:iCs/>
          <w:color w:val="000000"/>
          <w:sz w:val="28"/>
          <w:szCs w:val="28"/>
        </w:rPr>
        <w:t>Боно</w:t>
      </w:r>
      <w:proofErr w:type="spellEnd"/>
      <w:r w:rsidRPr="005B1A68">
        <w:rPr>
          <w:i/>
          <w:iCs/>
          <w:color w:val="000000"/>
          <w:sz w:val="28"/>
          <w:szCs w:val="28"/>
        </w:rPr>
        <w:t>. Прием помогает развивать параллельное мышление, увидеть ситуацию с различных точек зрения.  «Шесть шляп» — это прием групповой познавательной активности.</w:t>
      </w:r>
      <w:r w:rsidRPr="005B1A68">
        <w:rPr>
          <w:color w:val="000000"/>
          <w:sz w:val="28"/>
          <w:szCs w:val="28"/>
          <w:shd w:val="clear" w:color="auto" w:fill="FFFFFF"/>
        </w:rPr>
        <w:t xml:space="preserve"> Почему именно шляпы? А вот как это объясняет Эдвард де Боне: Шляпу можно очень быстро снять и надеть. Меняя шляпу, мы сможем придать </w:t>
      </w:r>
      <w:r w:rsidRPr="005B1A68">
        <w:rPr>
          <w:color w:val="000000"/>
          <w:sz w:val="28"/>
          <w:szCs w:val="28"/>
          <w:shd w:val="clear" w:color="auto" w:fill="FFFFFF"/>
        </w:rPr>
        <w:lastRenderedPageBreak/>
        <w:t>своим мыслям нужное направление, «нужное звучание». Каждая цветная шляпа указывает на роль, на определенный тип мышления».</w:t>
      </w:r>
    </w:p>
    <w:p w:rsidR="005B1A68" w:rsidRPr="005B1A68" w:rsidRDefault="005B1A68" w:rsidP="005B1A6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A68">
        <w:rPr>
          <w:color w:val="000000"/>
          <w:sz w:val="28"/>
          <w:szCs w:val="28"/>
        </w:rPr>
        <w:t xml:space="preserve">Использовать можно </w:t>
      </w:r>
      <w:proofErr w:type="gramStart"/>
      <w:r w:rsidRPr="005B1A68">
        <w:rPr>
          <w:color w:val="000000"/>
          <w:sz w:val="28"/>
          <w:szCs w:val="28"/>
        </w:rPr>
        <w:t>по разному</w:t>
      </w:r>
      <w:proofErr w:type="gramEnd"/>
      <w:r w:rsidRPr="005B1A68">
        <w:rPr>
          <w:color w:val="000000"/>
          <w:sz w:val="28"/>
          <w:szCs w:val="28"/>
        </w:rPr>
        <w:t xml:space="preserve"> : как просто вопросы, так и какие-нибудь задания. Выбор шляп можно определить жребием. </w:t>
      </w:r>
    </w:p>
    <w:p w:rsidR="005B1A68" w:rsidRPr="005B1A68" w:rsidRDefault="005B1A68" w:rsidP="005B1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B1A68" w:rsidRPr="005B1A68" w:rsidRDefault="005B1A68" w:rsidP="005B1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1A68">
        <w:rPr>
          <w:noProof/>
          <w:sz w:val="28"/>
          <w:szCs w:val="28"/>
        </w:rPr>
        <w:drawing>
          <wp:inline distT="0" distB="0" distL="0" distR="0">
            <wp:extent cx="2658110" cy="1998980"/>
            <wp:effectExtent l="19050" t="0" r="8890" b="0"/>
            <wp:docPr id="8" name="Рисунок 8" descr="https://ds02.infourok.ru/uploads/ex/0e8f/00073a7e-8071128c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e8f/00073a7e-8071128c/640/img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68" w:rsidRPr="00BB4E91" w:rsidRDefault="005B1A68" w:rsidP="00BB4E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4E91">
        <w:rPr>
          <w:b/>
          <w:bCs/>
          <w:iCs/>
          <w:color w:val="000000"/>
          <w:sz w:val="28"/>
          <w:szCs w:val="28"/>
        </w:rPr>
        <w:t>Заданная ситуация</w:t>
      </w:r>
      <w:r w:rsidRPr="00BB4E91">
        <w:rPr>
          <w:iCs/>
          <w:color w:val="000000"/>
          <w:sz w:val="28"/>
          <w:szCs w:val="28"/>
        </w:rPr>
        <w:t>: басня «Стрекоза и Муравей». Ученикам предлагается рассказать басню  по-новому, в зависимости от цвета шляп.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Белая</w:t>
      </w:r>
      <w:r w:rsidRPr="00BB4E91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деловая речь, много терминов, точных фактов. Например, «Стрекоза- отряд хищных, хорошо летающих насекомых. Вот и наша стрекоза все лето 2017 год пролетала взад</w:t>
      </w:r>
      <w:proofErr w:type="gramStart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вперед.....».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Желтая</w:t>
      </w:r>
      <w:proofErr w:type="gramEnd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— должно быть много эпитетов, сравнений. Здесь употребляется речь художественная, образная.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Черная</w:t>
      </w:r>
      <w:proofErr w:type="gramEnd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— вполне возможно предложить составить басню-ужас 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Красная</w:t>
      </w:r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— побольше чувств</w:t>
      </w:r>
      <w:proofErr w:type="gramStart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переживаний.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Зеленая</w:t>
      </w:r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— креатив. Басня должна иметь самый неожиданный конец. </w:t>
      </w:r>
    </w:p>
    <w:p w:rsidR="005B1A68" w:rsidRPr="00BB4E91" w:rsidRDefault="005B1A68" w:rsidP="00BB4E91">
      <w:pPr>
        <w:pStyle w:val="LTUntertite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Синяя</w:t>
      </w:r>
      <w:r w:rsidRPr="00BB4E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— нейтральная. Участники этой группы будут представлять жюри.</w:t>
      </w:r>
    </w:p>
    <w:p w:rsidR="005B1A68" w:rsidRPr="005B1A68" w:rsidRDefault="005B1A68" w:rsidP="005B1A68">
      <w:pPr>
        <w:ind w:firstLine="709"/>
        <w:jc w:val="both"/>
        <w:rPr>
          <w:sz w:val="28"/>
          <w:szCs w:val="28"/>
        </w:rPr>
      </w:pPr>
    </w:p>
    <w:p w:rsidR="005B1A68" w:rsidRPr="005B1A68" w:rsidRDefault="005B1A68" w:rsidP="005B1A68">
      <w:pPr>
        <w:ind w:firstLine="709"/>
        <w:jc w:val="both"/>
        <w:rPr>
          <w:b/>
          <w:sz w:val="28"/>
          <w:szCs w:val="28"/>
        </w:rPr>
      </w:pPr>
      <w:r w:rsidRPr="005B1A68">
        <w:rPr>
          <w:b/>
          <w:sz w:val="28"/>
          <w:szCs w:val="28"/>
        </w:rPr>
        <w:t xml:space="preserve">6. В последнее время начала использовать прием «Пирамида критика». </w:t>
      </w:r>
    </w:p>
    <w:p w:rsidR="005B1A68" w:rsidRPr="005B1A68" w:rsidRDefault="005B1A68" w:rsidP="005B1A68">
      <w:pPr>
        <w:ind w:firstLine="709"/>
        <w:jc w:val="both"/>
        <w:rPr>
          <w:sz w:val="28"/>
          <w:szCs w:val="28"/>
        </w:rPr>
      </w:pPr>
      <w:r w:rsidRPr="005B1A68">
        <w:rPr>
          <w:sz w:val="28"/>
          <w:szCs w:val="28"/>
        </w:rPr>
        <w:t>Помогает составить отзыв о прочитанном произведении.</w:t>
      </w:r>
    </w:p>
    <w:p w:rsidR="005B1A68" w:rsidRPr="005B1A68" w:rsidRDefault="005B1A68" w:rsidP="005B1A68">
      <w:pPr>
        <w:ind w:firstLine="709"/>
        <w:jc w:val="both"/>
        <w:rPr>
          <w:color w:val="333333"/>
          <w:sz w:val="28"/>
          <w:szCs w:val="28"/>
        </w:rPr>
      </w:pPr>
    </w:p>
    <w:p w:rsidR="005B1A68" w:rsidRPr="00DF2273" w:rsidRDefault="005B1A68" w:rsidP="005B1A68">
      <w:pPr>
        <w:ind w:firstLine="709"/>
        <w:jc w:val="both"/>
        <w:rPr>
          <w:b/>
          <w:color w:val="333333"/>
          <w:sz w:val="28"/>
          <w:szCs w:val="28"/>
        </w:rPr>
      </w:pPr>
    </w:p>
    <w:p w:rsidR="005B1A68" w:rsidRPr="00DF2273" w:rsidRDefault="00DF2273" w:rsidP="005B1A68">
      <w:pPr>
        <w:ind w:firstLine="709"/>
        <w:jc w:val="both"/>
        <w:rPr>
          <w:color w:val="000000" w:themeColor="text1"/>
          <w:sz w:val="28"/>
          <w:szCs w:val="28"/>
        </w:rPr>
      </w:pPr>
      <w:r w:rsidRPr="00DF2273">
        <w:rPr>
          <w:b/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 xml:space="preserve"> </w:t>
      </w:r>
      <w:r w:rsidR="005B1A68" w:rsidRPr="00DF2273">
        <w:rPr>
          <w:color w:val="000000" w:themeColor="text1"/>
          <w:sz w:val="28"/>
          <w:szCs w:val="28"/>
        </w:rPr>
        <w:t xml:space="preserve">Ну </w:t>
      </w:r>
      <w:proofErr w:type="gramStart"/>
      <w:r w:rsidR="005B1A68" w:rsidRPr="00DF2273">
        <w:rPr>
          <w:color w:val="000000" w:themeColor="text1"/>
          <w:sz w:val="28"/>
          <w:szCs w:val="28"/>
        </w:rPr>
        <w:t>и</w:t>
      </w:r>
      <w:proofErr w:type="gramEnd"/>
      <w:r w:rsidR="005B1A68" w:rsidRPr="00DF2273">
        <w:rPr>
          <w:color w:val="000000" w:themeColor="text1"/>
          <w:sz w:val="28"/>
          <w:szCs w:val="28"/>
        </w:rPr>
        <w:t xml:space="preserve"> конечно же на каждом уроке мы работаем над техникой чтения. Можно на каждом уроке использовать </w:t>
      </w:r>
      <w:r w:rsidR="005B1A68" w:rsidRPr="00DF2273">
        <w:rPr>
          <w:b/>
          <w:color w:val="000000" w:themeColor="text1"/>
          <w:sz w:val="28"/>
          <w:szCs w:val="28"/>
        </w:rPr>
        <w:t xml:space="preserve">таблицу </w:t>
      </w:r>
      <w:proofErr w:type="spellStart"/>
      <w:r w:rsidR="005B1A68" w:rsidRPr="00DF2273">
        <w:rPr>
          <w:b/>
          <w:color w:val="000000" w:themeColor="text1"/>
          <w:sz w:val="28"/>
          <w:szCs w:val="28"/>
        </w:rPr>
        <w:t>Шульте</w:t>
      </w:r>
      <w:proofErr w:type="spellEnd"/>
      <w:r w:rsidR="005B1A68" w:rsidRPr="00DF2273">
        <w:rPr>
          <w:color w:val="000000" w:themeColor="text1"/>
          <w:sz w:val="28"/>
          <w:szCs w:val="28"/>
        </w:rPr>
        <w:t xml:space="preserve">………Зрительные </w:t>
      </w:r>
      <w:r w:rsidR="005B1A68" w:rsidRPr="00DF2273">
        <w:rPr>
          <w:b/>
          <w:color w:val="000000" w:themeColor="text1"/>
          <w:sz w:val="28"/>
          <w:szCs w:val="28"/>
        </w:rPr>
        <w:t>диктанты Федоренко</w:t>
      </w:r>
      <w:r w:rsidR="005B1A68" w:rsidRPr="00DF2273">
        <w:rPr>
          <w:color w:val="000000" w:themeColor="text1"/>
          <w:sz w:val="28"/>
          <w:szCs w:val="28"/>
        </w:rPr>
        <w:t>. Просмотрите какие приемы можно использовать здесь, может что-то полезное вы возьмете для себя</w:t>
      </w:r>
      <w:proofErr w:type="gramStart"/>
      <w:r w:rsidR="005B1A68" w:rsidRPr="00DF2273">
        <w:rPr>
          <w:color w:val="000000" w:themeColor="text1"/>
          <w:sz w:val="28"/>
          <w:szCs w:val="28"/>
        </w:rPr>
        <w:t>.(</w:t>
      </w:r>
      <w:proofErr w:type="gramEnd"/>
      <w:r w:rsidR="005B1A68" w:rsidRPr="00DF2273">
        <w:rPr>
          <w:color w:val="000000" w:themeColor="text1"/>
          <w:sz w:val="28"/>
          <w:szCs w:val="28"/>
        </w:rPr>
        <w:t>презентация</w:t>
      </w:r>
      <w:r w:rsidRPr="00DF2273">
        <w:rPr>
          <w:color w:val="000000" w:themeColor="text1"/>
          <w:sz w:val="28"/>
          <w:szCs w:val="28"/>
        </w:rPr>
        <w:t xml:space="preserve"> «Тренинги для развития быстрого чтения»</w:t>
      </w:r>
      <w:r w:rsidR="005B1A68" w:rsidRPr="00DF2273">
        <w:rPr>
          <w:color w:val="000000" w:themeColor="text1"/>
          <w:sz w:val="28"/>
          <w:szCs w:val="28"/>
        </w:rPr>
        <w:t>).</w:t>
      </w:r>
    </w:p>
    <w:p w:rsidR="005B1A68" w:rsidRPr="00DF2273" w:rsidRDefault="005B1A68" w:rsidP="005B1A68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B1A68" w:rsidRPr="00DF2273" w:rsidRDefault="005B1A68" w:rsidP="005B1A68">
      <w:pPr>
        <w:ind w:firstLine="709"/>
        <w:jc w:val="both"/>
        <w:rPr>
          <w:color w:val="000000" w:themeColor="text1"/>
          <w:sz w:val="28"/>
          <w:szCs w:val="28"/>
        </w:rPr>
      </w:pPr>
      <w:r w:rsidRPr="00DF2273">
        <w:rPr>
          <w:color w:val="000000" w:themeColor="text1"/>
          <w:sz w:val="28"/>
          <w:szCs w:val="28"/>
        </w:rPr>
        <w:t>Таким образом, используемые мною на уроках литературного чтения методы и приёмы применяемы на практике, полезны, т</w:t>
      </w:r>
      <w:proofErr w:type="gramStart"/>
      <w:r w:rsidRPr="00DF2273">
        <w:rPr>
          <w:color w:val="000000" w:themeColor="text1"/>
          <w:sz w:val="28"/>
          <w:szCs w:val="28"/>
        </w:rPr>
        <w:t>.к</w:t>
      </w:r>
      <w:proofErr w:type="gramEnd"/>
      <w:r w:rsidRPr="00DF2273">
        <w:rPr>
          <w:color w:val="000000" w:themeColor="text1"/>
          <w:sz w:val="28"/>
          <w:szCs w:val="28"/>
        </w:rPr>
        <w:t xml:space="preserve"> позволяют активизировать  познавательный интерес у учащихся, отрабатывать навыки переработки информации и развивать творческое мышление учащихся, что ведёт к положительным результатам в образовательном процессе.</w:t>
      </w:r>
    </w:p>
    <w:p w:rsidR="00723C46" w:rsidRPr="00DF2273" w:rsidRDefault="005B1A68" w:rsidP="005B1A68">
      <w:pPr>
        <w:ind w:firstLine="709"/>
        <w:rPr>
          <w:color w:val="000000" w:themeColor="text1"/>
          <w:sz w:val="28"/>
          <w:szCs w:val="28"/>
        </w:rPr>
      </w:pPr>
      <w:bookmarkStart w:id="0" w:name="_GoBack"/>
      <w:r w:rsidRPr="00DF2273">
        <w:rPr>
          <w:color w:val="000000" w:themeColor="text1"/>
          <w:sz w:val="28"/>
          <w:szCs w:val="28"/>
        </w:rPr>
        <w:lastRenderedPageBreak/>
        <w:t>Представленные приёмы и методы можно использовать и на других уроках, изменяя задания.</w:t>
      </w:r>
      <w:bookmarkEnd w:id="0"/>
    </w:p>
    <w:sectPr w:rsidR="00723C46" w:rsidRPr="00DF2273" w:rsidSect="007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68"/>
    <w:rsid w:val="005B1A68"/>
    <w:rsid w:val="00723C46"/>
    <w:rsid w:val="00BB4E91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A68"/>
    <w:pPr>
      <w:spacing w:before="100" w:beforeAutospacing="1" w:after="100" w:afterAutospacing="1"/>
    </w:pPr>
  </w:style>
  <w:style w:type="paragraph" w:customStyle="1" w:styleId="c0">
    <w:name w:val="c0"/>
    <w:basedOn w:val="a"/>
    <w:rsid w:val="005B1A68"/>
    <w:pPr>
      <w:spacing w:before="100" w:beforeAutospacing="1" w:after="100" w:afterAutospacing="1"/>
    </w:pPr>
  </w:style>
  <w:style w:type="character" w:customStyle="1" w:styleId="c14">
    <w:name w:val="c14"/>
    <w:basedOn w:val="a0"/>
    <w:rsid w:val="005B1A68"/>
  </w:style>
  <w:style w:type="character" w:customStyle="1" w:styleId="c5">
    <w:name w:val="c5"/>
    <w:basedOn w:val="a0"/>
    <w:rsid w:val="005B1A68"/>
  </w:style>
  <w:style w:type="paragraph" w:customStyle="1" w:styleId="c21">
    <w:name w:val="c21"/>
    <w:basedOn w:val="a"/>
    <w:rsid w:val="005B1A68"/>
    <w:pPr>
      <w:spacing w:before="100" w:beforeAutospacing="1" w:after="100" w:afterAutospacing="1"/>
    </w:pPr>
  </w:style>
  <w:style w:type="character" w:customStyle="1" w:styleId="c16">
    <w:name w:val="c16"/>
    <w:basedOn w:val="a0"/>
    <w:rsid w:val="005B1A68"/>
  </w:style>
  <w:style w:type="paragraph" w:customStyle="1" w:styleId="LTUntertitel">
    <w:name w:val="???????~LT~Untertitel"/>
    <w:uiPriority w:val="99"/>
    <w:rsid w:val="005B1A68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FFFFFF"/>
      <w:kern w:val="1"/>
      <w:sz w:val="64"/>
      <w:szCs w:val="6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2018-04-19T07:18:00Z</cp:lastPrinted>
  <dcterms:created xsi:type="dcterms:W3CDTF">2018-03-28T14:20:00Z</dcterms:created>
  <dcterms:modified xsi:type="dcterms:W3CDTF">2018-04-19T07:20:00Z</dcterms:modified>
</cp:coreProperties>
</file>