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6A5C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572E4F"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E2009EA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572E4F"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>«</w:t>
      </w:r>
      <w:r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 xml:space="preserve">Средняя </w:t>
      </w:r>
      <w:r w:rsidRPr="00572E4F"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>общеобразовательная школа</w:t>
      </w:r>
      <w:r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 xml:space="preserve"> №1</w:t>
      </w:r>
      <w:r w:rsidRPr="00572E4F"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>»</w:t>
      </w:r>
    </w:p>
    <w:p w14:paraId="1E291C38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572E4F"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  <w:t>города Кирсанова Тамбовской области</w:t>
      </w:r>
    </w:p>
    <w:p w14:paraId="2A2C4B64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 CYR" w:eastAsia="Lucida Sans Unicode" w:hAnsi="Times New Roman CYR" w:cs="Tahoma"/>
          <w:bCs/>
          <w:color w:val="00000A"/>
          <w:sz w:val="28"/>
          <w:szCs w:val="28"/>
          <w:lang w:eastAsia="ru-RU"/>
        </w:rPr>
      </w:pPr>
    </w:p>
    <w:p w14:paraId="0054F3E7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561D9DB6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4938432F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572E4F"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0E7631CD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67614323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1959825D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19EAEBCD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6464CBEC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09EFFC46" w14:textId="77777777" w:rsid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56ADAD3F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</w:pPr>
    </w:p>
    <w:p w14:paraId="5FDC1CFB" w14:textId="77777777" w:rsidR="00065CEB" w:rsidRPr="0006581D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>
        <w:rPr>
          <w:rFonts w:ascii="Times New Roman CYR" w:eastAsia="Lucida Sans Unicode" w:hAnsi="Times New Roman CYR" w:cs="Tahoma"/>
          <w:color w:val="00000A"/>
          <w:sz w:val="28"/>
          <w:szCs w:val="24"/>
          <w:lang w:eastAsia="ru-RU"/>
        </w:rPr>
        <w:t xml:space="preserve"> </w:t>
      </w:r>
    </w:p>
    <w:p w14:paraId="1A50B3E2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572E4F">
        <w:rPr>
          <w:rFonts w:ascii="Times New Roman CYR" w:eastAsia="Lucida Sans Unicode" w:hAnsi="Times New Roman CYR" w:cs="Tahoma"/>
          <w:b/>
          <w:color w:val="00000A"/>
          <w:sz w:val="32"/>
          <w:szCs w:val="32"/>
          <w:lang w:eastAsia="ru-RU"/>
        </w:rPr>
        <w:t>РАБОЧАЯ ПРОГРАММА</w:t>
      </w:r>
    </w:p>
    <w:p w14:paraId="2511B1C1" w14:textId="77777777" w:rsidR="00065CEB" w:rsidRPr="00065CEB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u w:val="single"/>
          <w:lang w:eastAsia="ru-RU"/>
        </w:rPr>
      </w:pPr>
      <w:bookmarkStart w:id="0" w:name="__DdeLink__10482_546987126"/>
      <w:bookmarkEnd w:id="0"/>
      <w:r w:rsidRPr="00065CEB">
        <w:rPr>
          <w:rFonts w:ascii="Times New Roman CYR" w:eastAsia="Lucida Sans Unicode" w:hAnsi="Times New Roman CYR" w:cs="Tahoma"/>
          <w:color w:val="00000A"/>
          <w:sz w:val="32"/>
          <w:szCs w:val="32"/>
          <w:u w:val="single"/>
          <w:lang w:eastAsia="ru-RU"/>
        </w:rPr>
        <w:t xml:space="preserve"> по математике</w:t>
      </w:r>
    </w:p>
    <w:p w14:paraId="32DD0BFC" w14:textId="77777777" w:rsidR="00065CEB" w:rsidRPr="00572E4F" w:rsidRDefault="00065CEB" w:rsidP="00065CE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>
        <w:rPr>
          <w:rFonts w:ascii="Times New Roman CYR" w:eastAsia="Lucida Sans Unicode" w:hAnsi="Times New Roman CYR" w:cs="Tahoma"/>
          <w:color w:val="00000A"/>
          <w:sz w:val="32"/>
          <w:szCs w:val="32"/>
          <w:lang w:eastAsia="ru-RU"/>
        </w:rPr>
        <w:t xml:space="preserve">   для 3</w:t>
      </w:r>
      <w:r w:rsidRPr="00572E4F">
        <w:rPr>
          <w:rFonts w:ascii="Times New Roman CYR" w:eastAsia="Lucida Sans Unicode" w:hAnsi="Times New Roman CYR" w:cs="Tahoma"/>
          <w:color w:val="00000A"/>
          <w:sz w:val="32"/>
          <w:szCs w:val="32"/>
          <w:lang w:eastAsia="ru-RU"/>
        </w:rPr>
        <w:t xml:space="preserve"> класса</w:t>
      </w:r>
    </w:p>
    <w:p w14:paraId="65219856" w14:textId="77777777" w:rsidR="00065CEB" w:rsidRPr="00572E4F" w:rsidRDefault="00065CEB" w:rsidP="00065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E4F">
        <w:rPr>
          <w:rFonts w:ascii="Times New Roman" w:eastAsia="Calibri" w:hAnsi="Times New Roman" w:cs="Times New Roman"/>
          <w:noProof/>
          <w:sz w:val="28"/>
          <w:szCs w:val="28"/>
        </w:rPr>
        <w:t>на 20</w:t>
      </w:r>
      <w:r w:rsidRPr="00572E4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__</w:t>
      </w:r>
      <w:r w:rsidRPr="00572E4F">
        <w:rPr>
          <w:rFonts w:ascii="Times New Roman" w:eastAsia="Calibri" w:hAnsi="Times New Roman" w:cs="Times New Roman"/>
          <w:noProof/>
          <w:sz w:val="28"/>
          <w:szCs w:val="28"/>
        </w:rPr>
        <w:t xml:space="preserve"> - 20</w:t>
      </w:r>
      <w:r w:rsidRPr="00572E4F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__</w:t>
      </w:r>
      <w:r w:rsidRPr="00572E4F">
        <w:rPr>
          <w:rFonts w:ascii="Times New Roman" w:eastAsia="Calibri" w:hAnsi="Times New Roman" w:cs="Times New Roman"/>
          <w:noProof/>
          <w:sz w:val="28"/>
          <w:szCs w:val="28"/>
        </w:rPr>
        <w:t xml:space="preserve"> учебный год</w:t>
      </w:r>
    </w:p>
    <w:p w14:paraId="54DE1A9F" w14:textId="77777777" w:rsidR="00065CEB" w:rsidRPr="00572E4F" w:rsidRDefault="00065CEB" w:rsidP="00065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2E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учителя начальных классов  </w:t>
      </w:r>
    </w:p>
    <w:p w14:paraId="67B01782" w14:textId="77777777" w:rsidR="00065CEB" w:rsidRPr="00572E4F" w:rsidRDefault="00065CEB" w:rsidP="00065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2E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первой квалификационной категории </w:t>
      </w:r>
    </w:p>
    <w:p w14:paraId="6982B695" w14:textId="77777777" w:rsidR="00065CEB" w:rsidRPr="00572E4F" w:rsidRDefault="00065CEB" w:rsidP="00065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2E4F">
        <w:rPr>
          <w:rFonts w:ascii="Times New Roman" w:eastAsia="Calibri" w:hAnsi="Times New Roman" w:cs="Times New Roman"/>
          <w:sz w:val="28"/>
          <w:szCs w:val="28"/>
          <w:u w:val="single"/>
        </w:rPr>
        <w:t>Жерновой Любовь Михайловны</w:t>
      </w:r>
    </w:p>
    <w:p w14:paraId="56A36298" w14:textId="77777777" w:rsidR="00065CEB" w:rsidRPr="00572E4F" w:rsidRDefault="00065CEB" w:rsidP="00065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72E4F">
        <w:rPr>
          <w:rFonts w:ascii="Times New Roman" w:eastAsia="Calibri" w:hAnsi="Times New Roman" w:cs="Times New Roman"/>
          <w:sz w:val="16"/>
          <w:szCs w:val="16"/>
        </w:rPr>
        <w:t>(должность, категория, Ф.И.О. педагога)</w:t>
      </w:r>
    </w:p>
    <w:p w14:paraId="550A53B5" w14:textId="77777777" w:rsidR="00065CEB" w:rsidRPr="00004F26" w:rsidRDefault="00065CEB" w:rsidP="00065C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3A3594" w14:textId="77777777" w:rsidR="00065CEB" w:rsidRDefault="00065CEB"/>
    <w:p w14:paraId="3C2614AE" w14:textId="77777777" w:rsidR="00065CEB" w:rsidRDefault="00065CEB"/>
    <w:p w14:paraId="1BF42D9B" w14:textId="77777777" w:rsidR="00065CEB" w:rsidRDefault="00065CEB"/>
    <w:p w14:paraId="01865759" w14:textId="77777777" w:rsidR="00065CEB" w:rsidRDefault="00065CEB"/>
    <w:p w14:paraId="19D1A21D" w14:textId="77777777" w:rsidR="00175A26" w:rsidRPr="00175A26" w:rsidRDefault="00175A26" w:rsidP="00175A26">
      <w:pPr>
        <w:autoSpaceDE w:val="0"/>
        <w:autoSpaceDN w:val="0"/>
        <w:adjustRightInd w:val="0"/>
        <w:spacing w:before="240" w:after="240" w:line="26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A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A44EF88" w14:textId="77777777" w:rsidR="00175A26" w:rsidRPr="00175A26" w:rsidRDefault="00175A26" w:rsidP="00175A26">
      <w:pPr>
        <w:numPr>
          <w:ilvl w:val="0"/>
          <w:numId w:val="41"/>
        </w:num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5A26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>Сведения об авторской программе, на основании которой разработана рабочая программа</w:t>
      </w:r>
      <w:r w:rsidRPr="00175A2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61A5EDD6" w14:textId="0F1C722B" w:rsidR="00175A26" w:rsidRDefault="00175A26" w:rsidP="00175A26">
      <w:pPr>
        <w:spacing w:after="0" w:line="240" w:lineRule="auto"/>
        <w:rPr>
          <w:rFonts w:eastAsia="Times New Roman CYR" w:cs="Times New Roman CYR"/>
          <w:sz w:val="28"/>
          <w:szCs w:val="28"/>
          <w:lang w:eastAsia="ru-RU"/>
        </w:rPr>
      </w:pPr>
      <w:r w:rsidRPr="00175A26">
        <w:rPr>
          <w:rFonts w:ascii="Times New Roman" w:eastAsia="Calibri" w:hAnsi="Times New Roman" w:cs="Times New Roman"/>
          <w:sz w:val="28"/>
          <w:szCs w:val="28"/>
        </w:rPr>
        <w:t>Рабоч</w:t>
      </w:r>
      <w:r w:rsidR="00BA3107">
        <w:rPr>
          <w:rFonts w:ascii="Times New Roman" w:eastAsia="Calibri" w:hAnsi="Times New Roman" w:cs="Times New Roman"/>
          <w:sz w:val="28"/>
          <w:szCs w:val="28"/>
        </w:rPr>
        <w:t>ая программа по математике для 3</w:t>
      </w:r>
      <w:r w:rsidRPr="00175A26">
        <w:rPr>
          <w:rFonts w:ascii="Times New Roman" w:eastAsia="Calibri" w:hAnsi="Times New Roman" w:cs="Times New Roman"/>
          <w:sz w:val="28"/>
          <w:szCs w:val="28"/>
        </w:rPr>
        <w:t xml:space="preserve"> класса разработана на основе авторской программы Дорофеева Г. В., Мираковой Т. Н. Математика.</w:t>
      </w:r>
      <w:r w:rsidRPr="00175A2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М.,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>
        <w:rPr>
          <w:rFonts w:eastAsia="Times New Roman" w:cs="Times New Roman"/>
          <w:sz w:val="28"/>
          <w:szCs w:val="28"/>
          <w:lang w:eastAsia="ru-RU"/>
        </w:rPr>
        <w:t>», 2013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год</w:t>
      </w:r>
    </w:p>
    <w:p w14:paraId="35A2207E" w14:textId="77777777" w:rsidR="00090B5A" w:rsidRPr="00175A26" w:rsidRDefault="00090B5A" w:rsidP="00175A26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7C55997" w14:textId="77777777" w:rsidR="00175A26" w:rsidRPr="00090B5A" w:rsidRDefault="00175A26" w:rsidP="00090B5A">
      <w:pPr>
        <w:numPr>
          <w:ilvl w:val="0"/>
          <w:numId w:val="41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5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используемом учебнике.</w:t>
      </w:r>
    </w:p>
    <w:p w14:paraId="590ACB33" w14:textId="77777777" w:rsidR="00350D58" w:rsidRDefault="00350D58" w:rsidP="00090B5A">
      <w:pPr>
        <w:pStyle w:val="1"/>
        <w:tabs>
          <w:tab w:val="clear" w:pos="708"/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Calibri" w:cs="Times New Roman"/>
          <w:sz w:val="28"/>
          <w:szCs w:val="28"/>
        </w:rPr>
        <w:t xml:space="preserve">Дорофеев Г.Ф, Миракова Т.Н. </w:t>
      </w:r>
      <w:r>
        <w:rPr>
          <w:rFonts w:eastAsia="Times New Roman" w:cs="Times New Roman"/>
          <w:color w:val="000000"/>
          <w:sz w:val="28"/>
          <w:szCs w:val="28"/>
        </w:rPr>
        <w:t xml:space="preserve">   Математика. 3 класс. В 2 ч.–М.: Просвещение, 2013 г.</w:t>
      </w:r>
    </w:p>
    <w:p w14:paraId="0E223919" w14:textId="77777777" w:rsidR="00090B5A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ind w:firstLine="567"/>
        <w:jc w:val="both"/>
        <w:rPr>
          <w:rFonts w:eastAsia="Times New Roman" w:cs="Times New Roman"/>
          <w:b/>
          <w:i/>
          <w:color w:val="00000A"/>
          <w:sz w:val="28"/>
          <w:szCs w:val="28"/>
        </w:rPr>
      </w:pPr>
      <w:r>
        <w:rPr>
          <w:rFonts w:eastAsia="Times New Roman" w:cs="Times New Roman"/>
          <w:b/>
          <w:i/>
          <w:color w:val="00000A"/>
          <w:sz w:val="28"/>
          <w:szCs w:val="28"/>
        </w:rPr>
        <w:t xml:space="preserve"> </w:t>
      </w:r>
    </w:p>
    <w:p w14:paraId="51F53831" w14:textId="77777777" w:rsidR="00350D58" w:rsidRPr="00090B5A" w:rsidRDefault="00090B5A" w:rsidP="00090B5A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ind w:firstLine="567"/>
        <w:jc w:val="center"/>
        <w:rPr>
          <w:rFonts w:eastAsia="Times New Roman" w:cs="Times New Roman"/>
          <w:b/>
          <w:i/>
          <w:color w:val="00000A"/>
          <w:sz w:val="28"/>
          <w:szCs w:val="28"/>
        </w:rPr>
      </w:pPr>
      <w:r w:rsidRPr="00090B5A">
        <w:rPr>
          <w:rFonts w:eastAsia="Times New Roman" w:cs="Times New Roman"/>
          <w:b/>
          <w:i/>
          <w:color w:val="00000A"/>
          <w:sz w:val="28"/>
          <w:szCs w:val="28"/>
        </w:rPr>
        <w:t xml:space="preserve">3. Цель </w:t>
      </w:r>
      <w:r w:rsidR="00350D58" w:rsidRPr="00090B5A">
        <w:rPr>
          <w:rFonts w:eastAsia="Times New Roman" w:cs="Times New Roman"/>
          <w:b/>
          <w:i/>
          <w:color w:val="00000A"/>
          <w:sz w:val="28"/>
          <w:szCs w:val="28"/>
        </w:rPr>
        <w:t>и задачи, решаемые при реализации рабочей программы:</w:t>
      </w:r>
    </w:p>
    <w:p w14:paraId="47798DE9" w14:textId="77777777" w:rsidR="00350D58" w:rsidRDefault="00350D58" w:rsidP="00090B5A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jc w:val="both"/>
      </w:pPr>
      <w:r>
        <w:rPr>
          <w:rFonts w:eastAsia="Times New Roman" w:cs="Times New Roman"/>
          <w:b/>
          <w:i/>
          <w:color w:val="00000A"/>
          <w:sz w:val="28"/>
          <w:szCs w:val="28"/>
        </w:rPr>
        <w:t xml:space="preserve">Цель: </w:t>
      </w:r>
      <w:r>
        <w:rPr>
          <w:rFonts w:eastAsia="Times New Roman" w:cs="Times New Roman"/>
          <w:color w:val="00000A"/>
          <w:sz w:val="28"/>
          <w:szCs w:val="28"/>
        </w:rPr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>
        <w:rPr>
          <w:rFonts w:cs="Times New Roman"/>
          <w:sz w:val="28"/>
          <w:szCs w:val="28"/>
        </w:rPr>
        <w:t xml:space="preserve">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жизни; </w:t>
      </w:r>
      <w:r>
        <w:rPr>
          <w:rFonts w:eastAsia="Times New Roman" w:cs="Times New Roman"/>
          <w:color w:val="00000A"/>
          <w:sz w:val="28"/>
          <w:szCs w:val="28"/>
        </w:rPr>
        <w:t>развитие  логического, алгоритмического и системного мышления, создание  предпосылки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14:paraId="1D4602E1" w14:textId="77777777" w:rsidR="00350D58" w:rsidRPr="002D5631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cs="Times New Roman"/>
          <w:b/>
          <w:bCs/>
          <w:i/>
          <w:sz w:val="28"/>
          <w:szCs w:val="28"/>
        </w:rPr>
      </w:pPr>
      <w:r w:rsidRPr="002D5631">
        <w:rPr>
          <w:rFonts w:cs="Times New Roman"/>
          <w:b/>
          <w:bCs/>
          <w:i/>
          <w:sz w:val="28"/>
          <w:szCs w:val="28"/>
        </w:rPr>
        <w:t>Задачи:</w:t>
      </w:r>
    </w:p>
    <w:p w14:paraId="21E94669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14:paraId="0D3EE75D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14:paraId="413E9D9F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14:paraId="1A31B781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развитие умений измерять величины (длину, время) и проводить вычисления, связанные с величинами (длина, время, масса);</w:t>
      </w:r>
    </w:p>
    <w:p w14:paraId="00598212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14:paraId="04DF947B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14:paraId="104FDF0C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14:paraId="632C7F39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-развитие речевой культуры учащихся как важнейшего компонента мыслительной деятельности и средства развития личности учащихся;</w:t>
      </w:r>
    </w:p>
    <w:p w14:paraId="3D1999A4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14:paraId="1A280857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ориентироваться в потоке информации: просматривать, сортировать, искать необходимые сведения;</w:t>
      </w:r>
    </w:p>
    <w:p w14:paraId="0CD4AA54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читать и понимать задание, рассуждать, доказывать свою точку зрения;</w:t>
      </w:r>
    </w:p>
    <w:p w14:paraId="55971F3F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работать с графически представленной информацией: таблицей, схемой и т. п.;</w:t>
      </w:r>
    </w:p>
    <w:p w14:paraId="21969FB6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-планировать собственную и групповую работу, ориентируясь на поставленную цель, проверять и корректировать                планы;</w:t>
      </w:r>
    </w:p>
    <w:p w14:paraId="2A79CB35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анализировать языковые объекты;</w:t>
      </w:r>
    </w:p>
    <w:p w14:paraId="1D756BAD" w14:textId="77777777" w:rsidR="00350D58" w:rsidRDefault="00350D58" w:rsidP="00350D58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использовать законы формальной логики в мыслительной деятельности;</w:t>
      </w:r>
    </w:p>
    <w:p w14:paraId="3CB080E6" w14:textId="77777777" w:rsidR="00350D58" w:rsidRDefault="00350D58" w:rsidP="00350D58">
      <w:pPr>
        <w:pStyle w:val="a5"/>
        <w:spacing w:line="100" w:lineRule="atLeast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овладевать основами логического и алгоритмического мышления, чтения и заполнения таблиц, интерпретации данных таблиц, чтения столбчатой диаграммы, создания простейшей информационной модели;</w:t>
      </w:r>
    </w:p>
    <w:p w14:paraId="5A4DC21B" w14:textId="77777777" w:rsidR="00350D58" w:rsidRDefault="00350D58" w:rsidP="00350D58">
      <w:pPr>
        <w:pStyle w:val="a5"/>
        <w:spacing w:line="100" w:lineRule="atLeast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развивать логическое и символическое мышление, математическую речь, </w:t>
      </w:r>
      <w:proofErr w:type="gramStart"/>
      <w:r>
        <w:rPr>
          <w:rFonts w:cs="Times New Roman"/>
          <w:szCs w:val="28"/>
        </w:rPr>
        <w:t>пространственное  воображение</w:t>
      </w:r>
      <w:proofErr w:type="gramEnd"/>
      <w:r>
        <w:rPr>
          <w:rFonts w:cs="Times New Roman"/>
          <w:szCs w:val="28"/>
        </w:rPr>
        <w:t>;</w:t>
      </w:r>
    </w:p>
    <w:p w14:paraId="741C7BBE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формировать интеллектуальные познавательные учебные действия,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14:paraId="03C4247C" w14:textId="77777777" w:rsidR="00350D58" w:rsidRDefault="00350D58" w:rsidP="00350D58">
      <w:pPr>
        <w:pStyle w:val="Standard"/>
        <w:tabs>
          <w:tab w:val="left" w:pos="708"/>
          <w:tab w:val="left" w:pos="1428"/>
          <w:tab w:val="left" w:pos="2136"/>
          <w:tab w:val="left" w:pos="2868"/>
          <w:tab w:val="left" w:pos="3234"/>
          <w:tab w:val="left" w:pos="4014"/>
          <w:tab w:val="left" w:pos="4296"/>
          <w:tab w:val="left" w:pos="4992"/>
          <w:tab w:val="left" w:pos="5712"/>
          <w:tab w:val="left" w:pos="6420"/>
          <w:tab w:val="left" w:pos="7128"/>
          <w:tab w:val="left" w:pos="7836"/>
          <w:tab w:val="left" w:pos="8544"/>
          <w:tab w:val="left" w:pos="9252"/>
          <w:tab w:val="left" w:pos="9960"/>
          <w:tab w:val="left" w:pos="10668"/>
          <w:tab w:val="left" w:pos="11376"/>
          <w:tab w:val="left" w:pos="12084"/>
        </w:tabs>
        <w:rPr>
          <w:rFonts w:eastAsia="Times New Roman" w:cs="Times New Roman"/>
          <w:b/>
          <w:i/>
          <w:color w:val="00000A"/>
          <w:sz w:val="28"/>
          <w:szCs w:val="28"/>
        </w:rPr>
      </w:pPr>
    </w:p>
    <w:p w14:paraId="16B85149" w14:textId="77777777" w:rsidR="002D5631" w:rsidRPr="002D5631" w:rsidRDefault="002D5631" w:rsidP="002D5631">
      <w:pPr>
        <w:pStyle w:val="a6"/>
        <w:numPr>
          <w:ilvl w:val="0"/>
          <w:numId w:val="4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F37">
        <w:rPr>
          <w:rFonts w:ascii="Times New Roman" w:hAnsi="Times New Roman" w:cs="Times New Roman"/>
          <w:b/>
          <w:i/>
          <w:sz w:val="28"/>
          <w:szCs w:val="28"/>
        </w:rPr>
        <w:t>Методы работы с детьми (одарённые дети, дети с ОВЗ и т.д.):</w:t>
      </w:r>
    </w:p>
    <w:p w14:paraId="381325C0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объяснительно-иллюстративный,</w:t>
      </w:r>
    </w:p>
    <w:p w14:paraId="519C147C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14:paraId="6BCABBCD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14:paraId="5B9390BF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частично-поисковый,</w:t>
      </w:r>
    </w:p>
    <w:p w14:paraId="4724D12B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14:paraId="6A793A08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47B435D3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6781AF39" w14:textId="77777777" w:rsidR="00350D58" w:rsidRDefault="00350D58" w:rsidP="00350D58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752C1A29" w14:textId="77777777" w:rsidR="00350D58" w:rsidRPr="002D5631" w:rsidRDefault="002D5631" w:rsidP="002D5631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631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15735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383"/>
        <w:gridCol w:w="6945"/>
        <w:gridCol w:w="4962"/>
      </w:tblGrid>
      <w:tr w:rsidR="00350D58" w14:paraId="216EBC47" w14:textId="77777777" w:rsidTr="00F97CC3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8BC9" w14:textId="77777777" w:rsidR="00350D58" w:rsidRDefault="00350D58" w:rsidP="00F97CC3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5F48" w14:textId="77777777" w:rsidR="00F97CC3" w:rsidRDefault="00F97CC3" w:rsidP="00F97CC3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Кол-</w:t>
            </w:r>
            <w:r w:rsidR="00350D58"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во</w:t>
            </w:r>
          </w:p>
          <w:p w14:paraId="058B2F04" w14:textId="77777777" w:rsidR="00350D58" w:rsidRDefault="00350D58" w:rsidP="00F97CC3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6878" w14:textId="77777777" w:rsidR="00350D58" w:rsidRDefault="00350D58" w:rsidP="00F97CC3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B064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Планируемые результаты (знать, уметь, иметь представление)</w:t>
            </w:r>
          </w:p>
        </w:tc>
      </w:tr>
      <w:tr w:rsidR="00350D58" w14:paraId="5189D867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C25E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Раздел 1.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32E24A12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Числа от 0 до 100. Повторение»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57A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ind w:firstLine="7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5818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Приемы сложения и вычитания однозначных и двузначных чисел в пределах 100. Алгоритмы письменного сложения и вычитания двузначных чисел, таблица умножения и соответствующие случаи деления в пределах 20, понятие прямого угла, единицы длины и времени и их соотношения.</w:t>
            </w:r>
            <w:r w:rsidR="002D5631"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Смысл действий умножения и деления, алгоритм вычисления периметра многоугольника,</w:t>
            </w:r>
          </w:p>
          <w:p w14:paraId="71F07F2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табличные случаи умножения и деления.</w:t>
            </w:r>
          </w:p>
          <w:p w14:paraId="324B3E35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Таблица умножения в пределах 20 и соответствующие случаи деления, порядок действий в выражениях со скобками и без скобок.</w:t>
            </w:r>
          </w:p>
          <w:p w14:paraId="0B9E49E7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сложения и вычитания двузначных чисел. Порядок выполнения действий в выражениях со скобками и без скобок.</w:t>
            </w:r>
          </w:p>
          <w:p w14:paraId="5285E3CE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Запись решения задачи выражением, анализ возможных способов вычисления значения этого выражения.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3B36" w14:textId="77777777" w:rsidR="000831CA" w:rsidRDefault="00C00CB6" w:rsidP="00350D58">
            <w:pPr>
              <w:pStyle w:val="Standard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0CB6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знать/понимать:</w:t>
            </w:r>
          </w:p>
          <w:p w14:paraId="79C97D9A" w14:textId="77777777" w:rsidR="00C00CB6" w:rsidRDefault="00C00CB6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наиболее рациональный способ решения текстовой задачи.</w:t>
            </w:r>
          </w:p>
          <w:p w14:paraId="41E467DE" w14:textId="77777777" w:rsidR="00C00CB6" w:rsidRPr="00C00CB6" w:rsidRDefault="00C00CB6" w:rsidP="00350D58">
            <w:pPr>
              <w:pStyle w:val="Standard"/>
              <w:rPr>
                <w:sz w:val="28"/>
                <w:szCs w:val="28"/>
              </w:rPr>
            </w:pPr>
          </w:p>
          <w:p w14:paraId="72719147" w14:textId="77777777" w:rsidR="000831CA" w:rsidRPr="000831CA" w:rsidRDefault="000831CA" w:rsidP="00350D58">
            <w:pPr>
              <w:pStyle w:val="Standard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1C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у</w:t>
            </w:r>
            <w:r w:rsidR="00350D58" w:rsidRPr="000831C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меть</w:t>
            </w:r>
            <w:r w:rsidRPr="000831C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/применять:</w:t>
            </w:r>
          </w:p>
          <w:p w14:paraId="09DF44A3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выполнять сложение и вычитание чисел в</w:t>
            </w:r>
            <w:r w:rsidR="000831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пределах 100 устно и письменно;</w:t>
            </w:r>
          </w:p>
          <w:p w14:paraId="5558CDCC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составлять числовые выражения в 2 – 3 действия со скобками и без скобок, находить значения этих выражений, сравнивать ч</w:t>
            </w:r>
            <w:r w:rsidR="000831CA">
              <w:rPr>
                <w:rFonts w:eastAsia="Times New Roman" w:cs="Times New Roman"/>
                <w:color w:val="000000"/>
                <w:sz w:val="28"/>
                <w:szCs w:val="28"/>
              </w:rPr>
              <w:t>исловые выражения и их значения;</w:t>
            </w:r>
          </w:p>
          <w:p w14:paraId="4ADBE7DF" w14:textId="77777777" w:rsidR="00C00CB6" w:rsidRDefault="00350D58" w:rsidP="000831CA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распознавать на чертеже фигуры: прямой угол, прямоугольник,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квадрат.</w:t>
            </w:r>
            <w:r w:rsidR="00C00CB6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14:paraId="715B2AE7" w14:textId="77777777" w:rsidR="00350D58" w:rsidRDefault="00350D58" w:rsidP="000831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 использовать нужную информацию, пользуясь данными таблицы, схемы, диаграммы.</w:t>
            </w:r>
          </w:p>
        </w:tc>
      </w:tr>
      <w:tr w:rsidR="00350D58" w14:paraId="4562FD82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C441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Раздел 2.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«</w:t>
            </w:r>
            <w:r w:rsidR="00C00CB6"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Сложение и вычитание» 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CD7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ind w:firstLine="7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F8F51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Прибавление числа к сумме. Изменение суммы от изменения порядка действий. Решение текстовых задач арифметическим способом, числовых выражений.</w:t>
            </w:r>
          </w:p>
          <w:p w14:paraId="7BBA19FF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Знакомство с терминами цена, количество и стоимость, зависимостью этих величин, научить</w:t>
            </w:r>
          </w:p>
          <w:p w14:paraId="2D844A5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решать задачи на нахождение стоимости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  цене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количеству.</w:t>
            </w:r>
          </w:p>
          <w:p w14:paraId="4724CB7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Решение задачи на нахождение стоимости по известным цене и количеству.</w:t>
            </w:r>
          </w:p>
          <w:p w14:paraId="699D6DBD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Зависимость между компонентами и результатом действия сложения.</w:t>
            </w:r>
          </w:p>
          <w:p w14:paraId="5787D4A2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числа  в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несколько раз, уменьшение числа в несколько раз. Проверка сложения.</w:t>
            </w:r>
          </w:p>
          <w:p w14:paraId="10F5370D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Зависимость значения суммы нескольких слагаемых от порядка действия. Правило прибавления суммы к числу.</w:t>
            </w:r>
          </w:p>
          <w:p w14:paraId="2A4DAC4A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Обозначение геометрических фигур буквами латинского алфавита.</w:t>
            </w:r>
          </w:p>
          <w:p w14:paraId="00D7601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Способы вычитания числа из суммы.</w:t>
            </w:r>
          </w:p>
          <w:p w14:paraId="618CFCBC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Выбор удобного способа вычитания суммы из числа.</w:t>
            </w:r>
          </w:p>
          <w:p w14:paraId="78C8979B" w14:textId="77777777" w:rsidR="00350D58" w:rsidRDefault="00F97CC3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Способы проверки правильности </w:t>
            </w:r>
            <w:r w:rsidR="00350D58">
              <w:rPr>
                <w:rFonts w:eastAsia="Times New Roman" w:cs="Times New Roman"/>
                <w:color w:val="000000"/>
                <w:sz w:val="28"/>
                <w:szCs w:val="28"/>
              </w:rPr>
              <w:t>выполнения вычитания.</w:t>
            </w:r>
          </w:p>
          <w:p w14:paraId="426CFC6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Способ проверки вычитания вычитанием, когда из уменьшаемого вычитается разность.</w:t>
            </w:r>
          </w:p>
          <w:p w14:paraId="6A1C1F95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Способы вычитания суммы из числа.</w:t>
            </w:r>
          </w:p>
          <w:p w14:paraId="53F4965B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Выбор удобного способа вычитания суммы из числа.</w:t>
            </w:r>
          </w:p>
          <w:p w14:paraId="69390B3B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Выбор удобного способа вычитания суммы из числа при решении задач.</w:t>
            </w:r>
          </w:p>
          <w:p w14:paraId="4C70BF0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Случаи использования приема округления при сложении.</w:t>
            </w:r>
          </w:p>
          <w:p w14:paraId="1C5D85A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Выбор удобного способа вычисления суммы более двух слагаемых. Приём рационального сложения нескольких чисел. Случаи использования приема округления при вычитании.</w:t>
            </w:r>
          </w:p>
          <w:p w14:paraId="4ADC1E4C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Сравнение фи</w:t>
            </w:r>
            <w:r w:rsidR="00F97CC3">
              <w:rPr>
                <w:rFonts w:eastAsia="Times New Roman" w:cs="Times New Roman"/>
                <w:color w:val="000000"/>
                <w:sz w:val="28"/>
                <w:szCs w:val="28"/>
              </w:rPr>
              <w:t>гур наложением. Равенство отрез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ков.</w:t>
            </w:r>
          </w:p>
          <w:p w14:paraId="798314E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Знакомство с новым типом задач.</w:t>
            </w:r>
          </w:p>
          <w:p w14:paraId="34C61D8A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Решение задач. Запись решения выражением.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80A61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0D58" w14:paraId="540BBB9F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4F01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Раздел 3. «Умножение и деление»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869F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ind w:firstLine="7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45083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Способы разбиения множества чисел на два множества. Четные и нечетные числа. Деление на 2 – признак четности чисел. Закономерности составления новых табличных случаев умножения числа 3 и деления на 3, повторить таблицу умножения числа 3 и соответствующих случаев деления в пределах 20. Различные способы умножения суммы двух слагаемых на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число,  табличные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случаи умножения и деления на 2 и на 3. Новые табличные случая умножения числа 4 и деления на 4. Проверка правильности выполнения умножения двух чисел. Десятичный состав двузначных чисел, замена двузначного числа суммой разрядных слагаемых. Свойства умножения суммы на число и числа на сумму двух слагаемых. Десятичный состав двузначных чисел, замена двузначного числа суммой разрядных слагаемых. Свойства умножения суммы на число и числа на сумму двух слагаемых.</w:t>
            </w:r>
          </w:p>
          <w:p w14:paraId="0C419343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Типы задач на нахождение четвёртого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пропорционального,  решение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 на приведение к единице. Связь умножения числа 5 и деления на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5  с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умножением числа 10 и делением на 10. Закономерности составления новых табличных случаев умножения числа 6 и деления на 6, закрепить знание таблицы умножения и деления с числами 2, 3, 4 и 5.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Отработка всех изученных табличных случаев, закрепить умения учащихся решать задачи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2F15" w14:textId="77777777" w:rsidR="0048046D" w:rsidRPr="0048046D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8046D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Знать</w:t>
            </w:r>
            <w:r w:rsidR="0048046D" w:rsidRPr="0048046D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/понимать:</w:t>
            </w:r>
          </w:p>
          <w:p w14:paraId="0A0A05E2" w14:textId="77777777" w:rsidR="009C0BA4" w:rsidRDefault="00E05829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четные и нечетные числа </w:t>
            </w:r>
            <w:r w:rsidR="00350D5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 называть их в ряду</w:t>
            </w:r>
            <w:r w:rsidR="0048046D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натуральных чисел от 1 до </w:t>
            </w:r>
            <w:proofErr w:type="gramStart"/>
            <w:r w:rsidR="0048046D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20.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  <w:proofErr w:type="gramEnd"/>
          </w:p>
          <w:p w14:paraId="3D906CFE" w14:textId="77777777" w:rsidR="009C0BA4" w:rsidRDefault="009C0BA4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различные способы умножения суммы на число, выбирать наиболее удобный способ вычислений.</w:t>
            </w:r>
          </w:p>
          <w:p w14:paraId="68B22776" w14:textId="77777777" w:rsidR="0048046D" w:rsidRDefault="0048046D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E0582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</w:t>
            </w:r>
            <w:r w:rsidR="00350D58" w:rsidRPr="00E0582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меть</w:t>
            </w:r>
            <w:r w:rsidRPr="00E0582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15A0B5E2" w14:textId="77777777" w:rsidR="00E05829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работать</w:t>
            </w:r>
            <w:r w:rsidR="00E05829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с информацией: находить данные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, представлять их в табличном виде и обобщать и интерп</w:t>
            </w:r>
            <w:r w:rsidR="00E05829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ретировать эту информацию;</w:t>
            </w:r>
          </w:p>
          <w:p w14:paraId="516E54AD" w14:textId="77777777" w:rsidR="00E05829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моделировать способы умножения числа 3, деления на 3 с помощью предметных действий, </w:t>
            </w:r>
            <w:r w:rsidR="00E05829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рисунков и схем;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выполнять умножение числа 3 и деление</w:t>
            </w:r>
            <w:r w:rsidR="00E05829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на 3 с числами в пределах 100;</w:t>
            </w:r>
          </w:p>
          <w:p w14:paraId="10B345D2" w14:textId="77777777" w:rsidR="009C0BA4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решать примеры на деление с использованием таблиц 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умножения и деления на 3;</w:t>
            </w:r>
          </w:p>
          <w:p w14:paraId="488A3C04" w14:textId="77777777" w:rsidR="009C0BA4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выполнять умножение числа 4,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  деление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на чи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сло 4 с числами в пределах 100;</w:t>
            </w:r>
          </w:p>
          <w:p w14:paraId="7A2D3E2A" w14:textId="77777777" w:rsidR="009C0BA4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решать примеры с использованием 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таблиц умножения и деления на 4;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использовать различные способы проверки правильности вычисления результата действия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умножения;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находить произведение двузначного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числа на однозначное, используя свойства действия умноже</w:t>
            </w:r>
            <w:r w:rsidR="009C0BA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ния и знание табличных случаев;</w:t>
            </w:r>
          </w:p>
          <w:p w14:paraId="34B6D3DC" w14:textId="77777777" w:rsidR="00804816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моделировать способы умножения числа 5,6,7,8,9 деления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на  число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5,6,7,8,9 с помощью предметных действий, рису</w:t>
            </w:r>
            <w:r w:rsidR="0080481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нков и схем;</w:t>
            </w:r>
          </w:p>
          <w:p w14:paraId="64EA6979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выполнять умножение числа 5,6,7,8,9 и деление на 5,6,7</w:t>
            </w:r>
            <w:r w:rsidR="0080481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,8,9 с числами в пределах 100, р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ешать примеры на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деление  с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использованием таблиц у</w:t>
            </w:r>
            <w:r w:rsidR="0080481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множения и деления на 5,6,7,8,9;</w:t>
            </w:r>
          </w:p>
          <w:p w14:paraId="0FDD3CE6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сравнивать различные способы деления суммы на число, выбирать наи</w:t>
            </w:r>
            <w:r w:rsidR="0080481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более удобный способ вычислений;</w:t>
            </w:r>
          </w:p>
          <w:p w14:paraId="3575F349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выполнять вычисления вида 48:2. Прогнозировать результат вычисления.</w:t>
            </w:r>
          </w:p>
          <w:p w14:paraId="0903060C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Уметь выполнять вычисления вида 57:3. Контролировать правильность выполнения алгоритма деления.  Уметь использовать метод подбора цифры частного при делении двузначного числа на двузначное.</w:t>
            </w:r>
          </w:p>
        </w:tc>
      </w:tr>
      <w:tr w:rsidR="00350D58" w14:paraId="28167302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A49E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Раздел 4.</w:t>
            </w:r>
          </w:p>
          <w:p w14:paraId="159D23C8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Числа от 100 до 1000.  Нумерация.»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7617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204D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Новая счётная единица — сотня. Счет сотнями, прямой и обратный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счёт,  свойство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деления суммы на число. Свойство деления суммы на число.</w:t>
            </w:r>
          </w:p>
          <w:p w14:paraId="46C922E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Названия круглых сотен, принцип образования соответствующих числительных в русском языке. Соотношения разрядных единиц счёта.</w:t>
            </w:r>
          </w:p>
          <w:p w14:paraId="2D4CFE91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Образование чисел от 100 до 1000 из сотен, десятков и единиц, названиями этих чисел.  Понятие трёхзначного числа, чтение и запись трёхзначных чисел. Чтение числа с объяснением значения каждой цифры в его записи. Чтение и запись трехзначных чисел. Письменная нумерация трёхзначных чисел.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Новый тип задач на нахождение четвёртого пропорционального, решаемых методом сравнения.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C3CF" w14:textId="77777777" w:rsidR="005528B9" w:rsidRPr="005528B9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Знать</w:t>
            </w:r>
            <w:r w:rsidR="005528B9"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/понимать:</w:t>
            </w:r>
          </w:p>
          <w:p w14:paraId="003AD2D1" w14:textId="77777777" w:rsidR="00350D58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 счет сот</w:t>
            </w:r>
            <w:r w:rsidR="005528B9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нями как прямой, так и обратный;</w:t>
            </w:r>
          </w:p>
          <w:p w14:paraId="6BB63DB7" w14:textId="77777777" w:rsidR="005528B9" w:rsidRDefault="005528B9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круглые сотни при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счете, </w:t>
            </w:r>
            <w:r w:rsidR="00350D5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их</w:t>
            </w:r>
            <w:proofErr w:type="gramEnd"/>
            <w:r w:rsidR="00350D5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последовательность.</w:t>
            </w:r>
          </w:p>
          <w:p w14:paraId="496A929D" w14:textId="77777777" w:rsidR="005528B9" w:rsidRPr="005528B9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Уметь</w:t>
            </w:r>
            <w:r w:rsidR="005528B9"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18875FF0" w14:textId="77777777" w:rsidR="005528B9" w:rsidRDefault="005528B9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моделировать ситуации, требующие умения считать сотнями;</w:t>
            </w:r>
          </w:p>
          <w:p w14:paraId="1C7837EE" w14:textId="77777777" w:rsidR="00A91374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образовывать числа в пределах 1000</w:t>
            </w:r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из </w:t>
            </w:r>
            <w:proofErr w:type="gramStart"/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сотен ,</w:t>
            </w:r>
            <w:proofErr w:type="gramEnd"/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десятков и единиц, с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равнивать числа, опираясь на порядок следования </w:t>
            </w:r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чисел первой тысячи при счете;</w:t>
            </w:r>
          </w:p>
          <w:p w14:paraId="4B0672B6" w14:textId="77777777" w:rsidR="00A91374" w:rsidRDefault="00350D58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читать и записывать трехзначные числа, что обозначает</w:t>
            </w:r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каждая цифра в их записи;</w:t>
            </w:r>
          </w:p>
          <w:p w14:paraId="516B945F" w14:textId="77777777" w:rsidR="00A91374" w:rsidRDefault="00A91374" w:rsidP="00350D58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D5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моделировать и р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ешать задачи на сравнение;</w:t>
            </w:r>
          </w:p>
          <w:p w14:paraId="2727DBB4" w14:textId="77777777" w:rsidR="00A91374" w:rsidRDefault="00350D58" w:rsidP="00A91374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выбирать наиболее рациональный способ решения текстовой задачи на нахождение четверт</w:t>
            </w:r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ой пропорциональной величины;</w:t>
            </w:r>
          </w:p>
          <w:p w14:paraId="3F243E0A" w14:textId="77777777" w:rsidR="00A91374" w:rsidRDefault="00BE41ED" w:rsidP="00A91374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выполнять задания творческого и поискового характера.</w:t>
            </w:r>
          </w:p>
          <w:p w14:paraId="6C6CE191" w14:textId="77777777" w:rsidR="00350D58" w:rsidRDefault="00350D58" w:rsidP="00A91374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Наблюдать за изменением решения задачи при измене</w:t>
            </w:r>
            <w:r w:rsidR="00A91374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нии ее условия (вопроса). </w:t>
            </w:r>
          </w:p>
        </w:tc>
      </w:tr>
      <w:tr w:rsidR="00350D58" w14:paraId="221D067D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ECF8" w14:textId="77777777" w:rsidR="00350D58" w:rsidRDefault="00350D58" w:rsidP="00350D58">
            <w:pPr>
              <w:pStyle w:val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Раздел 5.</w:t>
            </w:r>
          </w:p>
          <w:p w14:paraId="3BFDA662" w14:textId="77777777" w:rsidR="00350D58" w:rsidRDefault="00350D58" w:rsidP="00350D58">
            <w:pPr>
              <w:pStyle w:val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«Числа от 100 до 1000. Письменные приемы вычислений.»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D19A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B432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Приемы сложения 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вычитания  вида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520 + 400, 520 + 40, 370 – 200.</w:t>
            </w:r>
          </w:p>
          <w:p w14:paraId="4392C54B" w14:textId="77777777" w:rsidR="00350D58" w:rsidRDefault="00350D58" w:rsidP="00350D58">
            <w:pPr>
              <w:pStyle w:val="1"/>
            </w:pPr>
          </w:p>
          <w:p w14:paraId="70A7B3FF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сложения и вычитания вида 70 + 50, 140 – 60.</w:t>
            </w:r>
          </w:p>
          <w:p w14:paraId="6CB1311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сложения и вычитания вида 430 + 250, 370 – 140.</w:t>
            </w:r>
          </w:p>
          <w:p w14:paraId="64B588D6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Приёмы сложения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вида  430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+ 80.</w:t>
            </w:r>
          </w:p>
          <w:p w14:paraId="234F643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Единицы площади — квадратные сантиметры, квадратные дециметры квадратные метры, их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обозначения и соотношении, измерение площади фигур. Разрядный состав трёхзначных чисел,</w:t>
            </w:r>
          </w:p>
          <w:p w14:paraId="37C47017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уст</w:t>
            </w:r>
            <w:r w:rsidR="00BE41ED">
              <w:rPr>
                <w:rFonts w:eastAsia="Times New Roman" w:cs="Times New Roman"/>
                <w:color w:val="000000"/>
                <w:sz w:val="28"/>
                <w:szCs w:val="28"/>
              </w:rPr>
              <w:t>ного сложения и вычитания в пре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делах 1000.</w:t>
            </w:r>
          </w:p>
          <w:p w14:paraId="060D019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Квадратные единицы измерения площади.</w:t>
            </w:r>
          </w:p>
          <w:p w14:paraId="3C02D286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деления с остатком. Компоненты деления. Деление с остатком. Проверка деления с остатком.</w:t>
            </w:r>
          </w:p>
          <w:p w14:paraId="53534242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Новая единица длины —километром. Соотношения единиц длины.</w:t>
            </w:r>
          </w:p>
          <w:p w14:paraId="3C21C72D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сложения и вычитания трёхзначных чисел без перехода через десяток.</w:t>
            </w:r>
          </w:p>
          <w:p w14:paraId="76E2E415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сложения и вычитания трёхзначных чисел с переходом через разряд.</w:t>
            </w:r>
          </w:p>
          <w:p w14:paraId="7954F88E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Правила письменного деления и умножения.  </w:t>
            </w:r>
          </w:p>
          <w:p w14:paraId="4BD05466" w14:textId="77777777" w:rsidR="00350D58" w:rsidRDefault="00350D58" w:rsidP="00350D58">
            <w:pPr>
              <w:pStyle w:val="1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Умножение 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деление  чисел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ADCA" w14:textId="77777777" w:rsidR="00BE41ED" w:rsidRPr="005528B9" w:rsidRDefault="00BE41ED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Знать/понимать:</w:t>
            </w:r>
          </w:p>
          <w:p w14:paraId="2311E4F8" w14:textId="77777777" w:rsidR="00BE41ED" w:rsidRDefault="005559CE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приемы сложения и вычитания чисел в пределах 1000, основанные на знании нумерации.</w:t>
            </w:r>
          </w:p>
          <w:p w14:paraId="0089B59F" w14:textId="77777777" w:rsidR="005559CE" w:rsidRPr="005559CE" w:rsidRDefault="005559CE" w:rsidP="005559CE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Уметь</w:t>
            </w:r>
            <w:r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3E0938BA" w14:textId="77777777" w:rsidR="009C1452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моделировать способы сложения и вычитания чисел в пределах 1000, основанные на знании нумерации, с помощью счетных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палочек, рисунков и 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схем;</w:t>
            </w:r>
          </w:p>
          <w:p w14:paraId="02D2189C" w14:textId="77777777" w:rsidR="009C1452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использовать различные мерки для вычисления площади фигуры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5106B9DD" w14:textId="77777777" w:rsidR="009C1452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измерять площ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адь фигуры в кв.см, кв.дм, кв.м,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сравнивать площади фигур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, выраженные в разных единицах;</w:t>
            </w:r>
          </w:p>
          <w:p w14:paraId="0A153F0A" w14:textId="77777777" w:rsidR="009C1452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заменять крупные единицы площади мелкими (1дм = 100кв.см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) и обратно (100 квдм = 1кв. м);</w:t>
            </w:r>
          </w:p>
          <w:p w14:paraId="6C200E63" w14:textId="77777777" w:rsidR="009C1452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анализировать и разрешать житейские ситуации, требующие умения находить площадь прямоугольника</w:t>
            </w:r>
            <w:r w:rsidR="009C1452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24D4EF2B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сравнивать геометрические фигуры по площади, объединять равновеликие фигуры в группы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17E7FA33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находить площадь ступе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нчатой фигуры разными способами;</w:t>
            </w:r>
          </w:p>
          <w:p w14:paraId="39762522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моделировать и решать задачи на деление с остатком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047B6272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выполнять деление с остатком с числами в пределах 100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0C7C61C5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использовать математическую терминологию при чтении записей на деление с остатком (делим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ое, делитель, частное, остаток);</w:t>
            </w:r>
          </w:p>
          <w:p w14:paraId="1ABF7871" w14:textId="77777777" w:rsidR="00F776AC" w:rsidRDefault="00350D58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анализировать житейские ситуации, требующие ум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ения измерять расстояния в км, р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ешать задачи на движение, где </w:t>
            </w:r>
            <w:r w:rsidR="00F776AC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расстояния выражены в км;</w:t>
            </w:r>
          </w:p>
          <w:p w14:paraId="3E7C5188" w14:textId="77777777" w:rsidR="00350D58" w:rsidRPr="00F776AC" w:rsidRDefault="00F776AC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выражать км в метрах и обратно;</w:t>
            </w:r>
          </w:p>
          <w:p w14:paraId="42509703" w14:textId="77777777" w:rsidR="005E1723" w:rsidRDefault="00350D58" w:rsidP="00F776AC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моделировать письменные способы сложения и вычитания чисел в пределах 1000 с помощью счетных палочек, рисунков и схем</w:t>
            </w:r>
            <w:r w:rsidR="005E1723">
              <w:rPr>
                <w:rFonts w:eastAsia="Calibri" w:cs="Times New Roman"/>
                <w:color w:val="000000"/>
                <w:sz w:val="28"/>
                <w:szCs w:val="28"/>
              </w:rPr>
              <w:t>;</w:t>
            </w:r>
          </w:p>
          <w:p w14:paraId="28BE284E" w14:textId="77777777" w:rsidR="00350D58" w:rsidRDefault="00350D58" w:rsidP="00F776AC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выполнять письменные приемы сложения и вычитания с числами в пределах 1000. Планировать решение задачи.  Уметь выбирать наиболее рациональный способ решения текстовой задачи.</w:t>
            </w:r>
          </w:p>
        </w:tc>
      </w:tr>
      <w:tr w:rsidR="00350D58" w14:paraId="115A6219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AE32" w14:textId="77777777" w:rsidR="00350D58" w:rsidRDefault="00350D58" w:rsidP="00350D58">
            <w:pPr>
              <w:pStyle w:val="1"/>
              <w:spacing w:befor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Раздел 6.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 «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Умножение и деление (Устные приёмы вычислений)»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8443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DED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Умножение круглых сотен, основанные на знании разрядного состава трёхзначного числа и табличном умножении.</w:t>
            </w:r>
          </w:p>
          <w:p w14:paraId="367D02E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Сведение деления круглых сотен в простейших случаях к делению однозначных чисел.</w:t>
            </w:r>
          </w:p>
          <w:p w14:paraId="74E40F42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 массы – грамм. Соотношение между граммом и килограммом.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468B" w14:textId="77777777" w:rsidR="00BE41ED" w:rsidRPr="005528B9" w:rsidRDefault="00BE41ED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Знать/понимать:</w:t>
            </w:r>
          </w:p>
          <w:p w14:paraId="2CE12E2B" w14:textId="77777777" w:rsidR="00BE41ED" w:rsidRDefault="005559CE" w:rsidP="00350D58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способы деления круглых сотен в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пре</w:t>
            </w:r>
            <w:r w:rsidR="007B586F">
              <w:rPr>
                <w:rFonts w:eastAsia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делах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1000 с помощью пучков счетных палочек.</w:t>
            </w:r>
          </w:p>
          <w:p w14:paraId="55B50235" w14:textId="77777777" w:rsidR="005E1723" w:rsidRPr="005E1723" w:rsidRDefault="005E1723" w:rsidP="005E1723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Уметь</w:t>
            </w:r>
            <w:r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1C229C40" w14:textId="77777777" w:rsidR="00350D58" w:rsidRDefault="00350D58" w:rsidP="00350D58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моделировать способы умножения круглых сотен в пределах 1000 с помощ</w:t>
            </w:r>
            <w:r w:rsidR="005E1723">
              <w:rPr>
                <w:rFonts w:eastAsia="Calibri" w:cs="Times New Roman"/>
                <w:color w:val="000000"/>
                <w:sz w:val="28"/>
                <w:szCs w:val="28"/>
              </w:rPr>
              <w:t>ью пучков счетных палочек;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выполнять умножение круглых сотен, используя знания таблицы умножения и нумерац</w:t>
            </w:r>
            <w:r w:rsidR="005E1723">
              <w:rPr>
                <w:rFonts w:eastAsia="Calibri" w:cs="Times New Roman"/>
                <w:color w:val="000000"/>
                <w:sz w:val="28"/>
                <w:szCs w:val="28"/>
              </w:rPr>
              <w:t xml:space="preserve">ии чисел в пределах 1000;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выполнять задания по образц</w:t>
            </w:r>
            <w:r w:rsidR="007B586F">
              <w:rPr>
                <w:rFonts w:eastAsia="Calibri" w:cs="Times New Roman"/>
                <w:color w:val="000000"/>
                <w:sz w:val="28"/>
                <w:szCs w:val="28"/>
              </w:rPr>
              <w:t>у, заданному алгоритму действий;</w:t>
            </w:r>
          </w:p>
          <w:p w14:paraId="76D0F36D" w14:textId="77777777" w:rsidR="00350D58" w:rsidRDefault="00350D58" w:rsidP="00350D58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выполнять умножение круглых сотен, используя знания таблицы умножения и </w:t>
            </w:r>
            <w:r w:rsidR="007B586F">
              <w:rPr>
                <w:rFonts w:eastAsia="Calibri" w:cs="Times New Roman"/>
                <w:color w:val="000000"/>
                <w:sz w:val="28"/>
                <w:szCs w:val="28"/>
              </w:rPr>
              <w:t xml:space="preserve">нумерации чисел в пределах 1000;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выполнять задания по образц</w:t>
            </w:r>
            <w:r w:rsidR="007B586F">
              <w:rPr>
                <w:rFonts w:eastAsia="Calibri" w:cs="Times New Roman"/>
                <w:color w:val="000000"/>
                <w:sz w:val="28"/>
                <w:szCs w:val="28"/>
              </w:rPr>
              <w:t>у, заданному алгоритму действий;</w:t>
            </w:r>
          </w:p>
          <w:p w14:paraId="491794EF" w14:textId="77777777" w:rsidR="007B586F" w:rsidRDefault="00350D58" w:rsidP="000F7D52">
            <w:pPr>
              <w:pStyle w:val="1"/>
              <w:widowControl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анализировать житейские ситуации, требующие умения из</w:t>
            </w:r>
            <w:r w:rsidR="007B586F">
              <w:rPr>
                <w:rFonts w:eastAsia="Times New Roman" w:cs="Times New Roman"/>
                <w:color w:val="000000"/>
                <w:sz w:val="28"/>
                <w:szCs w:val="28"/>
              </w:rPr>
              <w:t>мерять массу объектов в граммах;</w:t>
            </w:r>
          </w:p>
          <w:p w14:paraId="28B963E0" w14:textId="77777777" w:rsidR="000F7D52" w:rsidRDefault="00350D58" w:rsidP="000F7D52">
            <w:pPr>
              <w:pStyle w:val="1"/>
              <w:widowControl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решать задачи, в которых масса выражена в граммах</w:t>
            </w:r>
            <w:r w:rsidR="000F7D52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14:paraId="6B39540D" w14:textId="77777777" w:rsidR="00350D58" w:rsidRDefault="00350D58" w:rsidP="000F7D52">
            <w:pPr>
              <w:pStyle w:val="1"/>
              <w:widowControl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выполнять краткую запись задачи разными способами, в том числе с помощью геометрических образов (отрезок, прямоугольник и др.) Планировать решение задачи. копировать изображение прямоугольного параллелепипеда, дорисовывая недостающие элементы.</w:t>
            </w:r>
          </w:p>
        </w:tc>
      </w:tr>
      <w:tr w:rsidR="00350D58" w14:paraId="1107B533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217CC" w14:textId="77777777" w:rsidR="00350D58" w:rsidRDefault="00350D58" w:rsidP="00350D58">
            <w:pPr>
              <w:pStyle w:val="1"/>
              <w:tabs>
                <w:tab w:val="left" w:pos="6540"/>
              </w:tabs>
              <w:spacing w:before="24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Раздел 7.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«Умножение желение (Письменные приёмы вычислений)»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C839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07C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умножения и деления чисел в пределах 1000.</w:t>
            </w:r>
          </w:p>
          <w:p w14:paraId="0DCB30D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сложения и вычитания чисел в пределах 1000.</w:t>
            </w:r>
          </w:p>
          <w:p w14:paraId="471C49CB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Алгоритм умножения трехзначного числа на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однозначное  без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перехода через разряд.</w:t>
            </w:r>
          </w:p>
          <w:p w14:paraId="2347CD5C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умножения двузначного числа на однозначное с переходом через разряд.</w:t>
            </w:r>
          </w:p>
          <w:p w14:paraId="149E0962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Алгоритм умножения на однозначное число с двумя переходами через разряд вида 238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4.        </w:t>
            </w:r>
          </w:p>
          <w:p w14:paraId="0DDAA89B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письменного деления трёхзначного числа на однозначное.</w:t>
            </w:r>
          </w:p>
          <w:p w14:paraId="1882F809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письменного деления трёхзначного числа на однозначное.</w:t>
            </w:r>
          </w:p>
          <w:p w14:paraId="73722DCF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письменного деления трёхзначного числа на однозначное.</w:t>
            </w:r>
          </w:p>
          <w:p w14:paraId="7E545568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письменного деления трёхзначного числа на однозначное.</w:t>
            </w:r>
          </w:p>
          <w:p w14:paraId="045D76B0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Алгоритм письменного деления трёхзначного числа на однозначное. Способ проверки деления умножением.</w:t>
            </w:r>
          </w:p>
          <w:p w14:paraId="109EF3D0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Таблица умножения и соответствующие случаи деления, приёмы внетабличного умножения</w:t>
            </w:r>
          </w:p>
          <w:p w14:paraId="3CFC3D0B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 деления, свойства арифметических действий и способов проверки этих действий, умение решать задачи в 2—3 действия, в том числе задачи на кратное сравнение.</w:t>
            </w:r>
          </w:p>
          <w:p w14:paraId="33BE979A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Умножение 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деление  чисел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C929" w14:textId="77777777" w:rsidR="00BE41ED" w:rsidRDefault="00BE41ED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Знать/понимать:</w:t>
            </w:r>
          </w:p>
          <w:p w14:paraId="4B93F80B" w14:textId="77777777" w:rsidR="000F7D52" w:rsidRDefault="000F7D52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с</w:t>
            </w:r>
            <w:r>
              <w:rPr>
                <w:rFonts w:cs="Times New Roman"/>
                <w:color w:val="000000"/>
                <w:sz w:val="28"/>
                <w:szCs w:val="28"/>
              </w:rPr>
              <w:t>пособы умножения на однозначное число с помощью</w:t>
            </w:r>
            <w:r w:rsidR="00F41186">
              <w:rPr>
                <w:rFonts w:cs="Times New Roman"/>
                <w:color w:val="000000"/>
                <w:sz w:val="28"/>
                <w:szCs w:val="28"/>
              </w:rPr>
              <w:t xml:space="preserve"> пучков палочек, схем, рисунков;</w:t>
            </w:r>
          </w:p>
          <w:p w14:paraId="069FA926" w14:textId="77777777" w:rsidR="00F41186" w:rsidRDefault="00F41186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способы сложения и вычитания на однозначное число с помощью</w:t>
            </w:r>
            <w:r w:rsidR="0052680C">
              <w:rPr>
                <w:rFonts w:cs="Times New Roman"/>
                <w:color w:val="000000"/>
                <w:sz w:val="28"/>
                <w:szCs w:val="28"/>
              </w:rPr>
              <w:t xml:space="preserve"> пучков палочек, схем, рисунков;</w:t>
            </w:r>
          </w:p>
          <w:p w14:paraId="3628C08A" w14:textId="77777777" w:rsidR="0052680C" w:rsidRPr="00B37041" w:rsidRDefault="00B37041" w:rsidP="00B37041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t>способы деления на однозначное число с помощью пучков палочек, схем, рисунков.</w:t>
            </w:r>
          </w:p>
          <w:p w14:paraId="546F4EA4" w14:textId="77777777" w:rsidR="000F7D52" w:rsidRPr="005E1723" w:rsidRDefault="000F7D52" w:rsidP="000F7D52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Уметь</w:t>
            </w:r>
            <w:r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4D28C19E" w14:textId="77777777" w:rsidR="00350D58" w:rsidRDefault="00350D58" w:rsidP="00350D58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умножение на однозначное число, используя знания таблицы умножения и </w:t>
            </w:r>
            <w:r w:rsidR="00F41186">
              <w:rPr>
                <w:rFonts w:cs="Times New Roman"/>
                <w:color w:val="000000"/>
                <w:sz w:val="28"/>
                <w:szCs w:val="28"/>
              </w:rPr>
              <w:t>свойств арифметических действий;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задания тво</w:t>
            </w:r>
            <w:r w:rsidR="00F41186">
              <w:rPr>
                <w:rFonts w:cs="Times New Roman"/>
                <w:color w:val="000000"/>
                <w:sz w:val="28"/>
                <w:szCs w:val="28"/>
              </w:rPr>
              <w:t>рческого и поискового характера;</w:t>
            </w:r>
          </w:p>
          <w:p w14:paraId="2F98B4A6" w14:textId="77777777" w:rsidR="00350D58" w:rsidRDefault="0052680C" w:rsidP="00350D58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сложение </w:t>
            </w:r>
            <w:r w:rsidR="00350D58">
              <w:rPr>
                <w:rFonts w:cs="Times New Roman"/>
                <w:color w:val="000000"/>
                <w:sz w:val="28"/>
                <w:szCs w:val="28"/>
              </w:rPr>
              <w:t xml:space="preserve">и вычитание на однозначное число, используя знания таблицы умножения и </w:t>
            </w:r>
            <w:r w:rsidR="00B37041">
              <w:rPr>
                <w:rFonts w:cs="Times New Roman"/>
                <w:color w:val="000000"/>
                <w:sz w:val="28"/>
                <w:szCs w:val="28"/>
              </w:rPr>
              <w:t>свойств арифметических действий;</w:t>
            </w:r>
          </w:p>
          <w:p w14:paraId="10570D83" w14:textId="77777777" w:rsidR="00350D58" w:rsidRDefault="00350D58" w:rsidP="00350D58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t>деление на однозначное число, используя знания таблицы умножения и свойств арифметических действий.</w:t>
            </w:r>
          </w:p>
          <w:p w14:paraId="76AE1FD2" w14:textId="77777777" w:rsidR="00350D58" w:rsidRPr="00B37041" w:rsidRDefault="00350D58" w:rsidP="00B37041">
            <w:pPr>
              <w:pStyle w:val="1"/>
            </w:pPr>
          </w:p>
        </w:tc>
      </w:tr>
      <w:tr w:rsidR="00350D58" w14:paraId="29B9202C" w14:textId="77777777" w:rsidTr="00F97CC3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2D62" w14:textId="77777777" w:rsidR="00350D58" w:rsidRDefault="00350D58" w:rsidP="00350D58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 8.</w:t>
            </w:r>
          </w:p>
          <w:p w14:paraId="143CE9DD" w14:textId="77777777" w:rsidR="00350D58" w:rsidRDefault="00350D58" w:rsidP="00350D58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Работа с информацией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46E11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7783" w14:textId="77777777" w:rsidR="00350D58" w:rsidRDefault="00350D58" w:rsidP="00350D58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Чтение  и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заполнение таблиц, интерпретации данных таблиц. Чтения столбчатой диаграммы.</w:t>
            </w:r>
          </w:p>
          <w:p w14:paraId="5E78C7D0" w14:textId="77777777" w:rsidR="00350D58" w:rsidRDefault="00350D58" w:rsidP="00350D58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Создание простейшей информационной модели.</w:t>
            </w:r>
          </w:p>
          <w:p w14:paraId="5A964DB4" w14:textId="77777777" w:rsidR="00350D58" w:rsidRDefault="00350D58" w:rsidP="00350D58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Решение текстовых задач.</w:t>
            </w:r>
          </w:p>
          <w:p w14:paraId="532FD5BF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D4AE" w14:textId="77777777" w:rsidR="00BE41ED" w:rsidRPr="005528B9" w:rsidRDefault="00BE41ED" w:rsidP="00BE41ED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Знать/понимать:</w:t>
            </w:r>
          </w:p>
          <w:p w14:paraId="2C16FE50" w14:textId="77777777" w:rsidR="00350D58" w:rsidRDefault="00350D58" w:rsidP="00350D58">
            <w:pPr>
              <w:pStyle w:val="1"/>
            </w:pPr>
            <w:r>
              <w:rPr>
                <w:color w:val="000000"/>
                <w:sz w:val="28"/>
                <w:szCs w:val="28"/>
              </w:rPr>
              <w:t>данные таблицы для составления чисел</w:t>
            </w:r>
            <w:r w:rsidR="00101A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(таблица разрядов и классов).</w:t>
            </w:r>
          </w:p>
          <w:p w14:paraId="09271A82" w14:textId="77777777" w:rsidR="00350D58" w:rsidRDefault="00350D58" w:rsidP="00350D58">
            <w:pPr>
              <w:pStyle w:val="1"/>
            </w:pPr>
            <w:r>
              <w:rPr>
                <w:color w:val="000000"/>
                <w:sz w:val="28"/>
                <w:szCs w:val="28"/>
              </w:rPr>
              <w:t>Определять закономерность по данным таблицы.</w:t>
            </w:r>
          </w:p>
          <w:p w14:paraId="3C309FBB" w14:textId="77777777" w:rsidR="00B37041" w:rsidRPr="005E1723" w:rsidRDefault="00B37041" w:rsidP="00B37041">
            <w:pPr>
              <w:pStyle w:val="1"/>
              <w:tabs>
                <w:tab w:val="clear" w:pos="708"/>
                <w:tab w:val="left" w:pos="1361"/>
                <w:tab w:val="left" w:pos="1418"/>
              </w:tabs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528B9"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Уметь</w:t>
            </w:r>
            <w:r>
              <w:rPr>
                <w:rFonts w:eastAsia="Calibri" w:cs="Times New Roman"/>
                <w:b/>
                <w:i/>
                <w:color w:val="000000"/>
                <w:sz w:val="28"/>
                <w:szCs w:val="28"/>
                <w:lang w:eastAsia="en-US"/>
              </w:rPr>
              <w:t>/применять:</w:t>
            </w:r>
          </w:p>
          <w:p w14:paraId="306C8CBF" w14:textId="77777777" w:rsidR="002106EA" w:rsidRDefault="002106EA" w:rsidP="00350D58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закономерность по данным таблицы;</w:t>
            </w:r>
          </w:p>
          <w:p w14:paraId="4F603D9F" w14:textId="77777777" w:rsidR="00350D58" w:rsidRDefault="002106EA" w:rsidP="00350D58">
            <w:pPr>
              <w:pStyle w:val="1"/>
            </w:pPr>
            <w:r>
              <w:rPr>
                <w:color w:val="000000"/>
                <w:sz w:val="28"/>
                <w:szCs w:val="28"/>
              </w:rPr>
              <w:t>в</w:t>
            </w:r>
            <w:r w:rsidR="00350D58">
              <w:rPr>
                <w:color w:val="000000"/>
                <w:sz w:val="28"/>
                <w:szCs w:val="28"/>
              </w:rPr>
              <w:t>ыполнять дейст</w:t>
            </w:r>
            <w:r>
              <w:rPr>
                <w:color w:val="000000"/>
                <w:sz w:val="28"/>
                <w:szCs w:val="28"/>
              </w:rPr>
              <w:t>вия, формулировать выводы;</w:t>
            </w:r>
          </w:p>
          <w:p w14:paraId="3A28EC7B" w14:textId="77777777" w:rsidR="00350D58" w:rsidRDefault="002106EA" w:rsidP="00350D58">
            <w:pPr>
              <w:pStyle w:val="1"/>
            </w:pPr>
            <w:r>
              <w:rPr>
                <w:color w:val="000000"/>
                <w:sz w:val="28"/>
                <w:szCs w:val="28"/>
              </w:rPr>
              <w:t>о</w:t>
            </w:r>
            <w:r w:rsidR="00350D58">
              <w:rPr>
                <w:color w:val="000000"/>
                <w:sz w:val="28"/>
                <w:szCs w:val="28"/>
              </w:rPr>
              <w:t>пределять цену дел</w:t>
            </w:r>
            <w:r>
              <w:rPr>
                <w:color w:val="000000"/>
                <w:sz w:val="28"/>
                <w:szCs w:val="28"/>
              </w:rPr>
              <w:t>ения шкалы столбчатой диаграммы;</w:t>
            </w:r>
          </w:p>
          <w:p w14:paraId="4F04FDDA" w14:textId="77777777" w:rsidR="00350D58" w:rsidRDefault="002106EA" w:rsidP="00350D58">
            <w:pPr>
              <w:pStyle w:val="1"/>
            </w:pPr>
            <w:r>
              <w:rPr>
                <w:color w:val="000000"/>
                <w:sz w:val="28"/>
                <w:szCs w:val="28"/>
              </w:rPr>
              <w:t>решать текстовые задачи;</w:t>
            </w:r>
          </w:p>
          <w:p w14:paraId="0D8B85DD" w14:textId="77777777" w:rsidR="00350D58" w:rsidRDefault="002106EA" w:rsidP="00350D58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t>в</w:t>
            </w:r>
            <w:r w:rsidR="00350D58">
              <w:rPr>
                <w:rFonts w:cs="Times New Roman"/>
                <w:color w:val="000000"/>
                <w:sz w:val="28"/>
                <w:szCs w:val="28"/>
              </w:rPr>
              <w:t>ыполнять задания тво</w:t>
            </w:r>
            <w:r>
              <w:rPr>
                <w:rFonts w:cs="Times New Roman"/>
                <w:color w:val="000000"/>
                <w:sz w:val="28"/>
                <w:szCs w:val="28"/>
              </w:rPr>
              <w:t>рческого и поискового характера;</w:t>
            </w:r>
          </w:p>
          <w:p w14:paraId="3C9B37D1" w14:textId="77777777" w:rsidR="00350D58" w:rsidRDefault="002106EA" w:rsidP="00350D58">
            <w:pPr>
              <w:pStyle w:val="1"/>
            </w:pPr>
            <w:r>
              <w:rPr>
                <w:rFonts w:cs="Times New Roman"/>
                <w:color w:val="000000"/>
                <w:sz w:val="28"/>
                <w:szCs w:val="28"/>
              </w:rPr>
              <w:t>в</w:t>
            </w:r>
            <w:r w:rsidR="00350D58">
              <w:rPr>
                <w:rFonts w:cs="Times New Roman"/>
                <w:color w:val="000000"/>
                <w:sz w:val="28"/>
                <w:szCs w:val="28"/>
              </w:rPr>
              <w:t>ыполнять построение математических выражений.</w:t>
            </w:r>
          </w:p>
        </w:tc>
      </w:tr>
    </w:tbl>
    <w:p w14:paraId="3E140A42" w14:textId="77777777" w:rsidR="00350D58" w:rsidRDefault="00350D58" w:rsidP="00350D58">
      <w:pPr>
        <w:pStyle w:val="Standard"/>
      </w:pPr>
    </w:p>
    <w:p w14:paraId="21DA4A63" w14:textId="77777777" w:rsidR="00350D58" w:rsidRDefault="00350D58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4E648B96" w14:textId="77777777" w:rsidR="00101A07" w:rsidRPr="005F6616" w:rsidRDefault="00101A07" w:rsidP="00101A07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проверочных и контрольных </w:t>
      </w: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00"/>
        <w:gridCol w:w="12926"/>
      </w:tblGrid>
      <w:tr w:rsidR="00101A07" w14:paraId="331903CC" w14:textId="77777777" w:rsidTr="00065CEB">
        <w:trPr>
          <w:trHeight w:val="332"/>
        </w:trPr>
        <w:tc>
          <w:tcPr>
            <w:tcW w:w="1142" w:type="dxa"/>
          </w:tcPr>
          <w:p w14:paraId="024BC83F" w14:textId="77777777" w:rsidR="00101A07" w:rsidRDefault="00101A07" w:rsidP="0006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л/л</w:t>
            </w:r>
          </w:p>
        </w:tc>
        <w:tc>
          <w:tcPr>
            <w:tcW w:w="13820" w:type="dxa"/>
          </w:tcPr>
          <w:p w14:paraId="304DC8B1" w14:textId="77777777" w:rsidR="00101A07" w:rsidRDefault="00101A07" w:rsidP="0006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616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val="x-none"/>
              </w:rPr>
              <w:t>Темы п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val="x-none"/>
              </w:rPr>
              <w:t>роверочных и контрольных  работ</w:t>
            </w:r>
          </w:p>
        </w:tc>
      </w:tr>
    </w:tbl>
    <w:p w14:paraId="61B37D41" w14:textId="77777777" w:rsidR="00350D58" w:rsidRDefault="00350D58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3DD8FFC7" w14:textId="77777777" w:rsidR="00350D58" w:rsidRDefault="00350D58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48D954FA" w14:textId="77777777" w:rsidR="00350D58" w:rsidRDefault="00350D58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549DD2EF" w14:textId="77777777" w:rsidR="00350D58" w:rsidRDefault="00DF6AEB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E90D19">
        <w:rPr>
          <w:rFonts w:eastAsia="Calibri" w:cs="Times New Roman"/>
          <w:b/>
          <w:noProof/>
          <w:sz w:val="28"/>
          <w:szCs w:val="28"/>
        </w:rPr>
        <w:t>УЧЕБНО-ТЕМАТИЧЕСКОЕ ПЛАНИРОВАНИЕ</w:t>
      </w:r>
    </w:p>
    <w:p w14:paraId="45B20C0A" w14:textId="77777777" w:rsidR="00350D58" w:rsidRDefault="00350D58" w:rsidP="00DF6AEB">
      <w:pPr>
        <w:pStyle w:val="Standard"/>
        <w:shd w:val="clear" w:color="auto" w:fill="FFFFFF"/>
        <w:tabs>
          <w:tab w:val="left" w:pos="1361"/>
          <w:tab w:val="left" w:pos="1418"/>
        </w:tabs>
        <w:rPr>
          <w:rFonts w:eastAsia="Times New Roman" w:cs="Times New Roman"/>
          <w:color w:val="000000"/>
          <w:sz w:val="28"/>
          <w:szCs w:val="28"/>
          <w:lang w:eastAsia="en-US"/>
        </w:rPr>
      </w:pPr>
    </w:p>
    <w:tbl>
      <w:tblPr>
        <w:tblW w:w="15735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079"/>
        <w:gridCol w:w="1193"/>
        <w:gridCol w:w="4956"/>
        <w:gridCol w:w="6804"/>
      </w:tblGrid>
      <w:tr w:rsidR="00350D58" w14:paraId="0624755D" w14:textId="77777777" w:rsidTr="003D4962"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C714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2D6363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922F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3EE9E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D93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Темы уроков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3D0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ind w:firstLine="7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350D58" w14:paraId="47C56DD0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2443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6F00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«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Числа от 0 до 100. Повторение»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7C7A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48FC" w14:textId="77777777" w:rsidR="00350D58" w:rsidRDefault="00350D58" w:rsidP="00350D58">
            <w:pPr>
              <w:pStyle w:val="1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Устные приёмы сложения и вычитания в пределах 100.</w:t>
            </w:r>
          </w:p>
          <w:p w14:paraId="4652BE58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Алгоритм письменного сложения и вычитания двузначных чисел.</w:t>
            </w:r>
          </w:p>
          <w:p w14:paraId="6F5D04C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Конкретный смысл действий умножения и деления.</w:t>
            </w:r>
          </w:p>
          <w:p w14:paraId="5E8DBCE1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Приёмы сложения и вычитания двузначных чисел.</w:t>
            </w:r>
          </w:p>
          <w:p w14:paraId="7E93FB8C" w14:textId="77777777" w:rsidR="00350D58" w:rsidRDefault="00350D58" w:rsidP="00350D58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Приёмы сложения и вычи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тания двузначных чисел с переходом через десяток.</w:t>
            </w:r>
          </w:p>
          <w:p w14:paraId="0E2614B6" w14:textId="77777777" w:rsidR="00350D58" w:rsidRDefault="00350D58" w:rsidP="00350D58">
            <w:pPr>
              <w:pStyle w:val="1"/>
              <w:jc w:val="both"/>
            </w:pPr>
            <w:r w:rsidRPr="00350D5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Решение составных задач.</w:t>
            </w:r>
          </w:p>
          <w:p w14:paraId="65F53E7D" w14:textId="77777777" w:rsidR="00350D58" w:rsidRDefault="00350D58" w:rsidP="00350D58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4058" w14:textId="77777777" w:rsidR="00350D58" w:rsidRDefault="00350D58" w:rsidP="00350D58">
            <w:pPr>
              <w:pStyle w:val="1"/>
              <w:tabs>
                <w:tab w:val="left" w:pos="0"/>
              </w:tabs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100 устно и письменно.</w:t>
            </w:r>
          </w:p>
          <w:p w14:paraId="099017E9" w14:textId="77777777" w:rsidR="00350D58" w:rsidRDefault="00350D58" w:rsidP="00350D58">
            <w:pPr>
              <w:pStyle w:val="1"/>
              <w:tabs>
                <w:tab w:val="left" w:pos="0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Составлять числовые выражения в 2 – 3 действия со скобками и без скобок, находить значения этих выражений, сравнивать числовые выражения и их значения.</w:t>
            </w:r>
          </w:p>
          <w:p w14:paraId="77F1F200" w14:textId="77777777" w:rsidR="00350D58" w:rsidRDefault="00350D58" w:rsidP="00350D58">
            <w:pPr>
              <w:pStyle w:val="1"/>
              <w:tabs>
                <w:tab w:val="left" w:pos="0"/>
              </w:tabs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Распознавать на чертеже фигуры: прямой угол, прямоугольник, квадрат.</w:t>
            </w:r>
          </w:p>
          <w:p w14:paraId="17DDD839" w14:textId="77777777" w:rsidR="00350D58" w:rsidRDefault="00350D58" w:rsidP="00350D58">
            <w:pPr>
              <w:pStyle w:val="1"/>
              <w:tabs>
                <w:tab w:val="left" w:pos="0"/>
              </w:tabs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Выбирать наиболее рациональный способ решения текстовой задачи.</w:t>
            </w:r>
          </w:p>
          <w:p w14:paraId="34BCBDA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Находить и использовать нужную информацию, пользуясь данными таблицы, схемы, диаграммы</w:t>
            </w:r>
          </w:p>
        </w:tc>
      </w:tr>
      <w:tr w:rsidR="00350D58" w14:paraId="0BE06D40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A7D7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D6C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«</w:t>
            </w:r>
            <w:r w:rsidR="003D4962">
              <w:rPr>
                <w:rFonts w:eastAsia="Times New Roman"/>
                <w:color w:val="000000"/>
                <w:sz w:val="28"/>
                <w:szCs w:val="28"/>
              </w:rPr>
              <w:t>Сложение и вычитание»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14F7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453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Прибавление числа к сумме.</w:t>
            </w:r>
          </w:p>
          <w:p w14:paraId="54CFF23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Цена. Количество. Стоимость.</w:t>
            </w:r>
          </w:p>
          <w:p w14:paraId="488C765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Решение простых задач на нахождение цены, количества, стоимости.</w:t>
            </w:r>
          </w:p>
          <w:p w14:paraId="4FA47DD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Проверка сложения.</w:t>
            </w:r>
          </w:p>
          <w:p w14:paraId="747D38B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Увеличение и уменьшение числа в несколько раз.</w:t>
            </w:r>
          </w:p>
          <w:p w14:paraId="02F6800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Прибавление суммы к числу.</w:t>
            </w:r>
          </w:p>
          <w:p w14:paraId="45997C0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Обозначение геометрических фигур.</w:t>
            </w:r>
          </w:p>
          <w:p w14:paraId="2C3723CF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Вычитание числа из суммы.</w:t>
            </w:r>
          </w:p>
          <w:p w14:paraId="5A6586D4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Способы вычитания суммы из числа. Решение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за-дач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14:paraId="03F2499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Проверка вычитания.</w:t>
            </w:r>
          </w:p>
          <w:p w14:paraId="00FCC4E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Способ проверки вычитания вычитанием.</w:t>
            </w:r>
          </w:p>
          <w:p w14:paraId="7C1B60A1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Вычитание суммы из числа.</w:t>
            </w:r>
          </w:p>
          <w:p w14:paraId="41570AF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Вычитание суммы из числа. Решение задач.</w:t>
            </w:r>
          </w:p>
          <w:p w14:paraId="434C31C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Приём округления при сложении.</w:t>
            </w:r>
          </w:p>
          <w:p w14:paraId="5D1F1BF3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Приём округления при сложении. Вычисление суммы более двух слагаемых.</w:t>
            </w:r>
          </w:p>
          <w:p w14:paraId="0D80260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Равные фигуры.</w:t>
            </w:r>
          </w:p>
          <w:p w14:paraId="083E96F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Знакомство с новым типом задач. Задачи в 3 действия.</w:t>
            </w:r>
          </w:p>
          <w:p w14:paraId="6432F1E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Задачи в 3 действия. Запись решения задач выражением.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FE49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Сравнивать  различные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способы прибавления числа к сумме и суммы к числу, выбирать наиболее удобный способ вычислений. Анализировать и разрешать житейские ситуации, требующие знания зависимости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между ценой, количеством и стоимостью. Сравнивать цены товаров. Находить стоимость товара разными способами. Находить на чертеже видимые и невидимые эле-менты куба (ребра, вершины, грани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).Располагать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модель куба в пространстве согласно заданному чертежу или описанию. Использовать различные способы проверки правильности вычисления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результата  действия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сложения (перестановки слагаемых, вычитание из суммы одного из слагаемых). Чертить отрезки заданной длины, графически решать задачи на увеличение (уменьшение) длины отрезка в несколько раз. Обозначать геометрические фигуры буквами латинского алфавита,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называть  по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точкам обозначения фигур. Копировать (преобразовывать) изображение куба или пирамиды, дорисовывая недостающие элементы. Сравнивать различные способы вычитания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числа  из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суммы, выбирать наиболее удобный способ вычислений. Работать в паре при решении задач на поиск закономерностей</w:t>
            </w:r>
          </w:p>
          <w:p w14:paraId="76A8FD2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Использовать различные способы проверки правильности результата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вычитания(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сложение разности и вычитаемого ,вычитание разности из уменьшаемого). Сравнивать различные способы вычитания числа из суммы и вычитания суммы из числа, выбирать наиболее удобный способ вычислений. Работать в паре при решении задач на поиск закономерностей. Использовать прием округления при сложении и вычитании для рационализации вычислений. Находить равные фигуры, используя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прием наложения, сравнения фигур на клетчатой бумаге. Моделировать и решать задачи в 3 действия. Составлять и объяснять план решения задачи, обосновывая каждое выбранное действие. Дополнять условие задачи недостающими данными или вопросом, составлять и решать цепочки взаимосвязанных задач</w:t>
            </w:r>
          </w:p>
          <w:p w14:paraId="4C058C33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0D58" w14:paraId="4B845127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F93B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2321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«Умножение и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деление»  </w:t>
            </w:r>
            <w:proofErr w:type="gramEnd"/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6288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E86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Чётные и нечётные числа.</w:t>
            </w:r>
          </w:p>
          <w:p w14:paraId="2CFA8287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Признак четности чисел.</w:t>
            </w:r>
          </w:p>
          <w:p w14:paraId="216E4239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3. Деление на 3.</w:t>
            </w:r>
          </w:p>
          <w:p w14:paraId="1DEF3BA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Способы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умножения  суммы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на число.</w:t>
            </w:r>
          </w:p>
          <w:p w14:paraId="7DCF6EC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4 и деление на 4.</w:t>
            </w:r>
          </w:p>
          <w:p w14:paraId="19DA63C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Проверка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умножения..</w:t>
            </w:r>
            <w:proofErr w:type="gramEnd"/>
          </w:p>
          <w:p w14:paraId="6A3175E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двузначного числа на однозначное.</w:t>
            </w:r>
          </w:p>
          <w:p w14:paraId="0685A8E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Умножение двузначного числа на однозначное.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За-мена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двузначного числа суммой разрядных слагаемых.</w:t>
            </w:r>
          </w:p>
          <w:p w14:paraId="50ADEC1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Задачи на приведение к единице.</w:t>
            </w:r>
          </w:p>
          <w:p w14:paraId="3B478C2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Типы задач на нахождение четвёртого пропорционального.</w:t>
            </w:r>
          </w:p>
          <w:p w14:paraId="42D83418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5. Деление на 5.</w:t>
            </w:r>
          </w:p>
          <w:p w14:paraId="7B534F96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Связь умножения числа с делением.</w:t>
            </w:r>
          </w:p>
          <w:p w14:paraId="462129A6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Закономерности составления новых табличных случаев умножения числа 6.</w:t>
            </w:r>
          </w:p>
          <w:p w14:paraId="01479E66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Решение задач с пропорциональными величинами.</w:t>
            </w:r>
          </w:p>
          <w:p w14:paraId="33946168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Закрепление таблиц умножения и деления с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числа-ми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2,3,4,5,6.</w:t>
            </w:r>
          </w:p>
          <w:p w14:paraId="5E69AF0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Решение задач.</w:t>
            </w:r>
          </w:p>
          <w:p w14:paraId="176C28C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Проверка деления.</w:t>
            </w:r>
          </w:p>
          <w:p w14:paraId="2B65F154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Разностное и кратное сравнение.</w:t>
            </w:r>
          </w:p>
          <w:p w14:paraId="00E7E77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Кратное сравнение чисел.</w:t>
            </w:r>
          </w:p>
          <w:p w14:paraId="5BA8037E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Решение задач на кратное сравнение. Разностное сравнение чисел.</w:t>
            </w:r>
          </w:p>
          <w:p w14:paraId="579AE04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7. Деление на 7. Закрепление.</w:t>
            </w:r>
          </w:p>
          <w:p w14:paraId="6B99D6A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8. Деление на 8.</w:t>
            </w:r>
          </w:p>
          <w:p w14:paraId="07CBE776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Площади фигур.</w:t>
            </w:r>
          </w:p>
          <w:p w14:paraId="347B4ED8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Измерение площади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фигу-ры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 помощью мерок раз-личной конфигурации.</w:t>
            </w:r>
          </w:p>
          <w:p w14:paraId="798C780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Умножение числа 9. Деление на 9.</w:t>
            </w:r>
          </w:p>
          <w:p w14:paraId="1CE684C9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Зависимости между компонентами и результатами действий умножения и деления</w:t>
            </w:r>
          </w:p>
          <w:p w14:paraId="5280C273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Таблица умножения в пределах 100.</w:t>
            </w:r>
          </w:p>
          <w:p w14:paraId="30B08EC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Деление суммы на число.</w:t>
            </w:r>
          </w:p>
          <w:p w14:paraId="0062D37F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Выбор удобного способа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деления  суммы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на число. Решение задач.</w:t>
            </w:r>
          </w:p>
          <w:p w14:paraId="6A586921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Способы деления суммы на число.</w:t>
            </w:r>
          </w:p>
          <w:p w14:paraId="5CC6077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Вычисления вида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48 :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2. Приём деления двузначного числа на однозначное.</w:t>
            </w:r>
          </w:p>
          <w:p w14:paraId="3418EE0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Вычисления вида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57 :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3.</w:t>
            </w:r>
          </w:p>
          <w:p w14:paraId="3B6FF97A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Алгоритм деления двузначного числа на однозначное.  </w:t>
            </w:r>
          </w:p>
          <w:p w14:paraId="51C297F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 подбора. Деление двузначного числа на двузначное.</w:t>
            </w:r>
          </w:p>
          <w:p w14:paraId="314D702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Урок повторения и самоконтроля.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0DDE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Моделировать ситуации, иллюстрирующие задачи на делимость с помощью предметов,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счетных  палочек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, рисунков. Распознавать четные и нечетные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числа  и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называть их в ряду натуральных чисел от 1 до 20. Работать с информацией: находить данные , представлять их в табличном виде и обобщать и интерпретировать эту информацию. Моделировать способы умножения числа 3, деления на 3 с помощью предметных действий, рисунков и схем. Выполнять умножение числа 3 и деление на 3 с числами в пределах 100. Решать примеры на деление с использованием таблиц умножения и деления на 3. Выполнять в пределах 100 вычисления вида 3*х, х:3. Сравнивать различные способы умножения суммы на число, выбирать наиболее удобный способ вычислений.</w:t>
            </w:r>
          </w:p>
          <w:p w14:paraId="1C24A9A2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Моделировать способы умножения числа 4, деления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на  4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с помощью предметных действий, рисунков и схем. Выполнять умножение числа 4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и  деление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на число 4 с числами в пределах 100. Решать примеры с использованием таблиц умножения и деления на 4. Выполнять в пределах 100 вычисления вида 4*х. х:4.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Использовать различные способы проверки правильности вычисления результата действия умножения (перестановка множителей, деление произведения на один из множителей). Находить произведение двузначного числа на однозначное, используя свойства действия умножения и знание табличных случаев. Моделировать и решать задача на приведение к единице.  Составлять и объяснять план решения задачи в 2-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3  действия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458C773B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Наблюдать за изменением решения задачи при изменении ее условия (вопроса). Моделировать способы умножения числа 5, деления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на  число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5 с помощью предметных действий, рисунков и схем. Выполнять умножение числа 5 и деление на 5 с числами в пределах 100. Решать примеры на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деление  с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использованием таблиц умножения и деления на 5. Выполнять в пределах 100 вычисления вида 5*х.  х:5. Работать в паре при решении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задач  на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поиск закономерностей.</w:t>
            </w:r>
          </w:p>
          <w:p w14:paraId="38C6F8F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Моделировать способы умножения числа 6, деления на 6 с помощью предметных действий, рисунков и схем. Выполнять умножение числа 6 и деление на 6 с числами в пределах 100. Решать примеры на деление с использованием таблиц умножения и деления на 6. Работать в паре при решении задач на поиск закономерностей. Выполнять в пределах 100 вычисления вида 6*х, х:6. Использовать различные способы проверки правильности вычисления результата действия деления (умножением частного на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делитель, деление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делимого  на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частное) Контролировать: обнаруживать и устранять ошибки логического(в ходе решения) и арифметического(в ходе  вычисления) характера. Моделировать и решать задачи на кратное сравнение. Выбирать наиболее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рациональный  способ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решения текстовой задачи. Объяснять выбор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арифметических  действий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для решения. Моделировать и решать задачи на кратное сравнение. Выбирать наиболее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рациональный  способ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решения текстовой задачи. Объяснять выбор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арифметических  действий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для решения.</w:t>
            </w:r>
          </w:p>
          <w:p w14:paraId="4448D53F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Моделировать способы умножения числа 7, деления на 7 с помощью предметных действий, рисунков и схем. Выполнять умножение числа 7 и деление на 7 с числами в пределах 100. Решать примеры на деление с использованием таблиц умножения и деления на 7.Выполнять в пределах 100 вычисления вида 7*х, х:7. Моделировать способы умножения числа 8, деления на 8 с помощью предметных действий, рисунков и схем. Выполнять умножение числа 8 и деление на 8 с числами в пределах 100Решать примеры на деление с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использованием  таблиц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в пределах 100. Выполнять в пределах 100 вычисления вида 8*х, х:8.  Работать в паре при решении задач на поиск закономерностей.  Сравнивать фигуры по площади, находить равновеликие плоские фигуры, используя различные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мерки .Работать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  в паре при решении задач на поиск закономерностей.  Моделировать способы умножения числа деления на 9 с помощью предметных действий,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рисунков и схем. Выполнять умножение числа 9 и деление на 9 с числами в пределах 100. Решать примеры на деление с использованием таблиц умножения и деления на 9.</w:t>
            </w:r>
          </w:p>
          <w:p w14:paraId="3929A55C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Выполнять умножение и деление с использованием таблицы умножения чисел в пределах 100.</w:t>
            </w:r>
          </w:p>
          <w:p w14:paraId="0DB97B3D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Сравнивать различные способы деления суммы на число, выбирать наиболее удобный способ вычислений. Выполнять вычисления вида 48:2. Прогнозировать результат вычисления.</w:t>
            </w:r>
          </w:p>
          <w:p w14:paraId="1FB98B35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Выполнять вычисления вида 57:3. Контролировать правильность выполнения алгоритма деления.</w:t>
            </w:r>
          </w:p>
          <w:p w14:paraId="2C1E450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Использовать метод подбора цифры частного при делении двузначного числа на двузначное.</w:t>
            </w:r>
          </w:p>
          <w:p w14:paraId="2049D530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 xml:space="preserve">Плести модель куба из трех полос, действуя по заданному алгоритму. Работать в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группе :планировать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, распределять работу между членами группы. Совместно оценивать результат работы.</w:t>
            </w:r>
          </w:p>
        </w:tc>
      </w:tr>
      <w:tr w:rsidR="00350D58" w14:paraId="7AF88D1E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2048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3F34" w14:textId="77777777" w:rsidR="00350D58" w:rsidRDefault="00350D58" w:rsidP="00350D58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«Числа от 100 до 1000.  Нумерация.»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66796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BA17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Счёт сотнями.</w:t>
            </w:r>
          </w:p>
          <w:p w14:paraId="451FBA9B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Названия круглых сотен.</w:t>
            </w:r>
          </w:p>
          <w:p w14:paraId="6D469343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Соотношения разрядных единиц счёта.</w:t>
            </w:r>
          </w:p>
          <w:p w14:paraId="478C7211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Образование чисел от 100 до 1000.</w:t>
            </w:r>
          </w:p>
          <w:p w14:paraId="7200D269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Трёхзначные числа. Чтение и запись трёхзначных чисел.</w:t>
            </w:r>
          </w:p>
          <w:p w14:paraId="2494F6FD" w14:textId="77777777" w:rsidR="00350D58" w:rsidRDefault="00350D58" w:rsidP="00350D58">
            <w:pPr>
              <w:pStyle w:val="Standard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Задачи на сравнение. Самостоятельная работа.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10AB" w14:textId="77777777" w:rsidR="00350D58" w:rsidRDefault="00350D58" w:rsidP="00350D58">
            <w:pPr>
              <w:pStyle w:val="Standard"/>
              <w:widowControl/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Моделировать ситуации, требующие умения считать сотнями. Выполнять счет сотнями как прямой, так и обратный. Называть круглые сотни при счете, знать их последовательность.</w:t>
            </w:r>
          </w:p>
          <w:p w14:paraId="3F9031E9" w14:textId="77777777" w:rsidR="00350D58" w:rsidRDefault="00350D58" w:rsidP="00350D58">
            <w:pPr>
              <w:pStyle w:val="Standard"/>
              <w:widowControl/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Образовывать числа в пределах 1000 из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сотен ,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десятков и единиц. Сравнивать числа, опираясь на порядок следования чисел первой тысячи при счете. Читать и записывать трехзначные числа, что обозначает каждая цифра в их записи.</w:t>
            </w:r>
          </w:p>
          <w:p w14:paraId="19D77D8F" w14:textId="77777777" w:rsidR="00350D58" w:rsidRDefault="00350D58" w:rsidP="00350D58">
            <w:pPr>
              <w:pStyle w:val="Standard"/>
              <w:widowControl/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Моделировать и решать задачи на сравнение. Выбирать наиболее рациональный способ решения текстовой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задачи на нахождение четвертой пропорциональной величины. Наблюдать за изменением решения задачи при изменении ее условия (вопроса) Выполнять задания творческого и поискового характера</w:t>
            </w:r>
          </w:p>
        </w:tc>
      </w:tr>
      <w:tr w:rsidR="00350D58" w14:paraId="17505A96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C49E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599AB" w14:textId="77777777" w:rsidR="00350D58" w:rsidRDefault="00350D58" w:rsidP="00350D58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«Числа от 100 до 1000.</w:t>
            </w:r>
            <w:r w:rsidR="009A43CF">
              <w:rPr>
                <w:rFonts w:eastAsia="Times New Roman" w:cs="Times New Roman"/>
                <w:sz w:val="28"/>
                <w:szCs w:val="28"/>
              </w:rPr>
              <w:t xml:space="preserve"> Письменные приемы вычислений.»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1EC6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49C1" w14:textId="77777777" w:rsidR="00350D58" w:rsidRDefault="00350D58" w:rsidP="00350D58">
            <w:pPr>
              <w:pStyle w:val="Textbody"/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  <w:t>Устные приёмы сложения и вычитания вида 520 + 400, 520 + 40, 370 – 200.</w:t>
            </w:r>
          </w:p>
          <w:p w14:paraId="332C30F4" w14:textId="77777777" w:rsidR="00350D58" w:rsidRDefault="00350D58" w:rsidP="00350D58">
            <w:pPr>
              <w:pStyle w:val="Textbody"/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  <w:t>Устные приёмы сложения и вычитания вида 70 + 50, 140 – 60.</w:t>
            </w:r>
          </w:p>
          <w:p w14:paraId="415ED130" w14:textId="77777777" w:rsidR="00350D58" w:rsidRDefault="00350D58" w:rsidP="00350D58">
            <w:pPr>
              <w:pStyle w:val="Textbody"/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  <w:t>Устные приёмы сложения и вычитания вида 430 + 250, 370 – 140.</w:t>
            </w:r>
          </w:p>
          <w:p w14:paraId="6D8C0264" w14:textId="77777777" w:rsidR="00350D58" w:rsidRDefault="00350D58" w:rsidP="00350D58">
            <w:pPr>
              <w:pStyle w:val="Textbody"/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  <w:t>Устные приёмы сложения вида   430 + 80</w:t>
            </w:r>
          </w:p>
          <w:p w14:paraId="2F449C02" w14:textId="77777777" w:rsidR="00350D58" w:rsidRDefault="00350D58" w:rsidP="00350D58">
            <w:pPr>
              <w:pStyle w:val="Textbody"/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en-US"/>
              </w:rPr>
              <w:t>Единицы площади, их обозначение и соотношение.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BEEE" w14:textId="77777777" w:rsidR="00350D58" w:rsidRDefault="00350D58" w:rsidP="00350D58">
            <w:pPr>
              <w:pStyle w:val="Standard"/>
              <w:jc w:val="both"/>
            </w:pPr>
            <w:r>
              <w:rPr>
                <w:rFonts w:cs="Times New Roman"/>
                <w:color w:val="262626"/>
                <w:sz w:val="28"/>
                <w:szCs w:val="28"/>
              </w:rPr>
              <w:t xml:space="preserve">Моделировать способы сложения и вычитания чисел в пределах 1000, основанные на знании нумерации, с помощью счетных палочек, рисунков и схем. Выполнять приемы сложения и вычитания чисел в пределах 1000, основанные на знании </w:t>
            </w:r>
            <w:proofErr w:type="gramStart"/>
            <w:r>
              <w:rPr>
                <w:rFonts w:cs="Times New Roman"/>
                <w:color w:val="262626"/>
                <w:sz w:val="28"/>
                <w:szCs w:val="28"/>
              </w:rPr>
              <w:t>нумерации .Использовать</w:t>
            </w:r>
            <w:proofErr w:type="gramEnd"/>
            <w:r>
              <w:rPr>
                <w:rFonts w:cs="Times New Roman"/>
                <w:color w:val="262626"/>
                <w:sz w:val="28"/>
                <w:szCs w:val="28"/>
              </w:rPr>
              <w:t xml:space="preserve"> различные мерки для вычисления площади фигуры. Измерять площадь фигуры в кв.см, кв.дм, кв.м. Сравнивать площади фигур, выраженные в разных единицах. Заменять крупные единицы площади мелкими (1дм = 100кв.см) и обратно (100 квдм = 1кв. м)</w:t>
            </w:r>
          </w:p>
          <w:p w14:paraId="07A6B83C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  <w:r>
              <w:rPr>
                <w:rFonts w:cs="Times New Roman"/>
                <w:color w:val="262626"/>
                <w:sz w:val="28"/>
                <w:szCs w:val="28"/>
              </w:rPr>
              <w:t>Анализировать и разрешать житейские ситуации, требующие умения находить площадь прямоугольника. Сравнивать геометрические фигуры по площади, объединять равновеликие фигуры в группы. Находить площадь ступенчатой фигуры разными способами. Моделировать и решать задачи на деление с остатком. Выполнять деление с остатком с числами в пределах 100.</w:t>
            </w:r>
          </w:p>
          <w:p w14:paraId="21F68E5F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  <w:r>
              <w:rPr>
                <w:rFonts w:cs="Times New Roman"/>
                <w:color w:val="262626"/>
                <w:sz w:val="28"/>
                <w:szCs w:val="28"/>
              </w:rPr>
              <w:t>Контролировать правильность выполнения действия деления с остатком на основе знания свойства остатка и взаимосвязи между компонентами и результатом действия деления.</w:t>
            </w:r>
          </w:p>
          <w:p w14:paraId="0AC08B50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  <w:r>
              <w:rPr>
                <w:rFonts w:cs="Times New Roman"/>
                <w:color w:val="262626"/>
                <w:sz w:val="28"/>
                <w:szCs w:val="28"/>
              </w:rPr>
              <w:t xml:space="preserve">Использовать математическую терминологию при чтении записей на деление с остатком (делимое, делитель, частное, остаток). Анализировать житейские </w:t>
            </w:r>
            <w:r>
              <w:rPr>
                <w:rFonts w:cs="Times New Roman"/>
                <w:color w:val="262626"/>
                <w:sz w:val="28"/>
                <w:szCs w:val="28"/>
              </w:rPr>
              <w:lastRenderedPageBreak/>
              <w:t>ситуации, требующие умения измерять расстояния в км. Решать задачи на движение, где расстояния выражены в км. Выражать км в метрах и обратно. Моделировать письменные способы сложения и вычитания чисел в пределах 1000 с помощью счетных палочек, рисунков и схем.</w:t>
            </w:r>
          </w:p>
          <w:p w14:paraId="17AD2367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  <w:r>
              <w:rPr>
                <w:rFonts w:cs="Times New Roman"/>
                <w:color w:val="262626"/>
                <w:sz w:val="28"/>
                <w:szCs w:val="28"/>
              </w:rPr>
              <w:t>Выполнять письменные приемы сложения и вычитания с числами в пределах 1000.</w:t>
            </w:r>
          </w:p>
          <w:p w14:paraId="6833E7C1" w14:textId="77777777" w:rsidR="00350D58" w:rsidRDefault="00350D58" w:rsidP="00350D58">
            <w:pPr>
              <w:pStyle w:val="Standard"/>
              <w:jc w:val="both"/>
            </w:pPr>
            <w:r>
              <w:rPr>
                <w:rFonts w:cs="Times New Roman"/>
                <w:color w:val="262626"/>
                <w:sz w:val="28"/>
                <w:szCs w:val="28"/>
              </w:rPr>
              <w:t>Планировать решение задачи. Выбирать наиболее рациональный способ решения текстовой задачи.</w:t>
            </w:r>
          </w:p>
          <w:p w14:paraId="2A4EBFF1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  <w:r>
              <w:rPr>
                <w:rFonts w:cs="Times New Roman"/>
                <w:color w:val="262626"/>
                <w:sz w:val="28"/>
                <w:szCs w:val="28"/>
              </w:rPr>
              <w:t xml:space="preserve">Контролировать правильность </w:t>
            </w:r>
            <w:proofErr w:type="gramStart"/>
            <w:r>
              <w:rPr>
                <w:rFonts w:cs="Times New Roman"/>
                <w:color w:val="262626"/>
                <w:sz w:val="28"/>
                <w:szCs w:val="28"/>
              </w:rPr>
              <w:t>действия  деления</w:t>
            </w:r>
            <w:proofErr w:type="gramEnd"/>
            <w:r>
              <w:rPr>
                <w:rFonts w:cs="Times New Roman"/>
                <w:color w:val="262626"/>
                <w:sz w:val="28"/>
                <w:szCs w:val="28"/>
              </w:rPr>
              <w:t xml:space="preserve"> с остатком на основе знания свойства остатка и взаимосвязи между компонентами и результатом действия деления.</w:t>
            </w:r>
          </w:p>
          <w:p w14:paraId="2A263873" w14:textId="77777777" w:rsidR="00350D58" w:rsidRDefault="00350D58" w:rsidP="00350D58">
            <w:pPr>
              <w:pStyle w:val="Standard"/>
              <w:jc w:val="both"/>
              <w:rPr>
                <w:rFonts w:cs="Times New Roman"/>
                <w:color w:val="262626"/>
                <w:sz w:val="28"/>
                <w:szCs w:val="28"/>
              </w:rPr>
            </w:pPr>
          </w:p>
        </w:tc>
      </w:tr>
      <w:tr w:rsidR="00350D58" w14:paraId="653309A9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F8EC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D33B2" w14:textId="77777777" w:rsidR="00350D58" w:rsidRDefault="00350D58" w:rsidP="00350D58">
            <w:pPr>
              <w:pStyle w:val="Standard"/>
              <w:tabs>
                <w:tab w:val="left" w:pos="708"/>
                <w:tab w:val="left" w:pos="6540"/>
              </w:tabs>
              <w:spacing w:after="240" w:line="276" w:lineRule="auto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eastAsia="en-US"/>
              </w:rPr>
              <w:t>«Умножение и деление (Устные приёмы вычислений)»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3C30" w14:textId="77777777" w:rsidR="00350D58" w:rsidRDefault="00350D58" w:rsidP="00350D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A81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круглых сотен. Прием умножения круглых сотен, основанный на знании разрядного состава трёхзначного числа</w:t>
            </w:r>
          </w:p>
          <w:p w14:paraId="4EF9C22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круглых сотен.</w:t>
            </w:r>
          </w:p>
          <w:p w14:paraId="5E99289B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массы. Грамм.</w:t>
            </w:r>
          </w:p>
          <w:p w14:paraId="34B79A2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между граммом и килограммом.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92F9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Моделировать способы умножения круглых сотен в пределах 1000 с помощью пучков счетных палочек. Выполнять умножение круглых сотен, используя знания таблицы умножения и нумерации чисел в пределах 1000. Выполнять задания по образцу, заданному алгоритму действий. Моделировать способы деления круглых сотен в пределах 1000 с помощью пучков счетных палочек. Выполнять умножение круглых сотен, используя знания таблицы умножения и нумерации чисел в пределах 1000. Выполнять задания по образцу, заданному алгоритму действий. Анализировать житейские ситуации, требующие умения измерять массу объектов в граммах. Решать задачи, в которых масса выражена в граммах. </w:t>
            </w:r>
            <w:r>
              <w:rPr>
                <w:sz w:val="28"/>
                <w:szCs w:val="28"/>
              </w:rPr>
              <w:lastRenderedPageBreak/>
              <w:t>Выполнять краткую запись задачи разными способами, в том числе с помощью геометрических образов (отрезок, прямоугольник и др.) Планировать решение задачи. Копировать изображение прямоугольного параллелепипеда, дорисовывая недостающие элементы.</w:t>
            </w:r>
          </w:p>
        </w:tc>
      </w:tr>
      <w:tr w:rsidR="00350D58" w14:paraId="15717BA8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82DE" w14:textId="77777777" w:rsidR="00350D58" w:rsidRDefault="00350D58" w:rsidP="00350D58">
            <w:pPr>
              <w:pStyle w:val="Standard"/>
            </w:pPr>
            <w:r>
              <w:lastRenderedPageBreak/>
              <w:t>7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773C2" w14:textId="77777777" w:rsidR="00350D58" w:rsidRDefault="00350D58" w:rsidP="00350D5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«Умножение и </w:t>
            </w:r>
            <w:proofErr w:type="gramStart"/>
            <w:r>
              <w:rPr>
                <w:sz w:val="28"/>
                <w:szCs w:val="28"/>
              </w:rPr>
              <w:t>деление  (</w:t>
            </w:r>
            <w:proofErr w:type="gramEnd"/>
            <w:r>
              <w:rPr>
                <w:sz w:val="28"/>
                <w:szCs w:val="28"/>
              </w:rPr>
              <w:t>Письменные приёмы вычислений)»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0D615" w14:textId="77777777" w:rsidR="00350D58" w:rsidRDefault="00350D58" w:rsidP="00350D58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C02B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приёмы умножения и деления чисел в пределах 1000.</w:t>
            </w:r>
          </w:p>
          <w:p w14:paraId="7755F19B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приёмы сложения и вычитания чисел в пределах 1000.</w:t>
            </w:r>
          </w:p>
          <w:p w14:paraId="3722CC28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умножения на однозначное число вида 423 x 2.        </w:t>
            </w:r>
          </w:p>
          <w:p w14:paraId="4CFEF651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умножения на однозначное число с переходом через разряд вида 46 x 3.        </w:t>
            </w:r>
          </w:p>
          <w:p w14:paraId="6C3C6ED2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умножения на однозначное число с двумя переходами через разряд вида 238 x 4.        </w:t>
            </w:r>
          </w:p>
          <w:p w14:paraId="65744F9E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>
              <w:rPr>
                <w:sz w:val="28"/>
                <w:szCs w:val="28"/>
              </w:rPr>
              <w:t>684 :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  <w:p w14:paraId="3A1F5ECE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>
              <w:rPr>
                <w:sz w:val="28"/>
                <w:szCs w:val="28"/>
              </w:rPr>
              <w:t>478 :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  <w:p w14:paraId="6084C8B8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>
              <w:rPr>
                <w:sz w:val="28"/>
                <w:szCs w:val="28"/>
              </w:rPr>
              <w:t>216 :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  <w:p w14:paraId="61152A69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приёмы деления на однозначное число вида </w:t>
            </w:r>
            <w:proofErr w:type="gramStart"/>
            <w:r>
              <w:rPr>
                <w:sz w:val="28"/>
                <w:szCs w:val="28"/>
              </w:rPr>
              <w:t>836 :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  <w:p w14:paraId="0408E9BF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приёмы деления на однозначное число. Закрепление.</w:t>
            </w:r>
          </w:p>
          <w:p w14:paraId="64FBF191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повторения и </w:t>
            </w:r>
            <w:proofErr w:type="gramStart"/>
            <w:r>
              <w:rPr>
                <w:sz w:val="28"/>
                <w:szCs w:val="28"/>
              </w:rPr>
              <w:t>само-контроля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306F35D2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пройденного за год.</w:t>
            </w:r>
          </w:p>
          <w:p w14:paraId="35709394" w14:textId="77777777" w:rsidR="00350D58" w:rsidRDefault="00350D58" w:rsidP="00350D58">
            <w:pPr>
              <w:pStyle w:val="Standard"/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69E3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Моделировать  способы</w:t>
            </w:r>
            <w:proofErr w:type="gramEnd"/>
            <w:r>
              <w:rPr>
                <w:sz w:val="28"/>
                <w:szCs w:val="28"/>
              </w:rPr>
              <w:t xml:space="preserve"> умножения на однозначное число с помощью пучков палочек, схем, рисунков. Выполнять умножение на однозначное число, используя знания таблицы умножения и свойств арифметических действий. Выполнять задания творческого и поискового характера. </w:t>
            </w:r>
            <w:proofErr w:type="gramStart"/>
            <w:r>
              <w:rPr>
                <w:sz w:val="28"/>
                <w:szCs w:val="28"/>
              </w:rPr>
              <w:t>Моделировать  способы</w:t>
            </w:r>
            <w:proofErr w:type="gramEnd"/>
            <w:r>
              <w:rPr>
                <w:sz w:val="28"/>
                <w:szCs w:val="28"/>
              </w:rPr>
              <w:t xml:space="preserve"> сложения и вычитания на однозначное число с помощью пучков палочек, схем, рисунков. Выполнять </w:t>
            </w:r>
            <w:proofErr w:type="gramStart"/>
            <w:r>
              <w:rPr>
                <w:sz w:val="28"/>
                <w:szCs w:val="28"/>
              </w:rPr>
              <w:t>сложение  и</w:t>
            </w:r>
            <w:proofErr w:type="gramEnd"/>
            <w:r>
              <w:rPr>
                <w:sz w:val="28"/>
                <w:szCs w:val="28"/>
              </w:rPr>
              <w:t xml:space="preserve"> вычитание на однозначное число, используя знания таблицы умножения и свойств арифметических действий. Выполнять задания творческого и поискового характера. Контролировать: обнаруживать и устранять ошибки </w:t>
            </w:r>
            <w:proofErr w:type="gramStart"/>
            <w:r>
              <w:rPr>
                <w:sz w:val="28"/>
                <w:szCs w:val="28"/>
              </w:rPr>
              <w:t>логического(</w:t>
            </w:r>
            <w:proofErr w:type="gramEnd"/>
            <w:r>
              <w:rPr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  <w:p w14:paraId="681CEA2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Моделировать  способы</w:t>
            </w:r>
            <w:proofErr w:type="gramEnd"/>
            <w:r>
              <w:rPr>
                <w:sz w:val="28"/>
                <w:szCs w:val="28"/>
              </w:rPr>
              <w:t xml:space="preserve"> умножения на однозначное число с помощью пучков палочек, схем, рисунков. Выполнять умножение на однозначное число, используя знания таблицы умножения и свойств арифметических действий.</w:t>
            </w:r>
          </w:p>
          <w:p w14:paraId="384EC476" w14:textId="77777777" w:rsidR="00350D58" w:rsidRDefault="00350D58" w:rsidP="00350D58">
            <w:pPr>
              <w:pStyle w:val="Standard"/>
            </w:pPr>
            <w:r>
              <w:rPr>
                <w:sz w:val="28"/>
                <w:szCs w:val="28"/>
              </w:rPr>
              <w:t xml:space="preserve">Выполнять задания творческого и поискового характера. </w:t>
            </w:r>
            <w:proofErr w:type="gramStart"/>
            <w:r>
              <w:rPr>
                <w:sz w:val="28"/>
                <w:szCs w:val="28"/>
              </w:rPr>
              <w:t>Моделировать  способы</w:t>
            </w:r>
            <w:proofErr w:type="gramEnd"/>
            <w:r>
              <w:rPr>
                <w:sz w:val="28"/>
                <w:szCs w:val="28"/>
              </w:rPr>
              <w:t xml:space="preserve"> деления на однозначное число с помощью пучков палочек, схем, </w:t>
            </w:r>
            <w:r>
              <w:rPr>
                <w:sz w:val="28"/>
                <w:szCs w:val="28"/>
              </w:rPr>
              <w:lastRenderedPageBreak/>
              <w:t>рисунков. Выполнять деление на однозначное число, используя знания таблицы умножения и свойств арифметических действий.</w:t>
            </w:r>
          </w:p>
          <w:p w14:paraId="40D3BFDA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задания творческого и поискового характера. Контролировать: обнаруживать и устранять ошибки </w:t>
            </w:r>
            <w:proofErr w:type="gramStart"/>
            <w:r>
              <w:rPr>
                <w:sz w:val="28"/>
                <w:szCs w:val="28"/>
              </w:rPr>
              <w:t>логического(</w:t>
            </w:r>
            <w:proofErr w:type="gramEnd"/>
            <w:r>
              <w:rPr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  <w:p w14:paraId="1673F7FF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Моделировать  способы</w:t>
            </w:r>
            <w:proofErr w:type="gramEnd"/>
            <w:r>
              <w:rPr>
                <w:sz w:val="28"/>
                <w:szCs w:val="28"/>
              </w:rPr>
              <w:t xml:space="preserve"> умножения и деления на однозначное число с помощью пучков пало-чек, схем, рисунков. Выполнять </w:t>
            </w:r>
            <w:proofErr w:type="gramStart"/>
            <w:r>
              <w:rPr>
                <w:sz w:val="28"/>
                <w:szCs w:val="28"/>
              </w:rPr>
              <w:t>умножение  и</w:t>
            </w:r>
            <w:proofErr w:type="gramEnd"/>
            <w:r>
              <w:rPr>
                <w:sz w:val="28"/>
                <w:szCs w:val="28"/>
              </w:rPr>
              <w:t xml:space="preserve"> деление на однозначное число, используя знания таблицы умножения и свойств арифметических действий. Выполнять задания творческого и поискового характера. Контролировать: обнаруживать и устранять ошибки </w:t>
            </w:r>
            <w:proofErr w:type="gramStart"/>
            <w:r>
              <w:rPr>
                <w:sz w:val="28"/>
                <w:szCs w:val="28"/>
              </w:rPr>
              <w:t>логического(</w:t>
            </w:r>
            <w:proofErr w:type="gramEnd"/>
            <w:r>
              <w:rPr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  <w:p w14:paraId="79FDB764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</w:p>
        </w:tc>
      </w:tr>
      <w:tr w:rsidR="00350D58" w14:paraId="727C6D6A" w14:textId="77777777" w:rsidTr="003D4962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871E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4E61" w14:textId="77777777" w:rsidR="00350D58" w:rsidRDefault="00350D58" w:rsidP="00350D5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 (10 часов)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E030" w14:textId="77777777" w:rsidR="00350D58" w:rsidRDefault="00350D58" w:rsidP="00350D5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8281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готовых таблиц.</w:t>
            </w:r>
          </w:p>
          <w:p w14:paraId="6CDC6C5F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в соответствии с закономерностью (деление с остатком).</w:t>
            </w:r>
          </w:p>
          <w:p w14:paraId="5F366CB9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 с помощью составления и заполнения таблицы.</w:t>
            </w:r>
          </w:p>
          <w:p w14:paraId="45F5EAEB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данных таблицы и столбчатой диаграммы.</w:t>
            </w:r>
          </w:p>
          <w:p w14:paraId="064220ED" w14:textId="77777777" w:rsidR="00350D58" w:rsidRDefault="00350D58" w:rsidP="00350D58">
            <w:pPr>
              <w:pStyle w:val="Standard"/>
            </w:pPr>
            <w:r>
              <w:rPr>
                <w:sz w:val="28"/>
                <w:szCs w:val="28"/>
              </w:rPr>
              <w:t>Определение цены деления шкалы столбчатой диаграммы на основе данных задачи.</w:t>
            </w:r>
          </w:p>
          <w:p w14:paraId="31F5D8A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столбчатой и линейной диаграмм.</w:t>
            </w:r>
          </w:p>
          <w:p w14:paraId="3F843244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текстовых задач с использованием данных столбчатой и линейной диаграмм.</w:t>
            </w:r>
          </w:p>
          <w:p w14:paraId="4D8920C3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готовой круговой диаграммы.</w:t>
            </w:r>
          </w:p>
          <w:p w14:paraId="20BAAC5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дополнение, проверка готовых простых алгоритмов.</w:t>
            </w:r>
          </w:p>
          <w:p w14:paraId="347139E0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простых алгоритмов по схеме (деление с остатком, деление многозначного числа на однозначное)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24C8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Использовать данные таблицы для составления </w:t>
            </w:r>
            <w:proofErr w:type="gramStart"/>
            <w:r>
              <w:rPr>
                <w:sz w:val="28"/>
                <w:szCs w:val="28"/>
              </w:rPr>
              <w:t>чисел(</w:t>
            </w:r>
            <w:proofErr w:type="gramEnd"/>
            <w:r>
              <w:rPr>
                <w:sz w:val="28"/>
                <w:szCs w:val="28"/>
              </w:rPr>
              <w:t>таблица разрядов и классов).</w:t>
            </w:r>
          </w:p>
          <w:p w14:paraId="2A7E07C4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закономерность по данным таблицы.</w:t>
            </w:r>
          </w:p>
          <w:p w14:paraId="3FFCAE77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действия, формулировать выводы.</w:t>
            </w:r>
          </w:p>
          <w:p w14:paraId="5BBDD0EA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цену деления шкалы столбчатой диаграммы. Решать текстовые задачи.</w:t>
            </w:r>
          </w:p>
          <w:p w14:paraId="1C047801" w14:textId="77777777" w:rsidR="00350D58" w:rsidRDefault="00350D58" w:rsidP="00350D5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творческого и поискового характера. Выполнять построение математических выражений</w:t>
            </w:r>
          </w:p>
        </w:tc>
      </w:tr>
    </w:tbl>
    <w:p w14:paraId="2A7E7E69" w14:textId="77777777" w:rsidR="009A43CF" w:rsidRDefault="009A43CF" w:rsidP="009A43C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x-none"/>
        </w:rPr>
      </w:pPr>
    </w:p>
    <w:p w14:paraId="51C44235" w14:textId="77777777" w:rsidR="00350D58" w:rsidRDefault="009A43CF" w:rsidP="009A43C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x-none"/>
        </w:rPr>
      </w:pPr>
      <w:r w:rsidRPr="00012948">
        <w:rPr>
          <w:rFonts w:ascii="Times New Roman" w:eastAsia="Calibri" w:hAnsi="Times New Roman" w:cs="Times New Roman"/>
          <w:b/>
          <w:bCs/>
          <w:caps/>
          <w:sz w:val="24"/>
          <w:szCs w:val="24"/>
          <w:lang w:val="x-none"/>
        </w:rPr>
        <w:t>Планируемые результаты освоения учебного предмета</w:t>
      </w:r>
    </w:p>
    <w:p w14:paraId="712CD0B4" w14:textId="77777777" w:rsidR="009A43CF" w:rsidRDefault="009A43CF" w:rsidP="009A43C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x-none"/>
        </w:rPr>
      </w:pPr>
    </w:p>
    <w:p w14:paraId="5F4F8758" w14:textId="77777777" w:rsidR="009A43CF" w:rsidRDefault="009A43CF" w:rsidP="009A43CF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  <w:t>Личностные результаты</w:t>
      </w:r>
    </w:p>
    <w:p w14:paraId="090821D9" w14:textId="77777777" w:rsidR="009A43CF" w:rsidRDefault="009A43CF" w:rsidP="009A43CF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 учащегося будут сформированы:</w:t>
      </w:r>
    </w:p>
    <w:p w14:paraId="1807445F" w14:textId="77777777" w:rsidR="009A43CF" w:rsidRDefault="009A43CF" w:rsidP="009A43CF">
      <w:pPr>
        <w:pStyle w:val="Standard"/>
        <w:widowControl/>
        <w:numPr>
          <w:ilvl w:val="0"/>
          <w:numId w:val="2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навыки в проведении самоконтроля и самооценки результатов своей учебной деятельности;</w:t>
      </w:r>
    </w:p>
    <w:p w14:paraId="69D6AF60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понимание практической значимости математики для собственной жизни;</w:t>
      </w:r>
    </w:p>
    <w:p w14:paraId="6C12DEEC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принятие и усвоение правил и норм школьной жизни, ответственного отношения к урокам математики;</w:t>
      </w:r>
    </w:p>
    <w:p w14:paraId="2AFEF6E7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умение адекватно воспринимать требования учителя;</w:t>
      </w:r>
    </w:p>
    <w:p w14:paraId="1252B671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навыки общения в процессе познания, занятия математикой;</w:t>
      </w:r>
    </w:p>
    <w:p w14:paraId="0A2DBB36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14:paraId="1773B5E6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элементарные навыки этики поведения;</w:t>
      </w:r>
    </w:p>
    <w:p w14:paraId="4D1603A2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правила общения, навыки сотрудничества в учебной деятельности;</w:t>
      </w:r>
    </w:p>
    <w:p w14:paraId="609637D7" w14:textId="77777777" w:rsidR="009A43CF" w:rsidRDefault="009A43CF" w:rsidP="009A43CF">
      <w:pPr>
        <w:pStyle w:val="Standard"/>
        <w:widowControl/>
        <w:numPr>
          <w:ilvl w:val="0"/>
          <w:numId w:val="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навыки безопасной работы с чертёжными и измерительными инструментами.</w:t>
      </w:r>
    </w:p>
    <w:p w14:paraId="7DE912B6" w14:textId="77777777" w:rsidR="009A43CF" w:rsidRPr="009A43CF" w:rsidRDefault="009A43CF" w:rsidP="009A43CF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9A43CF" w:rsidRPr="009A43CF">
          <w:pgSz w:w="16838" w:h="11906" w:orient="landscape"/>
          <w:pgMar w:top="1134" w:right="1134" w:bottom="1157" w:left="1134" w:header="720" w:footer="720" w:gutter="0"/>
          <w:cols w:space="720"/>
        </w:sectPr>
      </w:pPr>
    </w:p>
    <w:p w14:paraId="717FC7A0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lastRenderedPageBreak/>
        <w:t>Учащийся получит возможность для формирования:</w:t>
      </w:r>
    </w:p>
    <w:p w14:paraId="4E1A3A89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осознанного проведения самоконтроля и адекватной самооценки результатов своей учебной деятельности — умения анализировать результаты учебной деятельности;</w:t>
      </w:r>
    </w:p>
    <w:p w14:paraId="5F448BE2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интереса и желания выполнять простейшую исследовательскую работу на уроках математики;</w:t>
      </w:r>
    </w:p>
    <w:p w14:paraId="63B74F71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восприятия эстетики математических рассуждений, лаконичности и точности математического языка;</w:t>
      </w:r>
    </w:p>
    <w:p w14:paraId="0A6F82F0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принятия этических норм;</w:t>
      </w:r>
    </w:p>
    <w:p w14:paraId="72FEDF57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принятия ценностей другого человека;</w:t>
      </w:r>
    </w:p>
    <w:p w14:paraId="36CB089D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навыков сотрудничества в группе в ходе совместного решения учебной познавательной задачи;</w:t>
      </w:r>
    </w:p>
    <w:p w14:paraId="26163A31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умения выслушать разные мнения и принять решение;</w:t>
      </w:r>
    </w:p>
    <w:p w14:paraId="3DC32465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умения распределять работу между членами группы, совместно оценивать результат работы;</w:t>
      </w:r>
    </w:p>
    <w:p w14:paraId="0258122F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14:paraId="07BE403D" w14:textId="77777777" w:rsidR="00350D58" w:rsidRDefault="00350D58" w:rsidP="00350D58">
      <w:pPr>
        <w:pStyle w:val="Standard"/>
        <w:widowControl/>
        <w:numPr>
          <w:ilvl w:val="0"/>
          <w:numId w:val="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ориентации на творческую познавательную деятельность на уроках математики.</w:t>
      </w:r>
    </w:p>
    <w:p w14:paraId="28B30941" w14:textId="77777777" w:rsidR="009A43CF" w:rsidRDefault="009A43CF" w:rsidP="00350D58">
      <w:pPr>
        <w:pStyle w:val="Standard"/>
        <w:widowControl/>
        <w:shd w:val="clear" w:color="auto" w:fill="FFFFFF"/>
        <w:suppressAutoHyphens w:val="0"/>
        <w:spacing w:before="28" w:after="28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</w:p>
    <w:p w14:paraId="7776C9B5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  <w:t>Метапредметные результаты</w:t>
      </w:r>
    </w:p>
    <w:p w14:paraId="2325242C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РЕГУЛЯТИВНЫЕ</w:t>
      </w:r>
    </w:p>
    <w:p w14:paraId="62E96E25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30336A31" w14:textId="77777777" w:rsidR="00350D58" w:rsidRDefault="00350D58" w:rsidP="00350D58">
      <w:pPr>
        <w:pStyle w:val="Standard"/>
        <w:widowControl/>
        <w:numPr>
          <w:ilvl w:val="0"/>
          <w:numId w:val="2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понимать, принимать и сохранять различные учебные задачи; осуществлять поиск средств для достижения учебной цели;</w:t>
      </w:r>
    </w:p>
    <w:p w14:paraId="3F7DB118" w14:textId="77777777" w:rsidR="00350D58" w:rsidRDefault="00350D58" w:rsidP="00350D58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53FFB0A5" w14:textId="77777777" w:rsidR="00350D58" w:rsidRDefault="00350D58" w:rsidP="00350D58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14:paraId="13289C5C" w14:textId="77777777" w:rsidR="00350D58" w:rsidRDefault="00350D58" w:rsidP="00350D58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14:paraId="180336E9" w14:textId="77777777" w:rsidR="00350D58" w:rsidRDefault="00350D58" w:rsidP="00350D58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самостоятельно или под руководством учителя находить и сравнивать различные варианты решения учебной задачи.</w:t>
      </w:r>
    </w:p>
    <w:p w14:paraId="4E5E590B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148AD104" w14:textId="77777777" w:rsidR="00350D58" w:rsidRDefault="00350D58" w:rsidP="00350D58">
      <w:pPr>
        <w:pStyle w:val="Standard"/>
        <w:widowControl/>
        <w:numPr>
          <w:ilvl w:val="0"/>
          <w:numId w:val="2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lastRenderedPageBreak/>
        <w:t>самостоятельно определять важность или необходимость выполнения различных заданий в процессе обучения математике;</w:t>
      </w:r>
    </w:p>
    <w:p w14:paraId="2C814E03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14:paraId="779A8E78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самостоятельно выполнять учебные действия в практической и мыслительной форме;</w:t>
      </w:r>
    </w:p>
    <w:p w14:paraId="7F58996F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осознавать результат учебных действий, описывать результаты действий, используя математическую терминологию;</w:t>
      </w:r>
    </w:p>
    <w:p w14:paraId="050343AB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6947B2D6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самостоятельно вычленять учебную проблему, выдвигать гипотезы и оценивать их на правдоподобность;</w:t>
      </w:r>
    </w:p>
    <w:p w14:paraId="7EA4B306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подводить итог урока: чему научились, что нового узнали, что было интересно на уроке, какие задания вызвали сложности и т. п.;</w:t>
      </w:r>
    </w:p>
    <w:p w14:paraId="0F74F3FB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позитивно относиться к своим успехам, стремиться к улучшению результата;</w:t>
      </w:r>
    </w:p>
    <w:p w14:paraId="14C08EF8" w14:textId="77777777" w:rsidR="00350D58" w:rsidRDefault="00350D58" w:rsidP="00350D58">
      <w:pPr>
        <w:pStyle w:val="Standard"/>
        <w:widowControl/>
        <w:numPr>
          <w:ilvl w:val="0"/>
          <w:numId w:val="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оценивать результат выполнения своего задания по параметрам, указанным в учебнике или учителем.</w:t>
      </w:r>
    </w:p>
    <w:p w14:paraId="3A398F12" w14:textId="77777777" w:rsidR="009A43CF" w:rsidRDefault="009A43CF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14:paraId="4D326A3F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ПОЗНАВАТЕЛЬНЫЕ</w:t>
      </w:r>
    </w:p>
    <w:p w14:paraId="2222E26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2F5387DE" w14:textId="77777777" w:rsidR="00350D58" w:rsidRDefault="00350D58" w:rsidP="00350D58">
      <w:pPr>
        <w:pStyle w:val="Standard"/>
        <w:widowControl/>
        <w:numPr>
          <w:ilvl w:val="0"/>
          <w:numId w:val="2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14:paraId="32902751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14:paraId="5F4115D5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использовать различные способы кодирования информации в знаково-символической или графической форме;</w:t>
      </w:r>
    </w:p>
    <w:p w14:paraId="5EEF6A30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моделировать вычислительные приёмы с помощью палочек, пучков палочек, числового луча;</w:t>
      </w:r>
    </w:p>
    <w:p w14:paraId="21C99D2A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проводить сравнение (последовательно по нескольким основаниям, самостоятельно строить выводы на основе сравнения);</w:t>
      </w:r>
    </w:p>
    <w:p w14:paraId="4E9F130C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осуществлять анализ объекта (по нескольким существенным признакам);</w:t>
      </w:r>
    </w:p>
    <w:p w14:paraId="47AA9571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проводить классификацию изучаемых объектов по указанному или самостоятельно выявленному основанию;</w:t>
      </w:r>
    </w:p>
    <w:p w14:paraId="7633E0F8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эмпирические обобщения на основе сравнения единичных объектов и выделения у них сходных признаков;</w:t>
      </w:r>
    </w:p>
    <w:p w14:paraId="3F4A90E4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рассуждать по аналогии, проводить аналогии и делать на их основе выводы;</w:t>
      </w:r>
    </w:p>
    <w:p w14:paraId="2AA54BFA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строить индуктивные и дедуктивные рассуждения;</w:t>
      </w:r>
    </w:p>
    <w:p w14:paraId="226084CC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понимать смысл логического действия подведения под понятие (для изученных математических понятий);</w:t>
      </w:r>
    </w:p>
    <w:p w14:paraId="6BD34AD1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 помощью учителя устанавливать причинно-следственные связи и родовидовые отношения между понятиями;</w:t>
      </w:r>
    </w:p>
    <w:p w14:paraId="23EA236C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самостоятельно или под руководством учителя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</w:p>
    <w:p w14:paraId="685DA47F" w14:textId="77777777" w:rsidR="00350D58" w:rsidRDefault="00350D58" w:rsidP="00350D58">
      <w:pPr>
        <w:pStyle w:val="Standard"/>
        <w:widowControl/>
        <w:numPr>
          <w:ilvl w:val="0"/>
          <w:numId w:val="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14:paraId="6B7C9A2A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26332B08" w14:textId="77777777" w:rsidR="00350D58" w:rsidRDefault="00350D58" w:rsidP="00350D58">
      <w:pPr>
        <w:pStyle w:val="Standard"/>
        <w:widowControl/>
        <w:numPr>
          <w:ilvl w:val="0"/>
          <w:numId w:val="2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14:paraId="1406896E" w14:textId="77777777" w:rsidR="00350D58" w:rsidRDefault="00350D58" w:rsidP="00350D58">
      <w:pPr>
        <w:pStyle w:val="Standard"/>
        <w:widowControl/>
        <w:numPr>
          <w:ilvl w:val="0"/>
          <w:numId w:val="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14:paraId="59D30B4A" w14:textId="77777777" w:rsidR="00350D58" w:rsidRDefault="00350D58" w:rsidP="00350D58">
      <w:pPr>
        <w:pStyle w:val="Standard"/>
        <w:widowControl/>
        <w:numPr>
          <w:ilvl w:val="0"/>
          <w:numId w:val="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представлять информацию в виде текста, таблицы, схемы, в том числе с помощью ИКТ;</w:t>
      </w:r>
    </w:p>
    <w:p w14:paraId="1064F6EB" w14:textId="77777777" w:rsidR="00350D58" w:rsidRDefault="00350D58" w:rsidP="00350D58">
      <w:pPr>
        <w:pStyle w:val="Standard"/>
        <w:widowControl/>
        <w:numPr>
          <w:ilvl w:val="0"/>
          <w:numId w:val="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14:paraId="0C615178" w14:textId="77777777" w:rsidR="009A43CF" w:rsidRDefault="009A43CF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14:paraId="0C7F0FA3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КОММУНИКАТИВНЫЕ</w:t>
      </w:r>
    </w:p>
    <w:p w14:paraId="018785AF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47203728" w14:textId="77777777" w:rsidR="00350D58" w:rsidRDefault="00350D58" w:rsidP="00350D58">
      <w:pPr>
        <w:pStyle w:val="Standard"/>
        <w:widowControl/>
        <w:numPr>
          <w:ilvl w:val="0"/>
          <w:numId w:val="2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активно использовать речевые средства для решения различных коммуникативных задач при изучении математики;</w:t>
      </w:r>
    </w:p>
    <w:p w14:paraId="39F0D64B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участвовать в диалоге; слушать и понимать других, высказывать свою точку зрения на события, поступки;</w:t>
      </w:r>
    </w:p>
    <w:p w14:paraId="6759DB9A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оформлять свои мысли в устной и письменной речи с учётом своих учебных и жизненных речевых ситуаций;</w:t>
      </w:r>
    </w:p>
    <w:p w14:paraId="7D4A9369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читать вслух и про себя текст учебника, рабочей тетради и научно-популярных книг, понимать прочитанное;</w:t>
      </w:r>
    </w:p>
    <w:p w14:paraId="310615A3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сотрудничать в совместном решении проблемы (задачи), выполняя различные роли в группе;</w:t>
      </w:r>
    </w:p>
    <w:p w14:paraId="5178D6AB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участвовать в работе группы, распределять роли, договариваться друг с другом;</w:t>
      </w:r>
    </w:p>
    <w:p w14:paraId="23D050C3" w14:textId="77777777" w:rsidR="00350D58" w:rsidRDefault="00350D58" w:rsidP="00350D58">
      <w:pPr>
        <w:pStyle w:val="Standard"/>
        <w:widowControl/>
        <w:numPr>
          <w:ilvl w:val="0"/>
          <w:numId w:val="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14:paraId="09B71F3C" w14:textId="77777777" w:rsidR="00350D58" w:rsidRDefault="00350D58" w:rsidP="00350D58">
      <w:pPr>
        <w:pStyle w:val="Standard"/>
        <w:widowControl/>
        <w:suppressAutoHyphens w:val="0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 w:bidi="ar-SA"/>
        </w:rPr>
        <w:t>Учащийся получит возможность научиться:</w:t>
      </w:r>
    </w:p>
    <w:p w14:paraId="513604D5" w14:textId="77777777" w:rsidR="00350D58" w:rsidRDefault="00350D58" w:rsidP="00350D58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lastRenderedPageBreak/>
        <w:t>участвовать в диалоге при обсуждении хода выполнения задания и выработке совместного решения;</w:t>
      </w:r>
    </w:p>
    <w:p w14:paraId="20643686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формулировать и обосновывать свою точку зрения;</w:t>
      </w:r>
    </w:p>
    <w:p w14:paraId="3F8C6FAC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14:paraId="09A4EDC8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14:paraId="1742D266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согласовывать свои действия с мнением собеседника или партнёра в решении учебной проблемы;</w:t>
      </w:r>
    </w:p>
    <w:p w14:paraId="798E4421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14:paraId="61D8A537" w14:textId="77777777" w:rsidR="00350D58" w:rsidRDefault="00350D58" w:rsidP="00350D58">
      <w:pPr>
        <w:pStyle w:val="Standard"/>
        <w:widowControl/>
        <w:numPr>
          <w:ilvl w:val="0"/>
          <w:numId w:val="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готовность конструктивно разрешать конфликты посредством учёта интересов сторон и сотрудничества.</w:t>
      </w:r>
    </w:p>
    <w:p w14:paraId="4F47194E" w14:textId="77777777" w:rsidR="009A43CF" w:rsidRDefault="009A43CF" w:rsidP="00350D58">
      <w:pPr>
        <w:pStyle w:val="Standard"/>
        <w:widowControl/>
        <w:shd w:val="clear" w:color="auto" w:fill="FFFFFF"/>
        <w:suppressAutoHyphens w:val="0"/>
        <w:spacing w:before="28" w:after="28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</w:p>
    <w:p w14:paraId="75A2958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 w:bidi="ar-SA"/>
        </w:rPr>
        <w:t>Предметные результаты</w:t>
      </w:r>
    </w:p>
    <w:p w14:paraId="794E83B3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ЧИСЛА И ВЕЛИЧИНЫ</w:t>
      </w:r>
    </w:p>
    <w:p w14:paraId="541F646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535AF544" w14:textId="77777777" w:rsidR="00350D58" w:rsidRDefault="00350D58" w:rsidP="00350D58">
      <w:pPr>
        <w:pStyle w:val="Standard"/>
        <w:widowControl/>
        <w:numPr>
          <w:ilvl w:val="0"/>
          <w:numId w:val="2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моделировать ситуации, требующие умения считать сотнями;</w:t>
      </w:r>
    </w:p>
    <w:p w14:paraId="63802098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счёт сотнями в пределах 1000 как прямой, так и обратный;</w:t>
      </w:r>
    </w:p>
    <w:p w14:paraId="456F60D4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образовывать круглые сотни в пределах 1000 на основе принципа умножения (300 — это 3 раза по 100) и все другие числа от 100 до 1000 из сотен, десятков и нескольких единиц (267 – это 2 сотни, 6 десятков и 7 единиц);</w:t>
      </w:r>
    </w:p>
    <w:p w14:paraId="5CE27749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сравнивать числа в пределах 1000, опираясь на порядок их следования при счёте;</w:t>
      </w:r>
    </w:p>
    <w:p w14:paraId="7707164A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читать и записывать трёхзначные числа, объясняя, что обозначает каждая цифра в их записи;</w:t>
      </w:r>
    </w:p>
    <w:p w14:paraId="65EF0EDD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упорядочивать натуральные числа от 0 до 1000 в соответствии с заданным порядком;</w:t>
      </w:r>
    </w:p>
    <w:p w14:paraId="1F1A2967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выявлять закономерность ряда чисел, дополнять его в соответствии с этой закономерностью;</w:t>
      </w:r>
    </w:p>
    <w:p w14:paraId="49B30439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составлять или продолжать последовательность по заданному или самостоятельно выбранному правилу;</w:t>
      </w:r>
    </w:p>
    <w:p w14:paraId="73B5D433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работать в паре при решении задач на поиск закономерностей;</w:t>
      </w:r>
    </w:p>
    <w:p w14:paraId="219A8C09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группировать числа по заданному или самостоятельно установленному признаку;</w:t>
      </w:r>
    </w:p>
    <w:p w14:paraId="40FAF123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измерять площадь фигуры в квадратных сантиметрах, квадратных дециметрах, квадратных метрах;</w:t>
      </w:r>
    </w:p>
    <w:p w14:paraId="7601AA92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сравнивать площади фигур, выраженные в разных единицах;</w:t>
      </w:r>
    </w:p>
    <w:p w14:paraId="38F9A198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заменять крупные единицы площади мелкими: (1 дм2 = 100 см2) и обратно (100 дм2 = 1 м2);</w:t>
      </w:r>
    </w:p>
    <w:p w14:paraId="5BB9161D" w14:textId="77777777" w:rsidR="00350D58" w:rsidRDefault="00350D58" w:rsidP="00350D58">
      <w:pPr>
        <w:pStyle w:val="Standard"/>
        <w:widowControl/>
        <w:numPr>
          <w:ilvl w:val="0"/>
          <w:numId w:val="1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используя основные единицы измерения величин и соотношения между ними (килограмм — грамм; час — минута; километр-метр,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14:paraId="669244D4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1467613E" w14:textId="77777777" w:rsidR="00350D58" w:rsidRDefault="00350D58" w:rsidP="00350D58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классифицировать изученные числа по разным основаниям;</w:t>
      </w:r>
    </w:p>
    <w:p w14:paraId="5D0A5466" w14:textId="77777777" w:rsidR="00350D58" w:rsidRDefault="00350D58" w:rsidP="00350D58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использовать различные мерки для вычисления площади фигуры;</w:t>
      </w:r>
    </w:p>
    <w:p w14:paraId="7054B4D4" w14:textId="77777777" w:rsidR="00350D58" w:rsidRDefault="00350D58" w:rsidP="00350D58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14:paraId="7CAA18CE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АРИФМЕТИЧЕСКИЕ ДЕЙСТВИЯ</w:t>
      </w:r>
    </w:p>
    <w:p w14:paraId="24869757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5A68ABDC" w14:textId="77777777" w:rsidR="00350D58" w:rsidRDefault="00350D58" w:rsidP="00350D58">
      <w:pPr>
        <w:pStyle w:val="Standard"/>
        <w:widowControl/>
        <w:numPr>
          <w:ilvl w:val="0"/>
          <w:numId w:val="3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сложение и вычитание чисел в пределах 1000;</w:t>
      </w:r>
    </w:p>
    <w:p w14:paraId="7C960D28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умножение и деление трёхзначных чисел на однозначное число, когда результат не превышает 1000;</w:t>
      </w:r>
    </w:p>
    <w:p w14:paraId="2383A980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деление с остатком в пределах 1000;</w:t>
      </w:r>
    </w:p>
    <w:p w14:paraId="0D0A519E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письменно выполнять умножение и деление на однозначное число в пределах 1000;</w:t>
      </w:r>
    </w:p>
    <w:p w14:paraId="5FE9E420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14:paraId="2AE195A3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выделять неизвестный компонент арифметического действия и находить его значение;</w:t>
      </w:r>
    </w:p>
    <w:p w14:paraId="2B366B47" w14:textId="77777777" w:rsidR="00350D58" w:rsidRDefault="00350D58" w:rsidP="00350D58">
      <w:pPr>
        <w:pStyle w:val="Standard"/>
        <w:widowControl/>
        <w:numPr>
          <w:ilvl w:val="0"/>
          <w:numId w:val="1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находить значения выражений, содержащих два–три действия со скобками и без скобок.</w:t>
      </w:r>
    </w:p>
    <w:p w14:paraId="61BE4D3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5CA45F2A" w14:textId="77777777" w:rsidR="00350D58" w:rsidRDefault="00350D58" w:rsidP="00350D58">
      <w:pPr>
        <w:pStyle w:val="Standard"/>
        <w:widowControl/>
        <w:numPr>
          <w:ilvl w:val="0"/>
          <w:numId w:val="31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оценивать приближённо результаты арифметических действий;</w:t>
      </w:r>
    </w:p>
    <w:p w14:paraId="28E3AC98" w14:textId="77777777" w:rsidR="00350D58" w:rsidRDefault="00350D58" w:rsidP="00350D58">
      <w:pPr>
        <w:pStyle w:val="Standard"/>
        <w:widowControl/>
        <w:numPr>
          <w:ilvl w:val="0"/>
          <w:numId w:val="1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использовать приёмы округления для рационализации вычислений или проверки полученного результата.</w:t>
      </w:r>
    </w:p>
    <w:p w14:paraId="416110FF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РАБОТА С ТЕКСТОВЫМИ ЗАДАЧАМИ</w:t>
      </w:r>
    </w:p>
    <w:p w14:paraId="43D5CEF1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7C70D840" w14:textId="77777777" w:rsidR="00350D58" w:rsidRDefault="00350D58" w:rsidP="00350D58">
      <w:pPr>
        <w:pStyle w:val="Standard"/>
        <w:widowControl/>
        <w:numPr>
          <w:ilvl w:val="0"/>
          <w:numId w:val="32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выполнять краткую запись задачи, используя различные формы: таблицу, чертёж, схему и т. д.;</w:t>
      </w:r>
    </w:p>
    <w:p w14:paraId="10251440" w14:textId="77777777" w:rsidR="00350D58" w:rsidRDefault="00350D58" w:rsidP="00350D58">
      <w:pPr>
        <w:pStyle w:val="Standard"/>
        <w:widowControl/>
        <w:numPr>
          <w:ilvl w:val="0"/>
          <w:numId w:val="1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14:paraId="79869E9B" w14:textId="77777777" w:rsidR="00350D58" w:rsidRDefault="00350D58" w:rsidP="00350D58">
      <w:pPr>
        <w:pStyle w:val="Standard"/>
        <w:widowControl/>
        <w:numPr>
          <w:ilvl w:val="0"/>
          <w:numId w:val="1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составлять задачу по её краткой записи, представленной в различных формах (таблица, схема, чертёж и т. д.);</w:t>
      </w:r>
    </w:p>
    <w:p w14:paraId="3C7FABD3" w14:textId="77777777" w:rsidR="00350D58" w:rsidRDefault="00350D58" w:rsidP="00350D58">
      <w:pPr>
        <w:pStyle w:val="Standard"/>
        <w:widowControl/>
        <w:numPr>
          <w:ilvl w:val="0"/>
          <w:numId w:val="1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оценивать правильность хода решения задачи;</w:t>
      </w:r>
    </w:p>
    <w:p w14:paraId="08EF9FE3" w14:textId="77777777" w:rsidR="00350D58" w:rsidRDefault="00350D58" w:rsidP="00350D58">
      <w:pPr>
        <w:pStyle w:val="Standard"/>
        <w:widowControl/>
        <w:numPr>
          <w:ilvl w:val="0"/>
          <w:numId w:val="1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выполнять проверку решения задачи разными способами.</w:t>
      </w:r>
    </w:p>
    <w:p w14:paraId="6BD57FF5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789AD88E" w14:textId="77777777" w:rsidR="00350D58" w:rsidRDefault="00350D58" w:rsidP="00350D58">
      <w:pPr>
        <w:pStyle w:val="Standard"/>
        <w:widowControl/>
        <w:numPr>
          <w:ilvl w:val="0"/>
          <w:numId w:val="33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сравнивать задачи по фабуле и решению;</w:t>
      </w:r>
    </w:p>
    <w:p w14:paraId="6772B7D8" w14:textId="77777777" w:rsidR="00350D58" w:rsidRDefault="00350D58" w:rsidP="00350D58">
      <w:pPr>
        <w:pStyle w:val="Standard"/>
        <w:widowControl/>
        <w:numPr>
          <w:ilvl w:val="0"/>
          <w:numId w:val="1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преобразовывать данную задачу в новую с помощью изменения вопроса или условия;</w:t>
      </w:r>
    </w:p>
    <w:p w14:paraId="3703C7D7" w14:textId="77777777" w:rsidR="00350D58" w:rsidRDefault="00350D58" w:rsidP="00350D58">
      <w:pPr>
        <w:pStyle w:val="Standard"/>
        <w:widowControl/>
        <w:numPr>
          <w:ilvl w:val="0"/>
          <w:numId w:val="1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находить разные способы решения одной задачи.</w:t>
      </w:r>
    </w:p>
    <w:p w14:paraId="27164BF0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ПРОСТРАНСТВЕННЫЕ ОТНОШЕНИЯ. ГЕОМЕТРИЧЕСКИЕ ФИГУРЫ</w:t>
      </w:r>
    </w:p>
    <w:p w14:paraId="1D6BFEF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53204BB3" w14:textId="77777777" w:rsidR="00350D58" w:rsidRDefault="00350D58" w:rsidP="00350D58">
      <w:pPr>
        <w:pStyle w:val="Standard"/>
        <w:widowControl/>
        <w:numPr>
          <w:ilvl w:val="0"/>
          <w:numId w:val="34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описывать взаимное расположение предметов в пространстве и на плоскости;</w:t>
      </w:r>
    </w:p>
    <w:p w14:paraId="1904FE4D" w14:textId="77777777" w:rsidR="00350D58" w:rsidRDefault="00350D58" w:rsidP="00350D58">
      <w:pPr>
        <w:pStyle w:val="Standard"/>
        <w:widowControl/>
        <w:numPr>
          <w:ilvl w:val="0"/>
          <w:numId w:val="1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находить равные фигуры, используя приёмы наложения, сравнения фигур на клетчатой бумаге;</w:t>
      </w:r>
    </w:p>
    <w:p w14:paraId="6F9C9581" w14:textId="77777777" w:rsidR="00350D58" w:rsidRDefault="00350D58" w:rsidP="00350D58">
      <w:pPr>
        <w:pStyle w:val="Standard"/>
        <w:widowControl/>
        <w:numPr>
          <w:ilvl w:val="0"/>
          <w:numId w:val="1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классифицировать треугольники на равнобедренные и разносторонние, различать равносторонние треугольники;</w:t>
      </w:r>
    </w:p>
    <w:p w14:paraId="65206548" w14:textId="77777777" w:rsidR="00350D58" w:rsidRDefault="00350D58" w:rsidP="00350D58">
      <w:pPr>
        <w:pStyle w:val="Standard"/>
        <w:widowControl/>
        <w:numPr>
          <w:ilvl w:val="0"/>
          <w:numId w:val="1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строить квадрат и прямоугольник по заданным значениям длин сторон с помощью линейки и угольника;</w:t>
      </w:r>
    </w:p>
    <w:p w14:paraId="26DA58E5" w14:textId="77777777" w:rsidR="00350D58" w:rsidRDefault="00350D58" w:rsidP="00350D58">
      <w:pPr>
        <w:pStyle w:val="Standard"/>
        <w:widowControl/>
        <w:numPr>
          <w:ilvl w:val="0"/>
          <w:numId w:val="1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14:paraId="21910596" w14:textId="77777777" w:rsidR="00350D58" w:rsidRDefault="00350D58" w:rsidP="00350D58">
      <w:pPr>
        <w:pStyle w:val="Standard"/>
        <w:widowControl/>
        <w:numPr>
          <w:ilvl w:val="0"/>
          <w:numId w:val="1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находить в окружающей обстановке предметы в форме прямоугольного параллелепипеда.</w:t>
      </w:r>
    </w:p>
    <w:p w14:paraId="53900E67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58856720" w14:textId="77777777" w:rsidR="00350D58" w:rsidRDefault="00350D58" w:rsidP="00350D58">
      <w:pPr>
        <w:pStyle w:val="Standard"/>
        <w:widowControl/>
        <w:numPr>
          <w:ilvl w:val="0"/>
          <w:numId w:val="35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копировать изображение прямоугольного параллелепипеда на клетчатой бумаге;</w:t>
      </w:r>
    </w:p>
    <w:p w14:paraId="10D20B13" w14:textId="77777777" w:rsidR="00350D58" w:rsidRDefault="00350D58" w:rsidP="00350D58">
      <w:pPr>
        <w:pStyle w:val="Standard"/>
        <w:widowControl/>
        <w:numPr>
          <w:ilvl w:val="0"/>
          <w:numId w:val="1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располагать модель прямоугольного параллелепипеда в пространстве, согласно заданному описанию;</w:t>
      </w:r>
    </w:p>
    <w:p w14:paraId="64FF8036" w14:textId="77777777" w:rsidR="00350D58" w:rsidRDefault="00350D58" w:rsidP="00350D58">
      <w:pPr>
        <w:pStyle w:val="Standard"/>
        <w:widowControl/>
        <w:numPr>
          <w:ilvl w:val="0"/>
          <w:numId w:val="1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конструировать модель прямоугольного параллелепипеда по его развёртке.</w:t>
      </w:r>
    </w:p>
    <w:p w14:paraId="38E68D2E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ГЕОМЕТРИЧЕСКИЕ ВЕЛИЧИНЫ</w:t>
      </w:r>
    </w:p>
    <w:p w14:paraId="7FC2F752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75970E48" w14:textId="77777777" w:rsidR="00350D58" w:rsidRDefault="00350D58" w:rsidP="00350D58">
      <w:pPr>
        <w:pStyle w:val="Standard"/>
        <w:widowControl/>
        <w:numPr>
          <w:ilvl w:val="0"/>
          <w:numId w:val="36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определять длину данного отрезка с помощью измерительной линейки;</w:t>
      </w:r>
    </w:p>
    <w:p w14:paraId="3F0BC5FC" w14:textId="77777777" w:rsidR="00350D58" w:rsidRDefault="00350D58" w:rsidP="00350D58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вычислять периметр многоугольника, в том числе треугольника, прямоугольника и квадрата;</w:t>
      </w:r>
    </w:p>
    <w:p w14:paraId="41B728B1" w14:textId="77777777" w:rsidR="00350D58" w:rsidRDefault="00350D58" w:rsidP="00350D58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применять единицу измерения длины километр и соотношения: 1 км = 1000 м, 1 м = 1000 мм;</w:t>
      </w:r>
    </w:p>
    <w:p w14:paraId="2AA0E778" w14:textId="77777777" w:rsidR="00350D58" w:rsidRDefault="00350D58" w:rsidP="00350D58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вычислять площадь прямоугольника и квадрата;</w:t>
      </w:r>
    </w:p>
    <w:p w14:paraId="79DC9FE9" w14:textId="77777777" w:rsidR="00350D58" w:rsidRDefault="00350D58" w:rsidP="00350D58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14:paraId="1FEFAC20" w14:textId="77777777" w:rsidR="00350D58" w:rsidRDefault="00350D58" w:rsidP="00350D58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оценивать длины сторон прямоугольника; расстояние приближённо (на глаз).</w:t>
      </w:r>
    </w:p>
    <w:p w14:paraId="48AB127A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65F0BDC4" w14:textId="77777777" w:rsidR="00350D58" w:rsidRDefault="00350D58" w:rsidP="00350D58">
      <w:pPr>
        <w:pStyle w:val="Standard"/>
        <w:widowControl/>
        <w:numPr>
          <w:ilvl w:val="0"/>
          <w:numId w:val="37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lastRenderedPageBreak/>
        <w:t>сравнивать фигуры по площади;</w:t>
      </w:r>
    </w:p>
    <w:p w14:paraId="5FACF42C" w14:textId="77777777" w:rsidR="00350D58" w:rsidRDefault="00350D58" w:rsidP="00350D58">
      <w:pPr>
        <w:pStyle w:val="Standard"/>
        <w:widowControl/>
        <w:numPr>
          <w:ilvl w:val="0"/>
          <w:numId w:val="1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находить и объединять равновеликие плоские фигуры в группы;</w:t>
      </w:r>
    </w:p>
    <w:p w14:paraId="09203260" w14:textId="77777777" w:rsidR="00350D58" w:rsidRDefault="00350D58" w:rsidP="00350D58">
      <w:pPr>
        <w:pStyle w:val="Standard"/>
        <w:widowControl/>
        <w:numPr>
          <w:ilvl w:val="0"/>
          <w:numId w:val="1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находить площадь ступенчатой фигуры разными способами.</w:t>
      </w:r>
    </w:p>
    <w:p w14:paraId="3339400D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РАБОТА С ИНФОРМАЦИЕЙ</w:t>
      </w:r>
    </w:p>
    <w:p w14:paraId="365B0EE3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Учащийся научится:</w:t>
      </w:r>
    </w:p>
    <w:p w14:paraId="5E56DDF9" w14:textId="77777777" w:rsidR="00350D58" w:rsidRDefault="00350D58" w:rsidP="00350D58">
      <w:pPr>
        <w:pStyle w:val="Standard"/>
        <w:widowControl/>
        <w:numPr>
          <w:ilvl w:val="0"/>
          <w:numId w:val="38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устанавливать закономерность по данным таблицы;</w:t>
      </w:r>
    </w:p>
    <w:p w14:paraId="458E8C8C" w14:textId="77777777" w:rsidR="00350D58" w:rsidRDefault="00350D58" w:rsidP="00350D58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использовать данные готовых столбчатых и линейных диаграмм при решении текстовых задач;</w:t>
      </w:r>
    </w:p>
    <w:p w14:paraId="08B2B0B4" w14:textId="77777777" w:rsidR="00350D58" w:rsidRDefault="00350D58" w:rsidP="00350D58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заполнять таблицу в соответствии с выявленной закономерностью;</w:t>
      </w:r>
    </w:p>
    <w:p w14:paraId="4A3194B3" w14:textId="77777777" w:rsidR="00350D58" w:rsidRDefault="00350D58" w:rsidP="00350D58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находить данные, представлять их в виде диаграммы, обобщать и интерпретировать эту информацию;</w:t>
      </w:r>
    </w:p>
    <w:p w14:paraId="6B22706A" w14:textId="77777777" w:rsidR="00350D58" w:rsidRDefault="00350D58" w:rsidP="00350D58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строить диаграмму по данным текста, таблицы;</w:t>
      </w:r>
    </w:p>
    <w:p w14:paraId="233F8719" w14:textId="77777777" w:rsidR="00350D58" w:rsidRDefault="00350D58" w:rsidP="00350D58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понимать выражения, содержащие логические связки и слова («...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и...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», «... или...», «не», «если.., то... », «верно/неверно, что...», «каждый», «все»).</w:t>
      </w:r>
    </w:p>
    <w:p w14:paraId="572E95D5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Учащийся получит возможность научиться:</w:t>
      </w:r>
    </w:p>
    <w:p w14:paraId="3136FEB9" w14:textId="77777777" w:rsidR="00350D58" w:rsidRDefault="00350D58" w:rsidP="00350D58">
      <w:pPr>
        <w:pStyle w:val="Standard"/>
        <w:widowControl/>
        <w:numPr>
          <w:ilvl w:val="0"/>
          <w:numId w:val="39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читать несложные готовые столбчатые диаграммы, анализировать их данные;</w:t>
      </w:r>
    </w:p>
    <w:p w14:paraId="25D6B9BA" w14:textId="77777777" w:rsidR="00350D58" w:rsidRDefault="00350D58" w:rsidP="00350D5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составлять простейшие таблицы, диаграммы по результатам выполнения практической работы;</w:t>
      </w:r>
    </w:p>
    <w:p w14:paraId="399FE917" w14:textId="77777777" w:rsidR="00350D58" w:rsidRDefault="00350D58" w:rsidP="00350D5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рисовать столбчатую диаграмму по данным опроса; текста, таблицы, задачи;</w:t>
      </w:r>
    </w:p>
    <w:p w14:paraId="46BDED00" w14:textId="77777777" w:rsidR="00350D58" w:rsidRDefault="00350D58" w:rsidP="00350D5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определять масштаб столбчатой диаграммы;</w:t>
      </w:r>
    </w:p>
    <w:p w14:paraId="7F39E413" w14:textId="77777777" w:rsidR="00350D58" w:rsidRDefault="00350D58" w:rsidP="00350D5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 xml:space="preserve">строить простейшие умозаключения с использованием логических связок: («... 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и...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», «... или...», «не», «если.., то... », «верно/неверно, что...», «каждый», «все»);</w:t>
      </w:r>
    </w:p>
    <w:p w14:paraId="6AEFAD41" w14:textId="77777777" w:rsidR="00350D58" w:rsidRDefault="00350D58" w:rsidP="00350D5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spacing w:before="28" w:after="28"/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 w:bidi="ar-SA"/>
        </w:rPr>
        <w:t>вносить коррективы в инструкцию, алгоритм выполнения действий и обосновывать их.</w:t>
      </w:r>
    </w:p>
    <w:p w14:paraId="07D6764D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498519CD" w14:textId="77777777" w:rsidR="00350D58" w:rsidRDefault="00350D58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123B9F4C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145AE793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7E72B862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12187A78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501F129A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531982F3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14C1786D" w14:textId="77777777" w:rsidR="00C9496D" w:rsidRDefault="00C9496D" w:rsidP="00350D58">
      <w:pPr>
        <w:pStyle w:val="Standard"/>
        <w:widowControl/>
        <w:shd w:val="clear" w:color="auto" w:fill="FFFFFF"/>
        <w:suppressAutoHyphens w:val="0"/>
        <w:spacing w:before="28" w:after="28"/>
        <w:rPr>
          <w:rFonts w:eastAsia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p w14:paraId="5D35A066" w14:textId="77777777" w:rsidR="009A43CF" w:rsidRPr="00012948" w:rsidRDefault="009A43CF" w:rsidP="009A43C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sz w:val="28"/>
          <w:szCs w:val="28"/>
        </w:rPr>
        <w:t>КАЛЕНДАРНО ТЕМАТИЧЕСКОЕ ПЛАНИРОВАНИЕ</w:t>
      </w:r>
    </w:p>
    <w:p w14:paraId="6D5748BC" w14:textId="77777777" w:rsidR="009A43CF" w:rsidRPr="00012948" w:rsidRDefault="009A43CF" w:rsidP="009A43C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12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Сокращения, принятые </w:t>
      </w:r>
      <w:proofErr w:type="gramStart"/>
      <w:r w:rsidRPr="00012948">
        <w:rPr>
          <w:rFonts w:ascii="Times New Roman" w:eastAsia="Calibri" w:hAnsi="Times New Roman" w:cs="Times New Roman"/>
          <w:sz w:val="24"/>
          <w:szCs w:val="24"/>
          <w:u w:val="single"/>
        </w:rPr>
        <w:t>в  планировании</w:t>
      </w:r>
      <w:proofErr w:type="gramEnd"/>
      <w:r w:rsidRPr="0001294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7617"/>
        <w:gridCol w:w="3831"/>
        <w:gridCol w:w="3686"/>
      </w:tblGrid>
      <w:tr w:rsidR="009A43CF" w:rsidRPr="00012948" w14:paraId="1D642A4B" w14:textId="77777777" w:rsidTr="00065CEB">
        <w:tc>
          <w:tcPr>
            <w:tcW w:w="7617" w:type="dxa"/>
          </w:tcPr>
          <w:p w14:paraId="488E52C7" w14:textId="77777777" w:rsidR="009A43CF" w:rsidRPr="00012948" w:rsidRDefault="009A43CF" w:rsidP="00065CEB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экскурсия</w:t>
            </w:r>
          </w:p>
          <w:p w14:paraId="170A6726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14:paraId="0523E1E4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14:paraId="4C9DAD70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 – урок контроля, оценки и коррекции знаний</w:t>
            </w:r>
          </w:p>
          <w:p w14:paraId="581371B6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7CFE2CA7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</w:tcPr>
          <w:p w14:paraId="3E040532" w14:textId="77777777" w:rsidR="009A43CF" w:rsidRPr="00012948" w:rsidRDefault="009A43CF" w:rsidP="00065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14:paraId="3B4812D3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14:paraId="57070351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14:paraId="43170C06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– фронтальный</w:t>
            </w:r>
          </w:p>
          <w:p w14:paraId="66351499" w14:textId="77777777" w:rsidR="009A43CF" w:rsidRPr="00012948" w:rsidRDefault="009A43CF" w:rsidP="0006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48">
              <w:rPr>
                <w:rFonts w:ascii="Times New Roman" w:eastAsia="Calibri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 -текущий</w:t>
            </w:r>
          </w:p>
        </w:tc>
      </w:tr>
    </w:tbl>
    <w:p w14:paraId="26B74AA0" w14:textId="77777777" w:rsidR="00350D58" w:rsidRDefault="00350D58" w:rsidP="00350D58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15743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1895"/>
        <w:gridCol w:w="944"/>
        <w:gridCol w:w="1005"/>
        <w:gridCol w:w="3012"/>
        <w:gridCol w:w="1366"/>
        <w:gridCol w:w="2178"/>
        <w:gridCol w:w="1212"/>
        <w:gridCol w:w="1395"/>
        <w:gridCol w:w="1050"/>
        <w:gridCol w:w="1029"/>
      </w:tblGrid>
      <w:tr w:rsidR="00350D58" w14:paraId="7BC75679" w14:textId="77777777" w:rsidTr="0024232B"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AB9F" w14:textId="77777777" w:rsidR="00350D58" w:rsidRDefault="00350D58" w:rsidP="00C9496D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E83F" w14:textId="77777777" w:rsidR="00350D58" w:rsidRDefault="00350D58" w:rsidP="00C9496D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Название темы раздела</w:t>
            </w:r>
          </w:p>
        </w:tc>
        <w:tc>
          <w:tcPr>
            <w:tcW w:w="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DF4B1E5" w14:textId="77777777" w:rsidR="00350D58" w:rsidRDefault="00350D58" w:rsidP="009A43CF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F598571" w14:textId="77777777" w:rsidR="00350D58" w:rsidRDefault="00350D58" w:rsidP="009A43CF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Тип урока</w:t>
            </w:r>
          </w:p>
        </w:tc>
        <w:tc>
          <w:tcPr>
            <w:tcW w:w="3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256D" w14:textId="77777777" w:rsidR="00350D58" w:rsidRDefault="00350D58" w:rsidP="00C9496D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Планируемые результаты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1E5BD95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Методы обучения</w:t>
            </w:r>
          </w:p>
        </w:tc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5A6E80E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Формы организации урока. Деятельность учеников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F211C5B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Формы и виды контроль знаний учащихся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4499C88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Информационно- методическое обеспечение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0691" w14:textId="77777777" w:rsidR="00350D58" w:rsidRDefault="00350D58" w:rsidP="00350D58">
            <w:pPr>
              <w:pStyle w:val="Standard"/>
            </w:pPr>
            <w:r>
              <w:t>Дата проведения</w:t>
            </w:r>
          </w:p>
          <w:p w14:paraId="7393B793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14:paraId="04F66683" w14:textId="77777777" w:rsidR="00350D58" w:rsidRDefault="00350D58" w:rsidP="00350D58">
            <w:pPr>
              <w:pStyle w:val="Standard"/>
              <w:tabs>
                <w:tab w:val="left" w:pos="1361"/>
                <w:tab w:val="left" w:pos="1418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50D58" w14:paraId="4D00CD63" w14:textId="77777777" w:rsidTr="0024232B">
        <w:trPr>
          <w:cantSplit/>
          <w:trHeight w:val="1480"/>
        </w:trPr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6A93" w14:textId="77777777" w:rsidR="00350D58" w:rsidRDefault="00350D58" w:rsidP="00350D58"/>
        </w:tc>
        <w:tc>
          <w:tcPr>
            <w:tcW w:w="1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64BE" w14:textId="77777777" w:rsidR="00350D58" w:rsidRDefault="00350D58" w:rsidP="00350D58"/>
        </w:tc>
        <w:tc>
          <w:tcPr>
            <w:tcW w:w="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909C" w14:textId="77777777" w:rsidR="00350D58" w:rsidRDefault="00350D58" w:rsidP="00350D58"/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845D" w14:textId="77777777" w:rsidR="00350D58" w:rsidRDefault="00350D58" w:rsidP="00350D58"/>
        </w:tc>
        <w:tc>
          <w:tcPr>
            <w:tcW w:w="3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DFDF" w14:textId="77777777" w:rsidR="00350D58" w:rsidRDefault="00350D58" w:rsidP="00350D58"/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19B3" w14:textId="77777777" w:rsidR="00350D58" w:rsidRDefault="00350D58" w:rsidP="00350D58"/>
        </w:tc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9789" w14:textId="77777777" w:rsidR="00350D58" w:rsidRDefault="00350D58" w:rsidP="00350D58"/>
        </w:tc>
        <w:tc>
          <w:tcPr>
            <w:tcW w:w="1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1C63" w14:textId="77777777" w:rsidR="00350D58" w:rsidRDefault="00350D58" w:rsidP="00350D58"/>
        </w:tc>
        <w:tc>
          <w:tcPr>
            <w:tcW w:w="1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F5F4" w14:textId="77777777" w:rsidR="00350D58" w:rsidRDefault="00350D58" w:rsidP="00350D58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493725F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7979375" w14:textId="77777777" w:rsidR="00350D58" w:rsidRDefault="00350D58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Фактическая</w:t>
            </w:r>
          </w:p>
        </w:tc>
      </w:tr>
      <w:tr w:rsidR="00315C1A" w14:paraId="139AF111" w14:textId="77777777" w:rsidTr="0024232B">
        <w:trPr>
          <w:cantSplit/>
          <w:trHeight w:val="254"/>
        </w:trPr>
        <w:tc>
          <w:tcPr>
            <w:tcW w:w="157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3FA8" w14:textId="77777777" w:rsidR="00315C1A" w:rsidRDefault="00315C1A" w:rsidP="003D1F2D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Раздел 1.  «Числа от 0 до 100. Повторение» (6 часов)</w:t>
            </w:r>
          </w:p>
        </w:tc>
      </w:tr>
      <w:tr w:rsidR="00315C1A" w14:paraId="76BBEAFC" w14:textId="77777777" w:rsidTr="0024232B">
        <w:trPr>
          <w:cantSplit/>
          <w:trHeight w:val="1480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D54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8578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Устные приёмы сложения и вычитания в пределах 100.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186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BA2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537A" w14:textId="77777777" w:rsidR="0018324C" w:rsidRDefault="0018324C" w:rsidP="0018324C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Личностные умения</w:t>
            </w:r>
          </w:p>
          <w:p w14:paraId="509C1DDA" w14:textId="77777777" w:rsidR="0018324C" w:rsidRDefault="0018324C" w:rsidP="0018324C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Проявлять:</w:t>
            </w:r>
          </w:p>
          <w:p w14:paraId="10320653" w14:textId="77777777" w:rsidR="0018324C" w:rsidRDefault="0018324C" w:rsidP="0018324C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интерес к изучению темы;</w:t>
            </w:r>
          </w:p>
          <w:p w14:paraId="6A294543" w14:textId="77777777" w:rsidR="0018324C" w:rsidRDefault="0018324C" w:rsidP="0018324C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желание решать проблему, используя приобретённые знания;</w:t>
            </w:r>
          </w:p>
          <w:p w14:paraId="4C531480" w14:textId="77777777" w:rsidR="00315C1A" w:rsidRDefault="0018324C" w:rsidP="0018324C">
            <w:r>
              <w:rPr>
                <w:rFonts w:eastAsia="Times New Roman" w:cs="Times New Roman"/>
                <w:sz w:val="26"/>
                <w:szCs w:val="26"/>
              </w:rPr>
              <w:t>— осознание собственных достижений при освоении учебной темы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A464154" w14:textId="77777777" w:rsidR="0018324C" w:rsidRDefault="0018324C" w:rsidP="0018324C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6444EA49" w14:textId="77777777" w:rsidR="00315C1A" w:rsidRDefault="0018324C" w:rsidP="0018324C">
            <w:pPr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EA41" w14:textId="77777777" w:rsidR="0018324C" w:rsidRDefault="0018324C" w:rsidP="0018324C">
            <w:pPr>
              <w:pStyle w:val="TableContents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Вводный урок</w:t>
            </w:r>
          </w:p>
          <w:p w14:paraId="3013A37E" w14:textId="77777777" w:rsidR="00315C1A" w:rsidRDefault="0018324C" w:rsidP="0018324C"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Повторяют алгоритмы устного сложения и вычитания двузначных чисел, таблицу умножения и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3F77B" w14:textId="77777777" w:rsidR="00315C1A" w:rsidRDefault="0018324C" w:rsidP="0018324C">
            <w:pPr>
              <w:jc w:val="center"/>
            </w:pPr>
            <w:r>
              <w:t>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1A4E" w14:textId="77777777" w:rsidR="0018324C" w:rsidRDefault="0018324C" w:rsidP="0018324C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ЭП,</w:t>
            </w:r>
          </w:p>
          <w:p w14:paraId="3AFFD61D" w14:textId="77777777" w:rsidR="0018324C" w:rsidRDefault="0018324C" w:rsidP="0018324C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р т № 1, методическое пособие для учителя.  </w:t>
            </w:r>
          </w:p>
          <w:p w14:paraId="03C5DDB9" w14:textId="77777777" w:rsidR="00315C1A" w:rsidRDefault="0018324C" w:rsidP="0018324C">
            <w:r>
              <w:rPr>
                <w:rFonts w:eastAsia="Times New Roman" w:cs="Times New Roman"/>
                <w:sz w:val="26"/>
                <w:szCs w:val="26"/>
              </w:rPr>
              <w:t>Таблицы «Суммы нескольких слагаемых»,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8D7A4BF" w14:textId="77777777" w:rsidR="00315C1A" w:rsidRDefault="00315C1A" w:rsidP="00315C1A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3D82979" w14:textId="77777777" w:rsidR="00315C1A" w:rsidRDefault="00315C1A" w:rsidP="00315C1A">
            <w:pPr>
              <w:pStyle w:val="Standard"/>
              <w:tabs>
                <w:tab w:val="left" w:pos="1361"/>
                <w:tab w:val="left" w:pos="1418"/>
              </w:tabs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15C1A" w14:paraId="5265D474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B23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EA54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5AE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273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0D8B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  <w:p w14:paraId="35157FEA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Метапредметные умения</w:t>
            </w:r>
          </w:p>
          <w:p w14:paraId="14D8F580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Познавательные умения:</w:t>
            </w:r>
          </w:p>
          <w:p w14:paraId="624ED988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разные способы вычисления: суммы нескольких слагаемых,</w:t>
            </w:r>
          </w:p>
          <w:p w14:paraId="05FC32CB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вычитание числа из суммы и суммы из числа — и обосновывать своё мнение;</w:t>
            </w:r>
          </w:p>
          <w:p w14:paraId="373536F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удобный способ вычисления числового выражения и обосновывать своё мнение;</w:t>
            </w:r>
          </w:p>
          <w:p w14:paraId="0F8980F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удобный способ округления чисел при сложении и вычитании и обосновывать своё мнение;</w:t>
            </w:r>
          </w:p>
          <w:p w14:paraId="2924324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способы проверки числовых выражений и обосновывать своё мнение;</w:t>
            </w:r>
          </w:p>
          <w:p w14:paraId="6CAAC03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— использовать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приобретённые знания при выполнении ситуативного задания.</w:t>
            </w:r>
          </w:p>
          <w:p w14:paraId="6D9DBF32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Регулятивные умения:</w:t>
            </w:r>
          </w:p>
          <w:p w14:paraId="57BCD5AD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задание, используя разные способы вычисления числового выражения;</w:t>
            </w:r>
          </w:p>
          <w:p w14:paraId="025E391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действие, используя алгоритм;</w:t>
            </w:r>
          </w:p>
          <w:p w14:paraId="73C03E9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взаимопроверку, взаимооценку и корректировку учебного</w:t>
            </w:r>
          </w:p>
          <w:p w14:paraId="312E9CB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задания;</w:t>
            </w:r>
          </w:p>
          <w:p w14:paraId="643E481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— выполнять самопроверку и самооценку учебного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задания.</w:t>
            </w:r>
          </w:p>
          <w:p w14:paraId="44602B4A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Коммуникативные умения:</w:t>
            </w:r>
          </w:p>
          <w:p w14:paraId="386991A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формулировать понятные для партнёра высказывания в рамках</w:t>
            </w:r>
          </w:p>
          <w:p w14:paraId="45063A84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учебного диалога, используя термины;</w:t>
            </w:r>
          </w:p>
          <w:p w14:paraId="1AFFBB4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использовать речь для регуляции своего действия;</w:t>
            </w:r>
          </w:p>
          <w:p w14:paraId="5FC0B77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формулировать собственное мнение и позицию;</w:t>
            </w:r>
          </w:p>
          <w:p w14:paraId="7F4BF35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договариваться и приходить к общему решению при работе в паре.</w:t>
            </w:r>
          </w:p>
          <w:p w14:paraId="1FC2AAD8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Предметные умения</w:t>
            </w:r>
          </w:p>
          <w:p w14:paraId="0A20E55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Вычислять числовое выражение, используя алгоритм округления чисел при действиях сложения и вычитания.</w:t>
            </w:r>
          </w:p>
          <w:p w14:paraId="2B0A9E9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Выполнять письменное вычисление числового выражения с проверкой, используя разные способы.</w:t>
            </w:r>
          </w:p>
          <w:p w14:paraId="51729684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Выполнять письменное вычисление числового выражения, используя разные способы.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4051E5F" w14:textId="77777777" w:rsidR="00315C1A" w:rsidRDefault="00315C1A" w:rsidP="00315C1A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E2E0" w14:textId="77777777" w:rsidR="00315C1A" w:rsidRDefault="00315C1A" w:rsidP="0018324C">
            <w:pPr>
              <w:pStyle w:val="Textbody"/>
              <w:widowControl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соответствующие случаи деления в пределах 20.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8656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7EB6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«Вычитание числа из суммы.</w:t>
            </w:r>
          </w:p>
          <w:p w14:paraId="113DF47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Вычитание суммы из числа».</w:t>
            </w:r>
          </w:p>
          <w:p w14:paraId="10D96097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Карточки с индивидуальным заданием, карточки для устного счёта.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B3A0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E8B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5D22F083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386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FEEA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Алгоритм  пись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-менного сложения и вычитания двузначных чисел.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50F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EF0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58F6B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7DBFEB3" w14:textId="77777777" w:rsidR="00315C1A" w:rsidRDefault="00315C1A" w:rsidP="004E72F5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DC6D233" w14:textId="77777777" w:rsidR="00315C1A" w:rsidRDefault="00315C1A" w:rsidP="004E72F5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B8B4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20CCAD9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Повторяют алгоритмы письменного сложения и вычитания двузначных чисел, таблицу умножения и соответствующие случаи деления в пределах 20.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D19B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FAEE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4B3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2CC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5C1F08CE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B51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3BF3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Конкретный смысл действий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умно-жения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деления.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82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EEE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0C1B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EC828C5" w14:textId="77777777" w:rsidR="00315C1A" w:rsidRDefault="00315C1A" w:rsidP="004E72F5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6FD0F9E9" w14:textId="77777777" w:rsidR="00315C1A" w:rsidRDefault="00315C1A" w:rsidP="004E72F5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5283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03A3099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Повторяют смысл действий умножения и деления,</w:t>
            </w:r>
          </w:p>
          <w:p w14:paraId="03674297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Работают </w:t>
            </w:r>
            <w:proofErr w:type="gramStart"/>
            <w:r>
              <w:rPr>
                <w:color w:val="000000"/>
              </w:rPr>
              <w:t>с  алгоритм</w:t>
            </w:r>
            <w:proofErr w:type="gramEnd"/>
            <w:r>
              <w:rPr>
                <w:color w:val="000000"/>
              </w:rPr>
              <w:t xml:space="preserve"> вычисления периметра многоугольника.</w:t>
            </w:r>
          </w:p>
          <w:p w14:paraId="2B7248A3" w14:textId="77777777" w:rsidR="00315C1A" w:rsidRDefault="00315C1A" w:rsidP="00315C1A">
            <w:pPr>
              <w:pStyle w:val="Textbody"/>
              <w:widowControl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6E61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5EEC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5BD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850D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E72F5" w14:paraId="2C86A668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B2CF" w14:textId="77777777" w:rsidR="004E72F5" w:rsidRDefault="004E72F5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7F39" w14:textId="77777777" w:rsidR="004E72F5" w:rsidRDefault="004E72F5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Приёмы сложения и вычитания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дву-значных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чисел.</w:t>
            </w:r>
          </w:p>
          <w:p w14:paraId="7DFE873E" w14:textId="77777777" w:rsidR="004E72F5" w:rsidRDefault="004E72F5" w:rsidP="00315C1A">
            <w:pPr>
              <w:pStyle w:val="1"/>
            </w:pPr>
          </w:p>
          <w:p w14:paraId="2897580D" w14:textId="77777777" w:rsidR="004E72F5" w:rsidRDefault="004E72F5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AE62" w14:textId="77777777" w:rsidR="004E72F5" w:rsidRDefault="004E72F5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3C043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C24C" w14:textId="77777777" w:rsidR="004E72F5" w:rsidRDefault="004E72F5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FB1D664" w14:textId="77777777" w:rsidR="004E72F5" w:rsidRDefault="004E72F5" w:rsidP="004E72F5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647AB309" w14:textId="77777777" w:rsidR="004E72F5" w:rsidRDefault="004E72F5" w:rsidP="004E72F5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5216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15E0EC76" w14:textId="77777777" w:rsidR="004E72F5" w:rsidRDefault="004E72F5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Повторят приёмы сложения и вычитания двузначных чисел, таблицу умножения в пределах 20 и соответствующие случаи деления.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35DE" w14:textId="77777777" w:rsidR="004E72F5" w:rsidRDefault="004E72F5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7F08" w14:textId="77777777" w:rsidR="004E72F5" w:rsidRDefault="004E72F5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39A4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F2FD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E72F5" w14:paraId="7BB72F25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BD19" w14:textId="77777777" w:rsidR="004E72F5" w:rsidRDefault="004E72F5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2F56" w14:textId="77777777" w:rsidR="004E72F5" w:rsidRDefault="004E72F5" w:rsidP="00315C1A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Приёмы сложения и вычитания двузначных чисел с переходом через десяток.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EC7A" w14:textId="77777777" w:rsidR="004E72F5" w:rsidRDefault="004E72F5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F649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32ED" w14:textId="77777777" w:rsidR="004E72F5" w:rsidRDefault="004E72F5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8F470DD" w14:textId="77777777" w:rsidR="004E72F5" w:rsidRDefault="004E72F5" w:rsidP="004E72F5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A7BB0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58811FC" w14:textId="77777777" w:rsidR="004E72F5" w:rsidRDefault="004E72F5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Повторят приёмы сложения и вычитания двузначных чисел с переходом через десяток.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E4E9" w14:textId="77777777" w:rsidR="004E72F5" w:rsidRDefault="004E72F5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9BDB" w14:textId="77777777" w:rsidR="004E72F5" w:rsidRDefault="004E72F5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F8E6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6F51" w14:textId="77777777" w:rsidR="004E72F5" w:rsidRDefault="004E72F5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1CE1448C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8B8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F298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Решение составных задач.</w:t>
            </w:r>
          </w:p>
          <w:p w14:paraId="1DC0734F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591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AF4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5A9F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EAE2EF8" w14:textId="77777777" w:rsidR="00315C1A" w:rsidRDefault="00315C1A" w:rsidP="004E72F5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7B4CDC8C" w14:textId="77777777" w:rsidR="00315C1A" w:rsidRDefault="00315C1A" w:rsidP="004E72F5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DBD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1BEF5F6" w14:textId="77777777" w:rsidR="00315C1A" w:rsidRDefault="00315C1A" w:rsidP="00315C1A">
            <w:pPr>
              <w:pStyle w:val="Textbody"/>
              <w:widowControl/>
              <w:jc w:val="both"/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6"/>
                <w:shd w:val="clear" w:color="auto" w:fill="FFFFFF"/>
              </w:rPr>
              <w:t>Применяют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изученные способы действий для решения задач в типовых и поисковых ситуациях.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  <w:shd w:val="clear" w:color="auto" w:fill="FFFFFF"/>
              </w:rPr>
              <w:t>Контролируют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правильность и полноту выполнения изученных способов действий. Выявляют причину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ошибки и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корректируют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ее,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оценивают</w:t>
            </w:r>
            <w:r>
              <w:rPr>
                <w:rFonts w:ascii="Tahoma, Geneva, sans-serif" w:eastAsia="Times New Roman" w:hAnsi="Tahoma, Geneva, sans-serif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Cs w:val="26"/>
              </w:rPr>
              <w:t>свою работу.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E9CB6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EAA64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819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423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32979CBD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7F69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Раздел 2.  «Сложение и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вычитание»  (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30 часов)</w:t>
            </w:r>
          </w:p>
        </w:tc>
      </w:tr>
      <w:tr w:rsidR="00315C1A" w14:paraId="583FF62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BDF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  <w:p w14:paraId="1CD8E5F5" w14:textId="77777777" w:rsidR="00315C1A" w:rsidRDefault="00315C1A" w:rsidP="00315C1A">
            <w:pPr>
              <w:pStyle w:val="1"/>
              <w:jc w:val="center"/>
            </w:pPr>
          </w:p>
          <w:p w14:paraId="47FA9C14" w14:textId="77777777" w:rsidR="00315C1A" w:rsidRDefault="00315C1A" w:rsidP="00315C1A">
            <w:pPr>
              <w:pStyle w:val="1"/>
              <w:jc w:val="center"/>
            </w:pPr>
          </w:p>
          <w:p w14:paraId="74428E5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385ABE9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DEB4" w14:textId="77777777" w:rsidR="00315C1A" w:rsidRDefault="00315C1A" w:rsidP="00315C1A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несколь</w:t>
            </w:r>
            <w:r w:rsidR="00097064">
              <w:rPr>
                <w:rFonts w:cs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</w:rPr>
              <w:t>ких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слагаемых.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55F1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BB0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78B1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Личностные умения</w:t>
            </w:r>
          </w:p>
          <w:p w14:paraId="6718223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Проявлять:</w:t>
            </w:r>
          </w:p>
          <w:p w14:paraId="23E6C62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интерес к изучению темы;</w:t>
            </w:r>
          </w:p>
          <w:p w14:paraId="674C4B9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желание помочь Ане и Ване;</w:t>
            </w:r>
          </w:p>
          <w:p w14:paraId="74FBB02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позитивное отно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шение к решению со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ставной задачи.</w:t>
            </w:r>
          </w:p>
          <w:p w14:paraId="76A17DA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Осознавать собственные достижения при освоении учебной темы.</w:t>
            </w:r>
          </w:p>
          <w:p w14:paraId="2C5ED746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Познавательные умения:</w:t>
            </w:r>
          </w:p>
          <w:p w14:paraId="4D755D4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объяснять значение понятий «цена», «количество», «стоимость», «простая задача», «составная задача», «задача на приведение к единице», «простая задача на кратное сравнение», «разностное сравнение», «составная задача на кратное сравнение» и использовать их в активном словаре;</w:t>
            </w:r>
          </w:p>
          <w:p w14:paraId="2A88B6F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— определять величины «цена», «количество», «стоимость» и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обосновывать своё мнение;</w:t>
            </w:r>
          </w:p>
          <w:p w14:paraId="59DF64A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способ решения составной задачи и обосновывать своё мнение;</w:t>
            </w:r>
          </w:p>
          <w:p w14:paraId="6A25A62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приём вычисления задач на приведение к единице и обосновывать своё мнение;</w:t>
            </w:r>
          </w:p>
          <w:p w14:paraId="4164CCB6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виды сравнения чисел (кратное и разностное) и обосновывать своё мнение;</w:t>
            </w:r>
          </w:p>
          <w:p w14:paraId="530E3D14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использовать приобретённые знания, чтобы определить необходи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мую сумму для покупки желаемых канцелярских принадлежностей.</w:t>
            </w:r>
          </w:p>
          <w:p w14:paraId="644A15B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Регулятивные умения:</w:t>
            </w:r>
          </w:p>
          <w:p w14:paraId="0930B59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задание в соответствии с целью;</w:t>
            </w:r>
          </w:p>
          <w:p w14:paraId="2CB3826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соотносить учебное действие с известным правилом нахождения ве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личины;</w:t>
            </w:r>
          </w:p>
          <w:p w14:paraId="7D9F734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— выполнять учебное задание, используя известный способ;</w:t>
            </w:r>
          </w:p>
          <w:p w14:paraId="69154E6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соотносить учебное действие с известным приёмом приведения к единице;</w:t>
            </w:r>
          </w:p>
          <w:p w14:paraId="716E358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взаимопроверку и взаимооценку учебного задания.</w:t>
            </w:r>
          </w:p>
          <w:p w14:paraId="2C09B539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Коммуникативные умения:</w:t>
            </w:r>
          </w:p>
          <w:p w14:paraId="0B7A125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формулировать понятные высказывания, используя термины, в рамках учебного диалога;</w:t>
            </w:r>
          </w:p>
          <w:p w14:paraId="651F5EA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комментировать решение составной задачи разными способамив рамках учебного диалога;</w:t>
            </w:r>
          </w:p>
          <w:p w14:paraId="7F7E7FC8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учитывать разные мнения и приходить к общему решению в совместной деятельности;</w:t>
            </w:r>
          </w:p>
          <w:p w14:paraId="32F9236D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адекватно использовать речевые средства для представления результата.</w:t>
            </w:r>
          </w:p>
          <w:p w14:paraId="1AD0EB89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Предметные умения</w:t>
            </w:r>
          </w:p>
          <w:p w14:paraId="5BE89F9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Рассказывать:</w:t>
            </w:r>
          </w:p>
          <w:p w14:paraId="063E4B6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правило определения величин «цена», «количество», «стоимость»;</w:t>
            </w:r>
          </w:p>
          <w:p w14:paraId="1EDE8994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правило кратного сравнения;</w:t>
            </w:r>
          </w:p>
          <w:p w14:paraId="5A50B53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приём приведения к единице;</w:t>
            </w:r>
          </w:p>
          <w:p w14:paraId="65455054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способы решения составной задачи.</w:t>
            </w:r>
          </w:p>
          <w:p w14:paraId="2F2793B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Решать задачи:</w:t>
            </w:r>
          </w:p>
          <w:p w14:paraId="1C59935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на нахождение ве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личин «цена», «коли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чество», «стои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мость»;</w:t>
            </w:r>
          </w:p>
          <w:p w14:paraId="33773B1D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 три действия;</w:t>
            </w:r>
          </w:p>
          <w:p w14:paraId="0023A9B2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на приведение к единице;</w:t>
            </w:r>
          </w:p>
          <w:p w14:paraId="7331C33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на разностное и кратное сравнение. • Составлять и решать задачи, взаимнообратные данной, на нахождение величин «цена», «количество», «стоимость»,</w:t>
            </w:r>
          </w:p>
          <w:p w14:paraId="571A0B1D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 приведение к единице, оформляя их условие кратко.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375F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словесные                                </w:t>
            </w:r>
          </w:p>
          <w:p w14:paraId="513DF733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488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08742B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Составляют числовые выражения по условиям, заданным словесно, рисунком или таблицей.</w:t>
            </w:r>
          </w:p>
          <w:p w14:paraId="70168B9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Выстраивают алгоритм нахождения сумму нескольких слагаемых.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1365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с/к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E72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ЭП</w:t>
            </w:r>
          </w:p>
          <w:p w14:paraId="7979A3D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 т, ч. 1, 2;</w:t>
            </w:r>
          </w:p>
          <w:p w14:paraId="4A907568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методическое пособие для учителя.</w:t>
            </w:r>
          </w:p>
          <w:p w14:paraId="22F4F71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Таблицы: «Цена. Количество. Стоимость», «Во сколько раз больше</w:t>
            </w:r>
          </w:p>
          <w:p w14:paraId="2AB70A5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(меньше)», «На сколько больше (меньше)».</w:t>
            </w:r>
          </w:p>
          <w:p w14:paraId="4B136F4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Карточки с учебным заданием, карточки с цифрами для устного счёта.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2182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133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24D15C31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450F" w14:textId="77777777" w:rsidR="00E96CC3" w:rsidRDefault="00E96CC3" w:rsidP="00315C1A">
            <w:pPr>
              <w:pStyle w:val="1"/>
              <w:jc w:val="center"/>
            </w:pPr>
            <w:r>
              <w:t>8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12D6" w14:textId="77777777" w:rsidR="00E96CC3" w:rsidRDefault="00E96CC3" w:rsidP="00315C1A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Три способа нахождения суммы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несколь-ких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слагаемых.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309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EB32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CF94" w14:textId="77777777" w:rsidR="00E96CC3" w:rsidRDefault="00E96CC3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6B048B1" w14:textId="77777777" w:rsidR="00E96CC3" w:rsidRDefault="00E96CC3" w:rsidP="00E96CC3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73E185AA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2DD1C305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5ED2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4C98D7C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Выстраивают алгоритм нахождения сумму нескольких слагаемых.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96CE" w14:textId="77777777" w:rsidR="00E96CC3" w:rsidRDefault="00E96CC3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1EA0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EA609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83CE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54982F04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7BED" w14:textId="77777777" w:rsidR="00E96CC3" w:rsidRDefault="00E96CC3" w:rsidP="00315C1A">
            <w:pPr>
              <w:pStyle w:val="1"/>
              <w:jc w:val="center"/>
            </w:pPr>
            <w:r>
              <w:t>9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E873" w14:textId="77777777" w:rsidR="00E96CC3" w:rsidRDefault="00E96CC3" w:rsidP="00315C1A">
            <w:pPr>
              <w:pStyle w:val="1"/>
              <w:tabs>
                <w:tab w:val="left" w:pos="0"/>
              </w:tabs>
            </w:pPr>
            <w:r>
              <w:rPr>
                <w:rFonts w:cs="Times New Roman"/>
                <w:color w:val="000000"/>
                <w:sz w:val="28"/>
                <w:szCs w:val="28"/>
              </w:rPr>
              <w:t>Решение задач. Обратные задачи.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43D8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748F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698A" w14:textId="77777777" w:rsidR="00E96CC3" w:rsidRDefault="00E96CC3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D0F0" w14:textId="77777777" w:rsidR="00E96CC3" w:rsidRDefault="00E96CC3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6020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A1A9CC3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учебником,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EFD4" w14:textId="77777777" w:rsidR="00E96CC3" w:rsidRDefault="00E96CC3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961F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F1A3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D3E8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41A340B9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08E15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  <w:p w14:paraId="4667AF78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  <w:p w14:paraId="12C3618B" w14:textId="77777777" w:rsidR="00E96CC3" w:rsidRDefault="00E96CC3" w:rsidP="00315C1A">
            <w:pPr>
              <w:pStyle w:val="1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C7E4" w14:textId="77777777" w:rsidR="00E96CC3" w:rsidRDefault="00E96CC3" w:rsidP="00315C1A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Цена.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Количест-во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. Стоимость.</w:t>
            </w:r>
          </w:p>
          <w:p w14:paraId="49DE7116" w14:textId="77777777" w:rsidR="00E96CC3" w:rsidRDefault="00E96CC3" w:rsidP="00315C1A">
            <w:pPr>
              <w:pStyle w:val="1"/>
              <w:tabs>
                <w:tab w:val="left" w:pos="0"/>
              </w:tabs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52B30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B43E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8644" w14:textId="77777777" w:rsidR="00E96CC3" w:rsidRDefault="00E96CC3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344AD14" w14:textId="77777777" w:rsidR="00E96CC3" w:rsidRDefault="00E96CC3" w:rsidP="00E96CC3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CB0B1F5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61A7C7BD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7F4A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1A6E2DB9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Игра «Магазин»</w:t>
            </w:r>
          </w:p>
          <w:p w14:paraId="0FDCE528" w14:textId="77777777" w:rsidR="00E96CC3" w:rsidRDefault="00E96CC3" w:rsidP="00315C1A">
            <w:pPr>
              <w:pStyle w:val="Textbody"/>
              <w:widowControl/>
              <w:jc w:val="both"/>
              <w:rPr>
                <w:rFonts w:ascii="Tahoma, Geneva, sans-serif" w:eastAsia="Times New Roman" w:hAnsi="Tahoma, Geneva, sans-serif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 xml:space="preserve">Закрепляют </w:t>
            </w:r>
            <w:proofErr w:type="gramStart"/>
            <w:r>
              <w:rPr>
                <w:rFonts w:eastAsia="Times New Roman" w:cs="Times New Roman"/>
                <w:color w:val="000000"/>
                <w:szCs w:val="26"/>
              </w:rPr>
              <w:t>знания  о</w:t>
            </w:r>
            <w:proofErr w:type="gramEnd"/>
            <w:r>
              <w:rPr>
                <w:rFonts w:eastAsia="Times New Roman" w:cs="Times New Roman"/>
                <w:color w:val="000000"/>
                <w:szCs w:val="26"/>
              </w:rPr>
              <w:t xml:space="preserve"> величинах </w:t>
            </w:r>
            <w:r>
              <w:rPr>
                <w:rFonts w:eastAsia="Times New Roman" w:cs="Times New Roman"/>
                <w:i/>
                <w:color w:val="000000"/>
                <w:szCs w:val="26"/>
              </w:rPr>
              <w:t>цена, количество, стоимость, </w:t>
            </w:r>
            <w:r>
              <w:rPr>
                <w:rFonts w:eastAsia="Times New Roman" w:cs="Times New Roman"/>
                <w:color w:val="000000"/>
                <w:szCs w:val="26"/>
              </w:rPr>
              <w:t>научить составляют и решают обратные им задачи.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E5EE" w14:textId="77777777" w:rsidR="00E96CC3" w:rsidRDefault="00E96CC3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lastRenderedPageBreak/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B05B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652E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728C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403DA47C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C735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  <w:p w14:paraId="4C451977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  <w:p w14:paraId="11EEC293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3ACD" w14:textId="77777777" w:rsidR="00E96CC3" w:rsidRDefault="00E96CC3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Проверка сложения.</w:t>
            </w:r>
          </w:p>
          <w:p w14:paraId="36FB8332" w14:textId="77777777" w:rsidR="00E96CC3" w:rsidRDefault="00E96CC3" w:rsidP="00315C1A">
            <w:pPr>
              <w:pStyle w:val="1"/>
            </w:pPr>
          </w:p>
          <w:p w14:paraId="69E4DBE5" w14:textId="77777777" w:rsidR="00E96CC3" w:rsidRDefault="00E96CC3" w:rsidP="00315C1A">
            <w:pPr>
              <w:pStyle w:val="1"/>
            </w:pPr>
          </w:p>
          <w:p w14:paraId="0BD4CC04" w14:textId="77777777" w:rsidR="00E96CC3" w:rsidRDefault="00E96CC3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7789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CAEB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4E80" w14:textId="77777777" w:rsidR="00E96CC3" w:rsidRDefault="00E96CC3" w:rsidP="00315C1A"/>
        </w:tc>
        <w:tc>
          <w:tcPr>
            <w:tcW w:w="136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BA62FAA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48D9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1B1AA099" w14:textId="77777777" w:rsidR="00E96CC3" w:rsidRDefault="00E96CC3" w:rsidP="00315C1A">
            <w:pPr>
              <w:pStyle w:val="Textbody"/>
              <w:widowControl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Работа в парах</w:t>
            </w:r>
          </w:p>
          <w:p w14:paraId="678FD968" w14:textId="77777777" w:rsidR="00E96CC3" w:rsidRDefault="00E96CC3" w:rsidP="00315C1A">
            <w:pPr>
              <w:pStyle w:val="Textbody"/>
              <w:widowControl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6418" w14:textId="77777777" w:rsidR="00E96CC3" w:rsidRDefault="00E96CC3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A31F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8ACB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5FDD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6D0F4BCD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04FD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  <w:p w14:paraId="6EB80C83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FD0B" w14:textId="77777777" w:rsidR="00E96CC3" w:rsidRDefault="00E96CC3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Увеличе-ние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(уменьшение) длины отрезка в несколько раз.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67CA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6D39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106D" w14:textId="77777777" w:rsidR="00E96CC3" w:rsidRDefault="00E96CC3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1505" w14:textId="77777777" w:rsidR="00E96CC3" w:rsidRDefault="00E96CC3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1830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09BCC31" w14:textId="77777777" w:rsidR="00E96CC3" w:rsidRDefault="00E96CC3" w:rsidP="00315C1A">
            <w:pPr>
              <w:pStyle w:val="Textbody"/>
              <w:widowControl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Определяют различие задачи на увеличение и уменьшение числа в несколько раз и обосновывать своё мнение;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5D14" w14:textId="77777777" w:rsidR="00E96CC3" w:rsidRDefault="00E96CC3" w:rsidP="00315C1A">
            <w:pPr>
              <w:pStyle w:val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83B0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ABFE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D376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6BB8D444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BF413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  <w:p w14:paraId="572F7FCD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6C1E6" w14:textId="77777777" w:rsidR="00E96CC3" w:rsidRDefault="00E96CC3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Обозначение гео-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метрических  фигур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>.</w:t>
            </w:r>
          </w:p>
          <w:p w14:paraId="39897A02" w14:textId="77777777" w:rsidR="00E96CC3" w:rsidRDefault="00E96CC3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7651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E83B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DB01" w14:textId="77777777" w:rsidR="00E96CC3" w:rsidRDefault="00E96CC3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F747859" w14:textId="77777777" w:rsidR="00E96CC3" w:rsidRDefault="00E96CC3" w:rsidP="00E96CC3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239D703" w14:textId="77777777" w:rsidR="00E96CC3" w:rsidRDefault="00E96CC3" w:rsidP="00E96CC3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A380D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D4519C6" w14:textId="77777777" w:rsidR="00E96CC3" w:rsidRDefault="00E96CC3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Знакомство с обозначением геометрических фигур латинскими буквами. Выполняют простейшие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текстовые задания.</w:t>
            </w:r>
          </w:p>
          <w:p w14:paraId="6EFA8C9B" w14:textId="77777777" w:rsidR="00E96CC3" w:rsidRDefault="00E96CC3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01AF" w14:textId="77777777" w:rsidR="00E96CC3" w:rsidRDefault="00E96CC3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554A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D2FF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55AE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6CC3" w14:paraId="594BDCD7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2FA9" w14:textId="77777777" w:rsidR="00E96CC3" w:rsidRDefault="00E96CC3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4315" w14:textId="77777777" w:rsidR="00E96CC3" w:rsidRDefault="00E96CC3" w:rsidP="00315C1A">
            <w:pPr>
              <w:pStyle w:val="1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Контрольная работа №1 по 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теме:  «</w:t>
            </w:r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Числа от 0 до 100. Сложение и вычитание. Числовые выражения».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4A8E" w14:textId="77777777" w:rsidR="00E96CC3" w:rsidRDefault="00E96CC3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FFD5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447B" w14:textId="77777777" w:rsidR="00E96CC3" w:rsidRDefault="00E96CC3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DBB5" w14:textId="77777777" w:rsidR="00E96CC3" w:rsidRDefault="00E96CC3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767F" w14:textId="77777777" w:rsidR="00E96CC3" w:rsidRDefault="00E96CC3" w:rsidP="00315C1A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>Контрольный урок</w:t>
            </w:r>
          </w:p>
          <w:p w14:paraId="3390D020" w14:textId="77777777" w:rsidR="00E96CC3" w:rsidRDefault="00E96CC3" w:rsidP="00315C1A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1FBC" w14:textId="77777777" w:rsidR="00E96CC3" w:rsidRDefault="00E96CC3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4D69" w14:textId="77777777" w:rsidR="00E96CC3" w:rsidRDefault="00E96CC3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6E05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641F" w14:textId="77777777" w:rsidR="00E96CC3" w:rsidRDefault="00E96CC3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720584A1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0D4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  <w:p w14:paraId="6F5F441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6578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Работа над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ошиб-ками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>.</w:t>
            </w:r>
          </w:p>
          <w:p w14:paraId="47187B0B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  <w:p w14:paraId="113535A8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82DA5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F4F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D83C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3843410" w14:textId="77777777" w:rsidR="00315C1A" w:rsidRDefault="00315C1A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41CE217B" w14:textId="77777777" w:rsidR="00315C1A" w:rsidRDefault="00315C1A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3318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F9FD72B" w14:textId="77777777" w:rsidR="00315C1A" w:rsidRDefault="00315C1A" w:rsidP="00315C1A">
            <w:pPr>
              <w:pStyle w:val="Standard"/>
              <w:tabs>
                <w:tab w:val="left" w:pos="1361"/>
                <w:tab w:val="left" w:pos="141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US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4FFC" w14:textId="77777777" w:rsidR="00315C1A" w:rsidRDefault="00315C1A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3555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E0654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8614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69B6A733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E0CBF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  <w:p w14:paraId="0DFBE9C2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804F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Вычитание числа из суммы.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1F74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8D4A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E3C4E" w14:textId="77777777" w:rsidR="006649BB" w:rsidRDefault="006649BB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4FC4FCE" w14:textId="77777777" w:rsidR="006649BB" w:rsidRDefault="006649BB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E8E7903" w14:textId="77777777" w:rsidR="006649BB" w:rsidRDefault="006649BB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467F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D2E713E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Знакоятся  со</w:t>
            </w:r>
            <w:proofErr w:type="gramEnd"/>
            <w:r>
              <w:rPr>
                <w:color w:val="000000"/>
              </w:rPr>
              <w:t xml:space="preserve"> способами вычитания числа</w:t>
            </w:r>
          </w:p>
          <w:p w14:paraId="79BB4225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из суммы.</w:t>
            </w:r>
          </w:p>
          <w:p w14:paraId="1FE57191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-Сравнивают разные способы вычислений. Выбирают наиболее рациональный способ.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27F59" w14:textId="77777777" w:rsidR="006649BB" w:rsidRDefault="006649BB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5199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3360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A6B8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0782C902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3EE0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23</w:t>
            </w:r>
          </w:p>
          <w:p w14:paraId="722DC7B3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3244C" w14:textId="77777777" w:rsidR="006649BB" w:rsidRDefault="006649BB" w:rsidP="00315C1A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Проверка вычитания.</w:t>
            </w:r>
          </w:p>
          <w:p w14:paraId="4DA464A1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5958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4B2D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DEC2" w14:textId="77777777" w:rsidR="006649BB" w:rsidRDefault="006649BB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710B" w14:textId="77777777" w:rsidR="006649BB" w:rsidRDefault="006649BB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B884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C8B942B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Показыват взаимосвязь проверки сложения вычитанием, а вычитания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сложением.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04E6" w14:textId="77777777" w:rsidR="006649BB" w:rsidRDefault="006649BB" w:rsidP="00315C1A">
            <w:pPr>
              <w:pStyle w:val="1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A5C6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7BF0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8C52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059B6E55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1371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  <w:p w14:paraId="4A04A35E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  <w:p w14:paraId="2EFC2916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05F7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Вычитание суммы из числа.</w:t>
            </w:r>
          </w:p>
          <w:p w14:paraId="7A0E8774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6C39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7C95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2A9C" w14:textId="77777777" w:rsidR="006649BB" w:rsidRDefault="006649BB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5D66B46" w14:textId="77777777" w:rsidR="006649BB" w:rsidRDefault="006649BB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DDE5D02" w14:textId="77777777" w:rsidR="006649BB" w:rsidRDefault="006649BB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E3E1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20CF387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Поиск и обоснование способов</w:t>
            </w:r>
          </w:p>
          <w:p w14:paraId="45E72BC7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вычитания суммы из числа.</w:t>
            </w:r>
          </w:p>
          <w:p w14:paraId="508751CD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- понимать роль математики в жизни человека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1483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ED24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21D3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416B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523C7015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58CB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28.</w:t>
            </w:r>
          </w:p>
          <w:p w14:paraId="712F3A23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29.</w:t>
            </w:r>
          </w:p>
          <w:p w14:paraId="3BD63B1D" w14:textId="77777777" w:rsidR="006649BB" w:rsidRDefault="006649BB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9EAE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Прием  округления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чисел  при сложении.</w:t>
            </w:r>
          </w:p>
          <w:p w14:paraId="27223634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3D2F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1B2D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D64CB" w14:textId="77777777" w:rsidR="006649BB" w:rsidRDefault="006649BB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7240" w14:textId="77777777" w:rsidR="006649BB" w:rsidRDefault="006649BB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C510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933B90D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Знакомятся со способом округления.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F113" w14:textId="77777777" w:rsidR="006649BB" w:rsidRDefault="006649B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5F6F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16FD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D6CE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50EB98C2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A7E6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30.</w:t>
            </w:r>
          </w:p>
          <w:p w14:paraId="0ECA0D55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2335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Прием округления чисел при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вычита-нии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>.</w:t>
            </w:r>
          </w:p>
          <w:p w14:paraId="3449A456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494B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71C1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B2BD" w14:textId="77777777" w:rsidR="006649BB" w:rsidRDefault="006649BB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7CFA3EC" w14:textId="77777777" w:rsidR="006649BB" w:rsidRDefault="006649BB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03D07579" w14:textId="77777777" w:rsidR="006649BB" w:rsidRDefault="006649BB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432C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618F33C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Знакомятся со способом округления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0F33" w14:textId="77777777" w:rsidR="006649BB" w:rsidRDefault="006649B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FF87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BC60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A304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649BB" w14:paraId="694A2DEA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02F2D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32.</w:t>
            </w:r>
          </w:p>
          <w:p w14:paraId="142ED659" w14:textId="77777777" w:rsidR="006649BB" w:rsidRDefault="006649BB" w:rsidP="00315C1A">
            <w:pPr>
              <w:pStyle w:val="1"/>
              <w:jc w:val="center"/>
            </w:pPr>
          </w:p>
          <w:p w14:paraId="63E1D7B1" w14:textId="77777777" w:rsidR="006649BB" w:rsidRDefault="006649BB" w:rsidP="00315C1A">
            <w:pPr>
              <w:pStyle w:val="1"/>
              <w:jc w:val="center"/>
            </w:pPr>
          </w:p>
          <w:p w14:paraId="6A1C8674" w14:textId="77777777" w:rsidR="006649BB" w:rsidRDefault="006649BB" w:rsidP="00315C1A">
            <w:pPr>
              <w:pStyle w:val="1"/>
              <w:jc w:val="center"/>
            </w:pPr>
          </w:p>
          <w:p w14:paraId="635EF238" w14:textId="77777777" w:rsidR="006649BB" w:rsidRDefault="006649BB" w:rsidP="00315C1A">
            <w:pPr>
              <w:pStyle w:val="1"/>
              <w:jc w:val="center"/>
            </w:pPr>
          </w:p>
          <w:p w14:paraId="4C7F45A1" w14:textId="77777777" w:rsidR="006649BB" w:rsidRDefault="006649BB" w:rsidP="00315C1A">
            <w:pPr>
              <w:pStyle w:val="1"/>
              <w:jc w:val="center"/>
            </w:pPr>
          </w:p>
          <w:p w14:paraId="499F11EC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5BCE" w14:textId="77777777" w:rsidR="006649BB" w:rsidRDefault="006649BB" w:rsidP="00315C1A">
            <w:pPr>
              <w:pStyle w:val="1"/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Контрольная работа № 2 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по теме: «Прием округления при сложении и 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вы-читании</w:t>
            </w:r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».</w:t>
            </w:r>
          </w:p>
          <w:p w14:paraId="0EF1DC35" w14:textId="77777777" w:rsidR="006649BB" w:rsidRDefault="006649BB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F99A628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429E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8B6E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C152" w14:textId="77777777" w:rsidR="006649BB" w:rsidRDefault="006649BB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2FC4" w14:textId="77777777" w:rsidR="006649BB" w:rsidRDefault="006649BB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6F43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110C16E3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Работа с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C920" w14:textId="77777777" w:rsidR="006649BB" w:rsidRDefault="006649B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8F1E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381B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4538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02D96452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492A" w14:textId="77777777" w:rsidR="00315C1A" w:rsidRDefault="00315C1A" w:rsidP="00315C1A">
            <w:pPr>
              <w:pStyle w:val="1"/>
              <w:jc w:val="center"/>
            </w:pPr>
            <w:r>
              <w:t>33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C453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657E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553C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BD0F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AF41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5AC84367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AAB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679438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0363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C947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7A3D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610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01E8308C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420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34.</w:t>
            </w:r>
          </w:p>
          <w:p w14:paraId="7DF4E9A1" w14:textId="77777777" w:rsidR="00315C1A" w:rsidRDefault="00315C1A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AE77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Равные фигуры.</w:t>
            </w:r>
          </w:p>
          <w:p w14:paraId="0338D125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Практическая работа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« Изобра</w:t>
            </w:r>
            <w:proofErr w:type="gramEnd"/>
            <w:r w:rsidR="00890FA4">
              <w:rPr>
                <w:rFonts w:cs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</w:rPr>
              <w:t>жение куба».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179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AB1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8606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408A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69ACB5FD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21CE8C2B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1E9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9777ACD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Изготавливают равные фигуры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D76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38FA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BA7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04E4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20ADC4E3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1F2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35.</w:t>
            </w:r>
          </w:p>
          <w:p w14:paraId="3107397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8032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Задачи в три действия.</w:t>
            </w:r>
          </w:p>
          <w:p w14:paraId="0883EDD0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EA8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009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3A68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7F4C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7D396670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E31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2EE44592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Ознакомление учащихся с новым типом</w:t>
            </w:r>
          </w:p>
          <w:p w14:paraId="064DC5D0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составных задач.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72E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63C64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9E9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237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19C97EF7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F4C8" w14:textId="77777777" w:rsidR="00315C1A" w:rsidRDefault="00315C1A" w:rsidP="00315C1A">
            <w:pPr>
              <w:pStyle w:val="1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 xml:space="preserve">  Раздел 3.  «Умножение и </w:t>
            </w:r>
            <w:proofErr w:type="gramStart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деление»  (</w:t>
            </w:r>
            <w:proofErr w:type="gramEnd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49 часов)</w:t>
            </w:r>
          </w:p>
        </w:tc>
      </w:tr>
      <w:tr w:rsidR="00315C1A" w14:paraId="24F387E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893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37.</w:t>
            </w:r>
          </w:p>
          <w:p w14:paraId="6254173B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F0C2AF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0DA361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E59750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8EA9C1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B736B4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5E7A14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2228E0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2B0C61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2AB543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1CB8EB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B5B0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 xml:space="preserve">Отношение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крат-ности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(делимости) на множестве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натураль</w:t>
            </w:r>
            <w:r w:rsidR="00890FA4">
              <w:rPr>
                <w:rFonts w:eastAsia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ных чисел в пределах 20. Четные и нечетные числа.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F049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081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756D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Личностные умения</w:t>
            </w:r>
          </w:p>
          <w:p w14:paraId="0A23BD1A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Проявлять:</w:t>
            </w:r>
          </w:p>
          <w:p w14:paraId="181A5482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интерес к изучению темы;</w:t>
            </w:r>
          </w:p>
          <w:p w14:paraId="4528AC5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— желание определять количество метров сутажа для изготовления различных изделий в кружке «Умелые руки»;</w:t>
            </w:r>
          </w:p>
          <w:p w14:paraId="4468200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позитивное отношение к результатам обучения в рамках изучения темы.</w:t>
            </w:r>
          </w:p>
          <w:p w14:paraId="69A2977E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Метапредметные умения</w:t>
            </w:r>
          </w:p>
          <w:p w14:paraId="1D9AB7E2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Познавательные умения:</w:t>
            </w:r>
          </w:p>
          <w:p w14:paraId="538D1D49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объяснять значение понятий «чётное число», «нечётное число» «кратное число» и использовать их в активном словаре;</w:t>
            </w:r>
          </w:p>
          <w:p w14:paraId="67A95E98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чётные и нечётные числа в пределах 100 и обосновывать своё мнение;</w:t>
            </w:r>
          </w:p>
          <w:p w14:paraId="679EEEB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определять способ умножения чисел от 3 до 10 в пределах 100 и обосновывать своё мнение;</w:t>
            </w:r>
          </w:p>
          <w:p w14:paraId="5737F7B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— соотносить значения числовых выражений, полученных разными способами, и обосновывать своё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мнение;</w:t>
            </w:r>
          </w:p>
          <w:p w14:paraId="1926BAD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использовать данные таблицы Пифагора для вычисления значения числового выражения;</w:t>
            </w:r>
          </w:p>
          <w:p w14:paraId="7DD99227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использовать приобретённые знания для определения количества метров сутажа при изготовлении различных изделий в кружке «Умелые руки».</w:t>
            </w:r>
          </w:p>
          <w:p w14:paraId="1EC8E52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Регулятивные умения:</w:t>
            </w:r>
          </w:p>
          <w:p w14:paraId="1C0B8367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задание в соответствии с целью;</w:t>
            </w:r>
          </w:p>
          <w:p w14:paraId="00BCBA6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соотносить учебное задание с известным правилом;</w:t>
            </w:r>
          </w:p>
          <w:p w14:paraId="634876F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задание, используя алгоритм;</w:t>
            </w:r>
          </w:p>
          <w:p w14:paraId="6E0877E8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учебное задание, используя удобный способ вычисления;</w:t>
            </w:r>
          </w:p>
          <w:p w14:paraId="55ED01F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выполнять взаимопроверку, взаимооценку и корректировку учебного задания.</w:t>
            </w:r>
          </w:p>
          <w:p w14:paraId="0070E575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Коммуникативные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умения:</w:t>
            </w:r>
          </w:p>
          <w:p w14:paraId="061F57A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формулировать понятные высказывания, обосновывать своё мнение, используя термины, в рамках учебного диалога;</w:t>
            </w:r>
          </w:p>
          <w:p w14:paraId="7B716FB6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комментировать числовое выражение, используя разные варианты представления;</w:t>
            </w:r>
          </w:p>
          <w:p w14:paraId="49D7959B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адекватно использовать речевые средства для представления результата своей деятельности.</w:t>
            </w:r>
          </w:p>
          <w:p w14:paraId="6E9338E4" w14:textId="77777777" w:rsidR="00315C1A" w:rsidRDefault="00315C1A" w:rsidP="00315C1A">
            <w:pPr>
              <w:pStyle w:val="TableContents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Предметные умения</w:t>
            </w:r>
          </w:p>
          <w:p w14:paraId="20FA7E03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Называть чётные и нечётные числа в пределах 100.</w:t>
            </w:r>
          </w:p>
          <w:p w14:paraId="44C1043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Составлять таблицу умножения и деления чисел от 3 до 10 в пределах 100.</w:t>
            </w:r>
          </w:p>
          <w:p w14:paraId="3BCC9F7B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Выполнять умножение чисел любым способом.</w:t>
            </w:r>
          </w:p>
          <w:p w14:paraId="340F0D2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Решать задачи, используя удобный способ вычисления.</w:t>
            </w:r>
          </w:p>
          <w:p w14:paraId="40792282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• Определять разные способы умножения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чисел от 3 до 10 в пределах 100 при вычислении значения числового выражения и при решении задач.</w:t>
            </w:r>
          </w:p>
          <w:p w14:paraId="022DA0A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Соотносить числовые выражения, одинаковые по своему значению, напри мер: 14 × 3 и (10 + 4) × 3. • Выполнять: — умножение суммы на число двумя способами; — проверку действий ум ножения и деления двумя способами, используя пра вило; — умножение двузначного числа на однозначное с комментированием, используя алгоритм; — умножение однозначно го числа на двузначное с комментированием, ис пользуя алгоритм. • Оформлять решение за дачи, используя наиболее удобный способ вычисле ния.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09AE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словесные                                </w:t>
            </w:r>
          </w:p>
          <w:p w14:paraId="03D22338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DF0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6810407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Работают с новым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материалом, организовать в виде практической работы на вырезание фигур, равных данной.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5224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     ф и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0180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 т№ 1, 2, ЭП; методическое пособие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для учителя.</w:t>
            </w:r>
          </w:p>
          <w:p w14:paraId="09565DDA" w14:textId="77777777" w:rsidR="00315C1A" w:rsidRDefault="00315C1A" w:rsidP="00315C1A">
            <w:pPr>
              <w:pStyle w:val="TableContents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таблица Пифагора. </w:t>
            </w:r>
            <w:r>
              <w:t>таблица «Распределительное свойство умножения»</w:t>
            </w:r>
          </w:p>
          <w:p w14:paraId="515B1936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карточки с учебным заданием, карточки с цифрами для устного</w:t>
            </w:r>
          </w:p>
          <w:p w14:paraId="2EE2FC1E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счёта, мотки с сутажом разного цвета.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DA06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EAD3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4F909DED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8E4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38</w:t>
            </w:r>
          </w:p>
          <w:p w14:paraId="0FACCA3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2D7245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29A989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39.</w:t>
            </w:r>
          </w:p>
          <w:p w14:paraId="3FDDAC0E" w14:textId="77777777" w:rsidR="00315C1A" w:rsidRDefault="00315C1A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79F1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</w:t>
            </w:r>
            <w:r w:rsidR="00890FA4">
              <w:rPr>
                <w:rFonts w:eastAsia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числа 3. Деление числа 3.</w:t>
            </w:r>
          </w:p>
          <w:p w14:paraId="4A38D8C2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6BE3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9C0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E46E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5CD34A9" w14:textId="77777777" w:rsidR="00315C1A" w:rsidRDefault="00315C1A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5C6A3C64" w14:textId="77777777" w:rsidR="00315C1A" w:rsidRDefault="00315C1A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B20D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A0A81E0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Раскрывают закономерности составления новых табличных случаев умножения числа 3 и деления на 3.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509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2292C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2ED1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B362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200E86" w14:paraId="6C215C65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7971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40.</w:t>
            </w:r>
          </w:p>
          <w:p w14:paraId="0BCAD6EB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BA60" w14:textId="77777777" w:rsidR="00200E86" w:rsidRDefault="00200E86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суммы на число.</w:t>
            </w:r>
          </w:p>
          <w:p w14:paraId="4732003E" w14:textId="77777777" w:rsidR="00200E86" w:rsidRDefault="00200E86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1EAB" w14:textId="77777777" w:rsidR="00200E86" w:rsidRDefault="00200E86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5F4A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5335" w14:textId="77777777" w:rsidR="00200E86" w:rsidRDefault="00200E86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1D5CA02" w14:textId="77777777" w:rsidR="00200E86" w:rsidRDefault="00200E86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41B37995" w14:textId="77777777" w:rsidR="00200E86" w:rsidRDefault="00200E86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0E37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9CA1998" w14:textId="77777777" w:rsidR="00200E86" w:rsidRDefault="00200E86" w:rsidP="00315C1A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Знакомятся с новым типом</w:t>
            </w:r>
          </w:p>
          <w:p w14:paraId="294485E1" w14:textId="77777777" w:rsidR="00200E86" w:rsidRDefault="00200E86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составных задач.</w:t>
            </w:r>
          </w:p>
          <w:p w14:paraId="44D0E247" w14:textId="77777777" w:rsidR="00200E86" w:rsidRDefault="00200E86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99F5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0F84" w14:textId="77777777" w:rsidR="00200E86" w:rsidRDefault="00200E86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07AF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3780D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200E86" w14:paraId="0136AFAD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7F15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42.</w:t>
            </w:r>
          </w:p>
          <w:p w14:paraId="4A323427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88C0" w14:textId="77777777" w:rsidR="00200E86" w:rsidRDefault="00200E86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числа 4. Деление числа 4.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4A" w14:textId="77777777" w:rsidR="00200E86" w:rsidRDefault="00200E86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97CE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75CC1" w14:textId="77777777" w:rsidR="00200E86" w:rsidRDefault="00200E86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2452" w14:textId="77777777" w:rsidR="00200E86" w:rsidRDefault="00200E86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06D9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3A7A15B" w14:textId="77777777" w:rsidR="00200E86" w:rsidRDefault="00200E86" w:rsidP="00315C1A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Знакомятся с новыми табличными случаями умножения числа 4 и деления на 4.</w:t>
            </w:r>
          </w:p>
          <w:p w14:paraId="50E5D076" w14:textId="77777777" w:rsidR="00200E86" w:rsidRDefault="00200E86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Находят результаты вычислений, оперируя с отвлечёнными данными.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25BF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D2EC" w14:textId="77777777" w:rsidR="00200E86" w:rsidRDefault="00200E86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8CF7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A26B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30DED005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3A4B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1CCD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Проверка умножения.</w:t>
            </w:r>
          </w:p>
          <w:p w14:paraId="73D0A35F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733B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561C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92212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2DD0BB1" w14:textId="77777777" w:rsidR="00315C1A" w:rsidRDefault="00315C1A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25166882" w14:textId="77777777" w:rsidR="00315C1A" w:rsidRDefault="00315C1A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099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0E0887A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Знакомятся  со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способами проверки умножения, научить выполнять проверку действия при вычислениях;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60A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A036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301A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3248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6649BB" w14:paraId="1FC2B89B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F1DD0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45.</w:t>
            </w:r>
          </w:p>
          <w:p w14:paraId="0087B824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EF0D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дву-значного числа на однознач-ное.</w:t>
            </w:r>
          </w:p>
          <w:p w14:paraId="0572CBD9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0818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4667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B469" w14:textId="77777777" w:rsidR="006649BB" w:rsidRDefault="006649BB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454F590" w14:textId="77777777" w:rsidR="006649BB" w:rsidRDefault="006649BB" w:rsidP="006649B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A5D71DA" w14:textId="77777777" w:rsidR="006649BB" w:rsidRDefault="006649BB" w:rsidP="006649B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782F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740818F" w14:textId="77777777" w:rsidR="006649BB" w:rsidRDefault="006649BB" w:rsidP="00315C1A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Знакомятся с приёмом умножения двузначного числа</w:t>
            </w:r>
          </w:p>
          <w:p w14:paraId="60B726A9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на однозначное.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307D2" w14:textId="77777777" w:rsidR="006649BB" w:rsidRDefault="006649B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E8BE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98C3" w14:textId="77777777" w:rsidR="006649BB" w:rsidRDefault="006649B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6594" w14:textId="77777777" w:rsidR="006649BB" w:rsidRDefault="006649B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6649BB" w14:paraId="61A2E5CF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0E3FC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47.</w:t>
            </w:r>
          </w:p>
          <w:p w14:paraId="4AA6ED93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48.</w:t>
            </w:r>
          </w:p>
          <w:p w14:paraId="00F4EEA2" w14:textId="77777777" w:rsidR="006649BB" w:rsidRDefault="006649B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623D" w14:textId="77777777" w:rsidR="006649BB" w:rsidRDefault="006649B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Задачи на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приведе-ние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к единице.</w:t>
            </w:r>
          </w:p>
          <w:p w14:paraId="188CB081" w14:textId="77777777" w:rsidR="006649BB" w:rsidRDefault="006649B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0AD8" w14:textId="77777777" w:rsidR="006649BB" w:rsidRDefault="006649B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F356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EF2E" w14:textId="77777777" w:rsidR="006649BB" w:rsidRDefault="006649BB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6F62" w14:textId="77777777" w:rsidR="006649BB" w:rsidRDefault="006649BB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DADF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1AD4F70" w14:textId="77777777" w:rsidR="006649BB" w:rsidRDefault="006649BB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учебником</w:t>
            </w:r>
          </w:p>
          <w:p w14:paraId="30CD5EE5" w14:textId="77777777" w:rsidR="006649BB" w:rsidRDefault="006649B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учащихся с новым типом задач на </w:t>
            </w:r>
            <w:r>
              <w:rPr>
                <w:color w:val="000000"/>
              </w:rPr>
              <w:lastRenderedPageBreak/>
              <w:t>нахождение четвёртого пропорционального, научить решать</w:t>
            </w:r>
          </w:p>
          <w:p w14:paraId="51BE3D8C" w14:textId="77777777" w:rsidR="006649BB" w:rsidRDefault="006649BB" w:rsidP="00315C1A">
            <w:pPr>
              <w:pStyle w:val="Textbody"/>
              <w:widowControl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задачи на приведение к единице;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1335" w14:textId="77777777" w:rsidR="006649BB" w:rsidRDefault="006649B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8896" w14:textId="77777777" w:rsidR="006649BB" w:rsidRDefault="006649B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9C09" w14:textId="77777777" w:rsidR="006649BB" w:rsidRDefault="006649B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F24B" w14:textId="77777777" w:rsidR="006649BB" w:rsidRDefault="006649B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6F7939B7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29B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914F2" w14:textId="77777777" w:rsidR="00315C1A" w:rsidRDefault="00315C1A" w:rsidP="00315C1A">
            <w:pPr>
              <w:pStyle w:val="1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Контрольная 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ра-бота</w:t>
            </w:r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 № 3 по те-ме: «Умножение и деление на 2,3,4,5».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6739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D158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FC6D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C8CCB2C" w14:textId="77777777" w:rsidR="00315C1A" w:rsidRDefault="00315C1A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005B2E35" w14:textId="77777777" w:rsidR="00315C1A" w:rsidRDefault="00315C1A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844D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69462F5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1F03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8538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61A1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1E60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200E86" w14:paraId="0D115EB6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109A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A5D0" w14:textId="77777777" w:rsidR="00200E86" w:rsidRDefault="00200E86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C314" w14:textId="77777777" w:rsidR="00200E86" w:rsidRDefault="00200E86" w:rsidP="00315C1A">
            <w:pPr>
              <w:pStyle w:val="1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97AF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CEA4" w14:textId="77777777" w:rsidR="00200E86" w:rsidRDefault="00200E86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CB16104" w14:textId="77777777" w:rsidR="00200E86" w:rsidRDefault="00200E86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0BE39E9D" w14:textId="77777777" w:rsidR="00200E86" w:rsidRDefault="00200E86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9D71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1ACCB891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5536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DDD9" w14:textId="77777777" w:rsidR="00200E86" w:rsidRDefault="00200E86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19085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0B1E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200E86" w14:paraId="0E1489AD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134D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  <w:p w14:paraId="1CD0711A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52.</w:t>
            </w:r>
          </w:p>
          <w:p w14:paraId="038FBD4D" w14:textId="77777777" w:rsidR="00200E86" w:rsidRDefault="00200E86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F80F" w14:textId="77777777" w:rsidR="00200E86" w:rsidRDefault="00200E86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числа 5. Деление на 5.</w:t>
            </w:r>
          </w:p>
          <w:p w14:paraId="7C021D0E" w14:textId="77777777" w:rsidR="00200E86" w:rsidRDefault="00200E86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9878" w14:textId="77777777" w:rsidR="00200E86" w:rsidRDefault="00200E86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337F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B60" w14:textId="77777777" w:rsidR="00200E86" w:rsidRDefault="00200E86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0C5C" w14:textId="77777777" w:rsidR="00200E86" w:rsidRDefault="00200E86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C7AB" w14:textId="77777777" w:rsidR="00200E86" w:rsidRDefault="00200E86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6F19EF9" w14:textId="77777777" w:rsidR="00200E86" w:rsidRDefault="00200E86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и дать увидеть, что специфику группы табличных упражнений на умножение числа 5 и деление на 5 составляет её связь с умножением числа 10 и делением на 10.</w:t>
            </w:r>
          </w:p>
          <w:p w14:paraId="0E6C901D" w14:textId="77777777" w:rsidR="00200E86" w:rsidRDefault="00200E86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Довести эту связь до сознания детей и научить ею пользоваться для рационализации вычислений.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55A4" w14:textId="77777777" w:rsidR="00200E86" w:rsidRDefault="00200E86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5BC1" w14:textId="77777777" w:rsidR="00200E86" w:rsidRDefault="00200E86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D999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9E4C" w14:textId="77777777" w:rsidR="00200E86" w:rsidRDefault="00200E86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0BDA9E9F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70F0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54.</w:t>
            </w:r>
          </w:p>
          <w:p w14:paraId="23E37EC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55.</w:t>
            </w:r>
          </w:p>
          <w:p w14:paraId="69837F1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9DA6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числа 6. Деление на 6.</w:t>
            </w:r>
          </w:p>
          <w:p w14:paraId="103FD2A8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1397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750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A13B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DB3086F" w14:textId="77777777" w:rsidR="00315C1A" w:rsidRDefault="00315C1A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8576669" w14:textId="77777777" w:rsidR="00315C1A" w:rsidRDefault="00315C1A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AD0E" w14:textId="77777777" w:rsidR="00315C1A" w:rsidRPr="00200E86" w:rsidRDefault="00200E86" w:rsidP="00200E86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  <w:r w:rsidR="00315C1A">
              <w:rPr>
                <w:color w:val="000000"/>
              </w:rPr>
              <w:t>Раскрыть закономерности составления новых табличных случаев умножения числа 6 и деления на 6.</w:t>
            </w:r>
          </w:p>
          <w:p w14:paraId="10FB9C93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Продолжить работу по совершенствованию вычислительных навыков.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6681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380F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5F14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74FC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2933853D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400A4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8D55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Проверка деления.</w:t>
            </w:r>
          </w:p>
          <w:p w14:paraId="06CFFC74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AA4E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6D1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1365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4ABEAF3" w14:textId="77777777" w:rsidR="00315C1A" w:rsidRDefault="00315C1A" w:rsidP="00200E86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62613D46" w14:textId="77777777" w:rsidR="00315C1A" w:rsidRDefault="00315C1A" w:rsidP="00200E86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8DD5" w14:textId="77777777" w:rsidR="00315C1A" w:rsidRPr="00200E86" w:rsidRDefault="00200E86" w:rsidP="004C6D01">
            <w:pPr>
              <w:pStyle w:val="TableContents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Комбинированный урок </w:t>
            </w:r>
            <w:r w:rsidR="00315C1A">
              <w:rPr>
                <w:color w:val="000000"/>
              </w:rPr>
              <w:t xml:space="preserve">повторить взаимосвязь </w:t>
            </w:r>
            <w:proofErr w:type="gramStart"/>
            <w:r w:rsidR="00315C1A">
              <w:rPr>
                <w:color w:val="000000"/>
              </w:rPr>
              <w:t>дейст</w:t>
            </w:r>
            <w:r w:rsidR="004C6D01">
              <w:rPr>
                <w:color w:val="000000"/>
              </w:rPr>
              <w:t>-</w:t>
            </w:r>
            <w:r w:rsidR="00315C1A">
              <w:rPr>
                <w:color w:val="000000"/>
              </w:rPr>
              <w:t>вий</w:t>
            </w:r>
            <w:proofErr w:type="gramEnd"/>
            <w:r w:rsidR="00315C1A">
              <w:rPr>
                <w:color w:val="000000"/>
              </w:rPr>
              <w:t xml:space="preserve"> умножения и деления, зависимость между компонентами и результатом</w:t>
            </w:r>
          </w:p>
          <w:p w14:paraId="76E5F154" w14:textId="77777777" w:rsidR="00315C1A" w:rsidRDefault="00315C1A" w:rsidP="004C6D01">
            <w:pPr>
              <w:pStyle w:val="Textbody"/>
              <w:widowControl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действия деления и на этой основе введены способы проверки действия деления.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1242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59CD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CFA2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629A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25B35A73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4017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57</w:t>
            </w:r>
          </w:p>
          <w:p w14:paraId="51267E6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58.</w:t>
            </w:r>
          </w:p>
          <w:p w14:paraId="4CCC43A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6E40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16345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159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6082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18F3CDC" w14:textId="77777777" w:rsidR="00315C1A" w:rsidRDefault="00315C1A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0F1E9167" w14:textId="77777777" w:rsidR="00315C1A" w:rsidRDefault="00315C1A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C8D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F722205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задачами на</w:t>
            </w:r>
          </w:p>
          <w:p w14:paraId="188FF6F4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кратное сравнение, научиться их решать.</w:t>
            </w:r>
          </w:p>
          <w:p w14:paraId="6601C003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Возможность учиться выслушивать разные точки зрения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16F8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06CE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D717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676C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4C6D01" w14:paraId="4028402C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1BACD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60.</w:t>
            </w:r>
          </w:p>
          <w:p w14:paraId="13884030" w14:textId="77777777" w:rsidR="004C6D01" w:rsidRDefault="004C6D01" w:rsidP="00315C1A">
            <w:pPr>
              <w:pStyle w:val="1"/>
              <w:jc w:val="center"/>
            </w:pPr>
          </w:p>
          <w:p w14:paraId="6D1332B3" w14:textId="77777777" w:rsidR="004C6D01" w:rsidRDefault="004C6D01" w:rsidP="00315C1A">
            <w:pPr>
              <w:pStyle w:val="1"/>
              <w:jc w:val="center"/>
            </w:pPr>
          </w:p>
          <w:p w14:paraId="148CDEE3" w14:textId="77777777" w:rsidR="004C6D01" w:rsidRDefault="004C6D01" w:rsidP="00315C1A">
            <w:pPr>
              <w:pStyle w:val="1"/>
              <w:jc w:val="center"/>
            </w:pPr>
          </w:p>
          <w:p w14:paraId="7B4F66A1" w14:textId="77777777" w:rsidR="004C6D01" w:rsidRDefault="004C6D01" w:rsidP="00315C1A">
            <w:pPr>
              <w:pStyle w:val="1"/>
              <w:jc w:val="center"/>
            </w:pPr>
          </w:p>
          <w:p w14:paraId="30212939" w14:textId="77777777" w:rsidR="004C6D01" w:rsidRDefault="004C6D01" w:rsidP="00315C1A">
            <w:pPr>
              <w:pStyle w:val="1"/>
              <w:jc w:val="center"/>
            </w:pPr>
          </w:p>
          <w:p w14:paraId="03373791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85B7091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6FA6209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E8FF1AD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3373DBB" w14:textId="77777777" w:rsidR="004C6D01" w:rsidRDefault="004C6D01" w:rsidP="00890FA4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9481E80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0019" w14:textId="77777777" w:rsidR="004C6D01" w:rsidRDefault="004C6D01" w:rsidP="00315C1A">
            <w:pPr>
              <w:pStyle w:val="1"/>
              <w:keepNext/>
              <w:keepLines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№4 по теме: «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Умноже-ние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и деление на 2,3,4,5,6»</w:t>
            </w:r>
          </w:p>
          <w:p w14:paraId="735B92A0" w14:textId="77777777" w:rsidR="004C6D01" w:rsidRDefault="004C6D01" w:rsidP="00315C1A">
            <w:pPr>
              <w:pStyle w:val="1"/>
              <w:keepNext/>
              <w:keepLines/>
            </w:pPr>
          </w:p>
          <w:p w14:paraId="1B14F246" w14:textId="77777777" w:rsidR="004C6D01" w:rsidRDefault="004C6D01" w:rsidP="00315C1A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1B82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06EC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429" w14:textId="77777777" w:rsidR="004C6D01" w:rsidRDefault="004C6D0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EE883C2" w14:textId="77777777" w:rsidR="004C6D01" w:rsidRDefault="004C6D01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0913590F" w14:textId="77777777" w:rsidR="004C6D01" w:rsidRDefault="004C6D01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550A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79672A22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61D3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735D9EB6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E9BC2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5432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B929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4C6D01" w14:paraId="3237787A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AF80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62.</w:t>
            </w:r>
          </w:p>
          <w:p w14:paraId="2A83A156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63.</w:t>
            </w:r>
          </w:p>
          <w:p w14:paraId="16D11FEF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64.</w:t>
            </w:r>
          </w:p>
          <w:p w14:paraId="6FC2D66F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4C86" w14:textId="77777777" w:rsidR="004C6D01" w:rsidRDefault="004C6D0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числа 7. Деление на 7.</w:t>
            </w:r>
          </w:p>
          <w:p w14:paraId="19E96F3F" w14:textId="77777777" w:rsidR="004C6D01" w:rsidRDefault="004C6D01" w:rsidP="00315C1A">
            <w:pPr>
              <w:pStyle w:val="1"/>
            </w:pPr>
          </w:p>
          <w:p w14:paraId="2B5D9110" w14:textId="77777777" w:rsidR="004C6D01" w:rsidRDefault="004C6D0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F019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CE65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ADF7" w14:textId="77777777" w:rsidR="004C6D01" w:rsidRDefault="004C6D0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9BC31" w14:textId="77777777" w:rsidR="004C6D01" w:rsidRDefault="004C6D0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7E03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4802D9A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Раскрыть закономерности составления новых табличных случаев </w:t>
            </w:r>
            <w:r>
              <w:rPr>
                <w:color w:val="000000"/>
              </w:rPr>
              <w:lastRenderedPageBreak/>
              <w:t>умножения числа 7 и деления на 7.</w:t>
            </w:r>
          </w:p>
          <w:p w14:paraId="24625818" w14:textId="77777777" w:rsidR="004C6D01" w:rsidRDefault="004C6D0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определять взаимно обратные задачи и обосновывать своё мнение;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60D1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126F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045E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4E08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15C1A" w14:paraId="7A1C012D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A5A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65.</w:t>
            </w:r>
          </w:p>
          <w:p w14:paraId="7A7FEC00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66.</w:t>
            </w:r>
          </w:p>
          <w:p w14:paraId="188DA607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0EEC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числа 8. Деление на 8.</w:t>
            </w:r>
          </w:p>
          <w:p w14:paraId="2E7425F0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367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2C2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DC36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A00BE82" w14:textId="77777777" w:rsidR="00315C1A" w:rsidRDefault="00315C1A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39997897" w14:textId="77777777" w:rsidR="00315C1A" w:rsidRDefault="00315C1A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3F9E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6869325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умножением и делением числа 8.</w:t>
            </w:r>
          </w:p>
          <w:p w14:paraId="33C7BAD3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Установить связь этой группы табличных упражнений с умножением числа 4.</w:t>
            </w:r>
          </w:p>
          <w:p w14:paraId="1056F5F7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B8E1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79C3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0894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EE5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77987876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6146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67.</w:t>
            </w:r>
          </w:p>
          <w:p w14:paraId="2A2AAE2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FBF8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Площади фигур.</w:t>
            </w:r>
          </w:p>
          <w:p w14:paraId="50972A17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Прямоугольный</w:t>
            </w:r>
          </w:p>
          <w:p w14:paraId="52369BC1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параллелепипед.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2E6E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FA58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C746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C94E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12939F5D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44556729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исследова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тельские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687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lastRenderedPageBreak/>
              <w:t>Комбинированный урок</w:t>
            </w:r>
          </w:p>
          <w:p w14:paraId="4FAB452B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Ознакомить учащихся с понятием прямоугольный параллелепипед.</w:t>
            </w:r>
          </w:p>
          <w:p w14:paraId="78895557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использовать приобретённые знания и умения</w:t>
            </w:r>
          </w:p>
          <w:p w14:paraId="479BD8D3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понимать роль математике в жизни человека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F7FC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5684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C2DF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B25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6D01" w14:paraId="3B7055D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444C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69.</w:t>
            </w:r>
          </w:p>
          <w:p w14:paraId="0212F426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70.</w:t>
            </w:r>
          </w:p>
          <w:p w14:paraId="2C2D15CC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9EB3B" w14:textId="77777777" w:rsidR="004C6D01" w:rsidRDefault="004C6D0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числа 9. Деление на 9.</w:t>
            </w:r>
          </w:p>
          <w:p w14:paraId="09B22927" w14:textId="77777777" w:rsidR="004C6D01" w:rsidRDefault="004C6D0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742B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5588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404A" w14:textId="77777777" w:rsidR="004C6D01" w:rsidRDefault="004C6D0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397105B" w14:textId="77777777" w:rsidR="004C6D01" w:rsidRDefault="004C6D01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555B32BF" w14:textId="77777777" w:rsidR="004C6D01" w:rsidRDefault="004C6D01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26B6B25D" w14:textId="77777777" w:rsidR="004C6D01" w:rsidRDefault="004C6D01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5F9E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F921553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Составить таблицы умножения числа 9 и деления на 9;</w:t>
            </w:r>
          </w:p>
          <w:p w14:paraId="224904B2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закрепить знание всех изученных ранее табличных случаев умножения и деления.</w:t>
            </w:r>
          </w:p>
          <w:p w14:paraId="6645D7BC" w14:textId="77777777" w:rsidR="004C6D01" w:rsidRDefault="004C6D0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348B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68BE4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8A0A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5DCC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6D01" w14:paraId="1A0509BA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0753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72.</w:t>
            </w:r>
          </w:p>
          <w:p w14:paraId="3317DC69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7925" w14:textId="77777777" w:rsidR="004C6D01" w:rsidRDefault="004C6D0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Таблица умножения в пределах 100.</w:t>
            </w:r>
          </w:p>
          <w:p w14:paraId="1087417B" w14:textId="77777777" w:rsidR="004C6D01" w:rsidRDefault="004C6D0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D8A3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EAD98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8BE3" w14:textId="77777777" w:rsidR="004C6D01" w:rsidRDefault="004C6D0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846B" w14:textId="77777777" w:rsidR="004C6D01" w:rsidRDefault="004C6D01" w:rsidP="004C6D0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C794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4422FE9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Отрабатывать табличные случаи умножения.</w:t>
            </w:r>
          </w:p>
          <w:p w14:paraId="0A34F1DD" w14:textId="77777777" w:rsidR="004C6D01" w:rsidRDefault="004C6D01" w:rsidP="00315C1A">
            <w:pPr>
              <w:pStyle w:val="Textbody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взаимно обратные задачи и обосновывать своё мнение;</w:t>
            </w:r>
          </w:p>
          <w:p w14:paraId="2C2F5433" w14:textId="77777777" w:rsidR="004C6D01" w:rsidRDefault="004C6D0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определять удобный приём вычисления и обосновывать своё мнение;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E2BF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9865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40D2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81DF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6D01" w14:paraId="514820DB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E382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74.  </w:t>
            </w:r>
          </w:p>
          <w:p w14:paraId="5CEEE23E" w14:textId="77777777" w:rsidR="004C6D01" w:rsidRDefault="004C6D01" w:rsidP="00315C1A">
            <w:pPr>
              <w:pStyle w:val="1"/>
              <w:jc w:val="center"/>
            </w:pPr>
          </w:p>
          <w:p w14:paraId="536A5391" w14:textId="77777777" w:rsidR="004C6D01" w:rsidRDefault="004C6D01" w:rsidP="00315C1A">
            <w:pPr>
              <w:pStyle w:val="1"/>
              <w:jc w:val="center"/>
            </w:pPr>
          </w:p>
          <w:p w14:paraId="3114C2DC" w14:textId="77777777" w:rsidR="004C6D01" w:rsidRDefault="004C6D01" w:rsidP="00315C1A">
            <w:pPr>
              <w:pStyle w:val="1"/>
              <w:jc w:val="center"/>
            </w:pPr>
          </w:p>
          <w:p w14:paraId="04843BF4" w14:textId="77777777" w:rsidR="004C6D01" w:rsidRDefault="004C6D01" w:rsidP="00315C1A">
            <w:pPr>
              <w:pStyle w:val="1"/>
              <w:jc w:val="center"/>
            </w:pPr>
          </w:p>
          <w:p w14:paraId="5FFCC4CC" w14:textId="77777777" w:rsidR="004C6D01" w:rsidRDefault="004C6D01" w:rsidP="00315C1A">
            <w:pPr>
              <w:pStyle w:val="1"/>
              <w:jc w:val="center"/>
            </w:pPr>
          </w:p>
          <w:p w14:paraId="7F16B90C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F3A0" w14:textId="77777777" w:rsidR="004C6D01" w:rsidRDefault="004C6D01" w:rsidP="00315C1A">
            <w:pPr>
              <w:pStyle w:val="1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Контрольная работа №5 по теме: «Табличные случаи умножения и деления».</w:t>
            </w:r>
          </w:p>
          <w:p w14:paraId="36201B1D" w14:textId="77777777" w:rsidR="004C6D01" w:rsidRDefault="004C6D01" w:rsidP="00315C1A">
            <w:pPr>
              <w:pStyle w:val="1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0726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E796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5AD4" w14:textId="77777777" w:rsidR="004C6D01" w:rsidRDefault="004C6D0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B056216" w14:textId="77777777" w:rsidR="004C6D01" w:rsidRDefault="004C6D01" w:rsidP="004C6D0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2890D57D" w14:textId="77777777" w:rsidR="004C6D01" w:rsidRDefault="004C6D01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575ADAAD" w14:textId="77777777" w:rsidR="004C6D01" w:rsidRDefault="004C6D01" w:rsidP="004C6D0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F683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0894ED5D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C03B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6B758128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C0B0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DBCF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4CB3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C6D01" w14:paraId="4900F924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4361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76.</w:t>
            </w:r>
          </w:p>
          <w:p w14:paraId="3222C791" w14:textId="77777777" w:rsidR="004C6D01" w:rsidRDefault="004C6D0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CBA8" w14:textId="77777777" w:rsidR="004C6D01" w:rsidRDefault="004C6D0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Деление суммы на число.</w:t>
            </w:r>
          </w:p>
          <w:p w14:paraId="18E7DEE6" w14:textId="77777777" w:rsidR="004C6D01" w:rsidRDefault="004C6D01" w:rsidP="00315C1A">
            <w:pPr>
              <w:pStyle w:val="1"/>
            </w:pPr>
          </w:p>
          <w:p w14:paraId="125EE291" w14:textId="77777777" w:rsidR="004C6D01" w:rsidRDefault="004C6D0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9350" w14:textId="77777777" w:rsidR="004C6D01" w:rsidRDefault="004C6D0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5E92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E033" w14:textId="77777777" w:rsidR="004C6D01" w:rsidRDefault="004C6D0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0A93" w14:textId="77777777" w:rsidR="004C6D01" w:rsidRDefault="004C6D0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8198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B0E760A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Ознакомление учащихся с различными способами деления суммы на число.</w:t>
            </w:r>
          </w:p>
          <w:p w14:paraId="74D344F5" w14:textId="77777777" w:rsidR="004C6D01" w:rsidRDefault="004C6D0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Возможность учиться выслушивать разные точки зрения</w:t>
            </w:r>
          </w:p>
          <w:p w14:paraId="6809576C" w14:textId="77777777" w:rsidR="004C6D01" w:rsidRDefault="004C6D0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уметь сотрудничать с товарищами в процессе совместной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деятельности, соотносить свою часть работы с общим замыслом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C424" w14:textId="77777777" w:rsidR="004C6D01" w:rsidRDefault="004C6D0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8739" w14:textId="77777777" w:rsidR="004C6D01" w:rsidRDefault="004C6D0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7000" w14:textId="77777777" w:rsidR="004C6D01" w:rsidRDefault="004C6D0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5EC2" w14:textId="77777777" w:rsidR="004C6D01" w:rsidRDefault="004C6D0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6A0C0872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AA8D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78.</w:t>
            </w:r>
          </w:p>
          <w:p w14:paraId="7535CBAB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6744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Вычисления вида 48:2.</w:t>
            </w:r>
          </w:p>
          <w:p w14:paraId="682D7730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6453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8F9C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503C7" w14:textId="77777777" w:rsidR="009C0FF1" w:rsidRDefault="009C0FF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86EB44D" w14:textId="77777777" w:rsidR="009C0FF1" w:rsidRDefault="009C0FF1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A079AA2" w14:textId="77777777" w:rsidR="009C0FF1" w:rsidRDefault="009C0FF1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30C3F638" w14:textId="77777777" w:rsidR="009C0FF1" w:rsidRDefault="009C0FF1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931D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181DB866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учащихся с приёмом деления двузначного числа на однозначное вида </w:t>
            </w:r>
            <w:proofErr w:type="gramStart"/>
            <w:r>
              <w:rPr>
                <w:color w:val="000000"/>
              </w:rPr>
              <w:t>48 :</w:t>
            </w:r>
            <w:proofErr w:type="gramEnd"/>
            <w:r>
              <w:rPr>
                <w:color w:val="000000"/>
              </w:rPr>
              <w:t xml:space="preserve"> 2, продолжить работу</w:t>
            </w:r>
          </w:p>
          <w:p w14:paraId="4737D401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 закреплению знаний таблицы умножения и деления.</w:t>
            </w:r>
          </w:p>
          <w:p w14:paraId="43CD17FC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определять взаимно обратные задачи и обосновывать своё мнение;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EE6C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70D6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5A626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C291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55BBD6F5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CDA19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80.</w:t>
            </w:r>
          </w:p>
          <w:p w14:paraId="0437E560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43C0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Вычисления вида 57:3.</w:t>
            </w:r>
          </w:p>
          <w:p w14:paraId="679F1F93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29EF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A65E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373E" w14:textId="77777777" w:rsidR="009C0FF1" w:rsidRDefault="009C0FF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3039" w14:textId="77777777" w:rsidR="009C0FF1" w:rsidRDefault="009C0FF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C75C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149E74A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Ознакомить учащихся с новым приёмом деления двузначного числа на однозначное.</w:t>
            </w:r>
          </w:p>
          <w:p w14:paraId="3B3AFE0A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использовать приобретённые знания и умения</w:t>
            </w:r>
          </w:p>
          <w:p w14:paraId="61309EB9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Формировать внутреннюю позицию школьника на уровне положительного отношения к школе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F7ED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F4F9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BEF0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C5CB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5EE45105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698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6D81B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Метод подбора. Деление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двузнач-ного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числа на дву-значное.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2D8B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0E03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2B69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84D15F8" w14:textId="77777777" w:rsidR="00315C1A" w:rsidRDefault="00315C1A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60507A42" w14:textId="77777777" w:rsidR="00315C1A" w:rsidRDefault="00315C1A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302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696EED4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приёмом подбора цифры частного при делении двузначного числа на двузначное; закрепить знание табличных случаев умножения и деления;</w:t>
            </w:r>
          </w:p>
          <w:p w14:paraId="475530BA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повторить алгоритм вычисления периметра прямоугольника.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371F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7B26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474E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67C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0C884D9B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1AF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83.</w:t>
            </w:r>
          </w:p>
          <w:p w14:paraId="76E829A7" w14:textId="77777777" w:rsidR="00315C1A" w:rsidRDefault="00315C1A" w:rsidP="00315C1A">
            <w:pPr>
              <w:pStyle w:val="1"/>
              <w:jc w:val="center"/>
            </w:pPr>
          </w:p>
          <w:p w14:paraId="4392E73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5BD63C6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DA99C9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EEA0C46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84.</w:t>
            </w:r>
          </w:p>
          <w:p w14:paraId="23E5C029" w14:textId="77777777" w:rsidR="00315C1A" w:rsidRDefault="00315C1A" w:rsidP="00315C1A">
            <w:pPr>
              <w:pStyle w:val="1"/>
              <w:jc w:val="center"/>
            </w:pPr>
          </w:p>
          <w:p w14:paraId="40099992" w14:textId="77777777" w:rsidR="00315C1A" w:rsidRDefault="00315C1A" w:rsidP="00315C1A">
            <w:pPr>
              <w:pStyle w:val="1"/>
              <w:jc w:val="center"/>
            </w:pPr>
          </w:p>
          <w:p w14:paraId="4B55441D" w14:textId="77777777" w:rsidR="00315C1A" w:rsidRDefault="00315C1A" w:rsidP="00315C1A">
            <w:pPr>
              <w:pStyle w:val="1"/>
              <w:jc w:val="center"/>
            </w:pPr>
          </w:p>
          <w:p w14:paraId="2122F0B7" w14:textId="77777777" w:rsidR="00315C1A" w:rsidRDefault="00315C1A" w:rsidP="00315C1A">
            <w:pPr>
              <w:pStyle w:val="1"/>
              <w:jc w:val="center"/>
            </w:pPr>
          </w:p>
          <w:p w14:paraId="547970B3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1E56329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819F774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7371BFE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839CCF8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C791CEF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D57EAAB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0D286E7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0B28" w14:textId="77777777" w:rsidR="00315C1A" w:rsidRDefault="00315C1A" w:rsidP="00315C1A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Урок повторения и самоконтроля.</w:t>
            </w:r>
          </w:p>
          <w:p w14:paraId="1F4EE310" w14:textId="77777777" w:rsidR="00315C1A" w:rsidRDefault="00315C1A" w:rsidP="00315C1A">
            <w:pPr>
              <w:pStyle w:val="1"/>
              <w:keepNext/>
              <w:keepLines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Контрольнаярабо-та № 6 по теме: «Внетабличные случаи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умноже-ния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и деления».</w:t>
            </w:r>
          </w:p>
          <w:p w14:paraId="30699516" w14:textId="77777777" w:rsidR="00315C1A" w:rsidRDefault="00315C1A" w:rsidP="00315C1A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3047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F1F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EA05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606B8BA" w14:textId="77777777" w:rsidR="00315C1A" w:rsidRDefault="00315C1A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2AE99B9A" w14:textId="77777777" w:rsidR="00315C1A" w:rsidRDefault="00315C1A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293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17517E73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B63B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  <w:p w14:paraId="6197AE9A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13123A7E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A082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C5F8F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E3F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36A845AD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E2BD" w14:textId="77777777" w:rsidR="00315C1A" w:rsidRDefault="00315C1A" w:rsidP="00315C1A">
            <w:pPr>
              <w:pStyle w:val="1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Раздел 4.  «Числа от 100 до 1000.  Нумерация.»  (7 часов)</w:t>
            </w:r>
          </w:p>
        </w:tc>
      </w:tr>
      <w:tr w:rsidR="009C0FF1" w14:paraId="53AAD02D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5CF97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DA93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Счет сотнями.</w:t>
            </w:r>
          </w:p>
          <w:p w14:paraId="55C32A05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DBE1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2D51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4974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714B67D" w14:textId="77777777" w:rsidR="009C0FF1" w:rsidRDefault="009C0FF1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50A9C0F6" w14:textId="77777777" w:rsidR="009C0FF1" w:rsidRDefault="009C0FF1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7842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57E3C1D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учащихся с новой счётной единицей — сотней, научить считать сотнями, вести как прямой, так</w:t>
            </w:r>
          </w:p>
          <w:p w14:paraId="16D510F6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и обратный счёт.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5A7A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BB23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E5C4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3E95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1554DCA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4209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87.</w:t>
            </w:r>
          </w:p>
          <w:p w14:paraId="5A4F3E7E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3ED7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Называния круглых сотен.</w:t>
            </w:r>
          </w:p>
          <w:p w14:paraId="56009A7E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AC30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942B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EA4B" w14:textId="77777777" w:rsidR="009C0FF1" w:rsidRDefault="009C0FF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33B0" w14:textId="77777777" w:rsidR="009C0FF1" w:rsidRDefault="009C0FF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A4E8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2241413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Усвоить названия круглых</w:t>
            </w:r>
          </w:p>
          <w:p w14:paraId="2D22F4CB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сотен,</w:t>
            </w:r>
          </w:p>
          <w:p w14:paraId="3115EC0F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понять принцип образования соответствующих числительных.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DCCE6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5809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5238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1F68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62ECFB3F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E6E1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3B61" w14:textId="77777777" w:rsidR="009C0FF1" w:rsidRDefault="009C0FF1" w:rsidP="00315C1A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Образование чисел от 100 до 1000.</w:t>
            </w:r>
          </w:p>
          <w:p w14:paraId="53A9B29B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D141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8880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60D4" w14:textId="77777777" w:rsidR="009C0FF1" w:rsidRDefault="009C0FF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E1D860D" w14:textId="77777777" w:rsidR="009C0FF1" w:rsidRDefault="009C0FF1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DAC5CD1" w14:textId="77777777" w:rsidR="009C0FF1" w:rsidRDefault="009C0FF1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8B53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6FAE158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учащихся с образованием чисел от 100 до 1000 из сотен, десятков и единиц, названиями этих чисел.</w:t>
            </w:r>
          </w:p>
          <w:p w14:paraId="51A3BFEA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Систематизировать изученные способы сложения и вычитания чисел, 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650C6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6A77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02FD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80BE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15ADE714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9467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90.</w:t>
            </w:r>
          </w:p>
          <w:p w14:paraId="2B9CF834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B2FD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Трехзначные числа.</w:t>
            </w:r>
          </w:p>
          <w:p w14:paraId="29E1746B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04E9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48E5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4265" w14:textId="77777777" w:rsidR="009C0FF1" w:rsidRDefault="009C0FF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0849" w14:textId="77777777" w:rsidR="009C0FF1" w:rsidRDefault="009C0FF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D26E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AF98DBE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Ввести понятие трёхзначного числа, </w:t>
            </w:r>
            <w:r>
              <w:rPr>
                <w:color w:val="000000"/>
              </w:rPr>
              <w:lastRenderedPageBreak/>
              <w:t>научить учащихся читать и записывать</w:t>
            </w:r>
          </w:p>
          <w:p w14:paraId="12BF8C51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трёхзначные числа.</w:t>
            </w:r>
          </w:p>
          <w:p w14:paraId="5976AE2E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использовать приобретённые знания и умения</w:t>
            </w:r>
          </w:p>
          <w:p w14:paraId="390501BD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8023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7556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4E0B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C1C1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44E9E276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953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A271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Задачи на </w:t>
            </w:r>
            <w:proofErr w:type="gramStart"/>
            <w:r>
              <w:rPr>
                <w:rFonts w:eastAsia="Calibri" w:cs="Times New Roman"/>
                <w:color w:val="000000"/>
                <w:sz w:val="28"/>
                <w:szCs w:val="28"/>
              </w:rPr>
              <w:t>сравне-ние</w:t>
            </w:r>
            <w:proofErr w:type="gramEnd"/>
            <w:r>
              <w:rPr>
                <w:rFonts w:eastAsia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8584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093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A0BF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C6DBAA4" w14:textId="77777777" w:rsidR="009C0FF1" w:rsidRDefault="009C0FF1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789E1E0F" w14:textId="77777777" w:rsidR="00315C1A" w:rsidRDefault="009C0FF1" w:rsidP="009C0FF1">
            <w:pPr>
              <w:pStyle w:val="TableContents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28A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05C8443F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учащихся с новым типом задач на нахождение четвёртого пропорционального, решаемых методом сравнения, научить решать эти задачи.</w:t>
            </w:r>
          </w:p>
          <w:p w14:paraId="6EEED37D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Возможность учиться выслушивать разные точки зрения.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61DD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3414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A01B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188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638144B3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A69A" w14:textId="77777777" w:rsidR="00315C1A" w:rsidRDefault="00315C1A" w:rsidP="00315C1A">
            <w:pPr>
              <w:pStyle w:val="1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Раздел 5.  «Числа от 100 до 1000. Письменные приемы вычислений.»  (20 часов)</w:t>
            </w:r>
          </w:p>
        </w:tc>
      </w:tr>
      <w:tr w:rsidR="00315C1A" w14:paraId="54C41139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704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93.</w:t>
            </w:r>
          </w:p>
          <w:p w14:paraId="2A221BA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94.</w:t>
            </w:r>
          </w:p>
          <w:p w14:paraId="798CB6A7" w14:textId="77777777" w:rsidR="00315C1A" w:rsidRDefault="00315C1A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19B5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Устные приемы сложения и вычитания.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041B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40F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518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Личностные умения</w:t>
            </w:r>
          </w:p>
          <w:p w14:paraId="066B682F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• Проявлять: — интерес к изучению те мы;</w:t>
            </w:r>
          </w:p>
          <w:p w14:paraId="61889921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— желание определять количество деталей для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изготовления панно «Любимый город»;</w:t>
            </w:r>
          </w:p>
          <w:p w14:paraId="506780D2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— осознание собственных достижений при освоении учебной темы.</w:t>
            </w:r>
          </w:p>
          <w:p w14:paraId="2DC5DF77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интерес к изучению темы; — желание определять раз мер картины и количество тесьмы для выполнения ап пликации; — осознание собственных дос тижений при освоении учеб ной темы.</w:t>
            </w:r>
          </w:p>
          <w:p w14:paraId="1B1AB6A5" w14:textId="77777777" w:rsidR="00315C1A" w:rsidRDefault="00315C1A" w:rsidP="00315C1A">
            <w:pPr>
              <w:pStyle w:val="TableContents"/>
              <w:jc w:val="both"/>
            </w:pPr>
            <w:r>
              <w:rPr>
                <w:b/>
                <w:bCs/>
              </w:rPr>
              <w:t>Познавательные умения:</w:t>
            </w:r>
            <w:r>
              <w:t xml:space="preserve"> — раскрывать значение понятий и использовать их в активном слова ре; — определять круглое число, используя разные формы его записи, и обосновывать своё мнение; — определять количество единиц, десятков в сотне и обосновывать своё мнение; — определять количество сотен, десятков и единиц в трёхзначном числе в пределах 1000 и обосновывать своё мнение; — использовать приобретённые знания, </w:t>
            </w:r>
            <w:r>
              <w:lastRenderedPageBreak/>
              <w:t>чтобы определять ко личество деталей для изготовления панно «Любимый город» и раскладывать их по ячейкам контейнера, учитывая вариант упаковки.</w:t>
            </w:r>
          </w:p>
          <w:p w14:paraId="6ADD8652" w14:textId="77777777" w:rsidR="00315C1A" w:rsidRDefault="00315C1A" w:rsidP="00315C1A">
            <w:pPr>
              <w:pStyle w:val="TableContents"/>
              <w:jc w:val="both"/>
            </w:pPr>
            <w:r>
              <w:rPr>
                <w:b/>
                <w:bCs/>
              </w:rPr>
              <w:t>Регулятивные умения</w:t>
            </w:r>
            <w:r>
              <w:t xml:space="preserve">: — выполнять учебное задание в соответствии с целью; — выполнять учебное задание, используя правила; — выполнять учебное задание, используя алгоритм; — выполнять взаимопроверку и взаимооценку учебного задания. </w:t>
            </w:r>
            <w:r>
              <w:rPr>
                <w:b/>
                <w:bCs/>
              </w:rPr>
              <w:t>Коммуникативные умения:</w:t>
            </w:r>
          </w:p>
          <w:p w14:paraId="4F76E256" w14:textId="77777777" w:rsidR="00315C1A" w:rsidRDefault="00315C1A" w:rsidP="00315C1A">
            <w:pPr>
              <w:pStyle w:val="TableContents"/>
              <w:jc w:val="both"/>
            </w:pPr>
            <w:r>
              <w:t xml:space="preserve">— в рамках учебного диалога формулировать понятные для партнёра высказывания, используя термины; — выполнять учебное задание в паре, согласовывать позиции и нахо дить общее решение; — адекватно использовать речевые средства для представле ния результата. </w:t>
            </w:r>
            <w:r>
              <w:rPr>
                <w:b/>
                <w:bCs/>
              </w:rPr>
              <w:t>Предметные умения</w:t>
            </w:r>
          </w:p>
          <w:p w14:paraId="1ED5E279" w14:textId="77777777" w:rsidR="00315C1A" w:rsidRDefault="00315C1A" w:rsidP="00315C1A">
            <w:pPr>
              <w:pStyle w:val="TableContents"/>
              <w:jc w:val="both"/>
            </w:pPr>
            <w:r>
              <w:t xml:space="preserve">• Читать, записывать и составлять числа в пределах 1000. • Выполнять вычисление числовых </w:t>
            </w:r>
            <w:r>
              <w:lastRenderedPageBreak/>
              <w:t xml:space="preserve">выражений круг лыми сотнями и десятками. • Раскладывать трёх значные числа на сумму разрядных слагаемых. • Выполнять вычисления числовых выражений в пре делах 1000. • Сравнивать трёхзначные числа, используя </w:t>
            </w:r>
            <w:proofErr w:type="gramStart"/>
            <w:r>
              <w:t>знаки &gt;</w:t>
            </w:r>
            <w:proofErr w:type="gramEnd"/>
            <w:r>
              <w:t>, &lt;, =.</w:t>
            </w:r>
          </w:p>
          <w:p w14:paraId="0E5DFEA6" w14:textId="77777777" w:rsidR="00315C1A" w:rsidRDefault="00315C1A" w:rsidP="00315C1A">
            <w:pPr>
              <w:pStyle w:val="TableContents"/>
              <w:jc w:val="both"/>
            </w:pPr>
            <w:r>
              <w:t>• Измерять и вычислять площадь геометрической фигуры. • Строить геометрические фигуры с равной площадью. • Переводить единицы из мерения площади: дм2 в см2, м2 в дм2 и наоборот. • Вычислять именованные числа. • Решать задачи на нахожде ние площади.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CCBE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словесные                                </w:t>
            </w:r>
          </w:p>
          <w:p w14:paraId="380175D5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39E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5453939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Ознакомить с приёмами сложения и вычитания вида 520 + 400, 520 + 40, </w:t>
            </w:r>
            <w:r>
              <w:rPr>
                <w:color w:val="000000"/>
              </w:rPr>
              <w:lastRenderedPageBreak/>
              <w:t>370 − 200, 370 − 20, 70 + 50, 140 − 60, 430 + 250, 370 − 140, 430 + 80.</w:t>
            </w:r>
          </w:p>
          <w:p w14:paraId="7BB130C5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использовать приобретённые знания и умения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F984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11D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Э П</w:t>
            </w:r>
          </w:p>
          <w:p w14:paraId="27AE83F5" w14:textId="77777777" w:rsidR="00315C1A" w:rsidRDefault="00315C1A" w:rsidP="00315C1A">
            <w:pPr>
              <w:pStyle w:val="TableContents"/>
              <w:jc w:val="both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 т № 2. Демонстрационный материал: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пособие «Единицы. Десятки. Сотни»», лента с круглыми чис лами от 100 до 1000.</w:t>
            </w:r>
            <w:r>
              <w:t xml:space="preserve">таблица «Единицы площади», складной метр, рулетка.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Интерактивный материал: счётные палочки двух цветов, собранные в пучки по сто; карточки с учебным заданием, с цифрами для устного счёта.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складной метр, линейка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0479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983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4EFFE051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5A2DC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95.</w:t>
            </w:r>
          </w:p>
          <w:p w14:paraId="1ED57BA9" w14:textId="77777777" w:rsidR="009C0FF1" w:rsidRDefault="009C0FF1" w:rsidP="00315C1A">
            <w:pPr>
              <w:pStyle w:val="1"/>
              <w:jc w:val="center"/>
            </w:pPr>
          </w:p>
          <w:p w14:paraId="7EF5BC89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344EDDAD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09B087E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6A1B106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96.</w:t>
            </w:r>
          </w:p>
          <w:p w14:paraId="6411188E" w14:textId="77777777" w:rsidR="009C0FF1" w:rsidRDefault="009C0FF1" w:rsidP="00315C1A">
            <w:pPr>
              <w:pStyle w:val="1"/>
              <w:jc w:val="center"/>
            </w:pPr>
          </w:p>
          <w:p w14:paraId="7EE7F692" w14:textId="77777777" w:rsidR="009C0FF1" w:rsidRDefault="009C0FF1" w:rsidP="00315C1A">
            <w:pPr>
              <w:pStyle w:val="1"/>
              <w:jc w:val="center"/>
            </w:pPr>
          </w:p>
          <w:p w14:paraId="23EB29F7" w14:textId="77777777" w:rsidR="009C0FF1" w:rsidRDefault="009C0FF1" w:rsidP="00315C1A">
            <w:pPr>
              <w:pStyle w:val="1"/>
              <w:jc w:val="center"/>
            </w:pPr>
          </w:p>
          <w:p w14:paraId="0FB5A401" w14:textId="77777777" w:rsidR="009C0FF1" w:rsidRDefault="009C0FF1" w:rsidP="00315C1A">
            <w:pPr>
              <w:pStyle w:val="1"/>
              <w:jc w:val="center"/>
            </w:pPr>
          </w:p>
          <w:p w14:paraId="4661617A" w14:textId="77777777" w:rsidR="009C0FF1" w:rsidRDefault="009C0FF1" w:rsidP="00315C1A">
            <w:pPr>
              <w:pStyle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0E5581E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97245BA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FE9A758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1C5AC57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771697D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4E898C2" w14:textId="77777777" w:rsidR="009C0FF1" w:rsidRDefault="009C0FF1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914BB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Урок повторения и самоконтроля.</w:t>
            </w:r>
          </w:p>
          <w:p w14:paraId="6ADD23FF" w14:textId="77777777" w:rsidR="009C0FF1" w:rsidRDefault="009C0FF1" w:rsidP="00315C1A">
            <w:pPr>
              <w:pStyle w:val="1"/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Контрольная 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ра-бота</w:t>
            </w:r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 № 7 по те-ме: «Сложение и вычитание в пре-делах 1000»</w:t>
            </w:r>
          </w:p>
          <w:p w14:paraId="40BAD437" w14:textId="77777777" w:rsidR="009C0FF1" w:rsidRDefault="009C0FF1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0F15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6EF1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1D58" w14:textId="77777777" w:rsidR="009C0FF1" w:rsidRDefault="009C0FF1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56E944F" w14:textId="77777777" w:rsidR="009C0FF1" w:rsidRDefault="009C0FF1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E3C5E49" w14:textId="77777777" w:rsidR="009C0FF1" w:rsidRDefault="009C0FF1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EA38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6A9B15B2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4613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  <w:p w14:paraId="38391CC5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0211918E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  <w:p w14:paraId="77099BD8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6ACB491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FC42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6B28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CF0C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FF1" w14:paraId="24F4F793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5EEA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98.</w:t>
            </w:r>
          </w:p>
          <w:p w14:paraId="383F0888" w14:textId="77777777" w:rsidR="009C0FF1" w:rsidRDefault="009C0FF1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99.</w:t>
            </w:r>
          </w:p>
          <w:p w14:paraId="653714DB" w14:textId="77777777" w:rsidR="009C0FF1" w:rsidRDefault="009C0FF1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1264" w14:textId="77777777" w:rsidR="009C0FF1" w:rsidRDefault="009C0FF1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Единицы площади.</w:t>
            </w:r>
          </w:p>
          <w:p w14:paraId="55565155" w14:textId="77777777" w:rsidR="009C0FF1" w:rsidRDefault="009C0FF1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AFCE6" w14:textId="77777777" w:rsidR="009C0FF1" w:rsidRDefault="009C0FF1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E748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AC5E" w14:textId="77777777" w:rsidR="009C0FF1" w:rsidRDefault="009C0FF1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6B9E" w14:textId="77777777" w:rsidR="009C0FF1" w:rsidRDefault="009C0FF1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3B3C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3AFC0E11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учащихся с единицами площади -</w:t>
            </w:r>
          </w:p>
          <w:p w14:paraId="72B46E86" w14:textId="77777777" w:rsidR="009C0FF1" w:rsidRDefault="009C0FF1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квадратным сантиметром, квадратным дециметром и квадратным метром, их обозначениями (см2, дм2, м2). Закрепить представления о единицах площади,</w:t>
            </w:r>
          </w:p>
          <w:p w14:paraId="0F010E68" w14:textId="77777777" w:rsidR="009C0FF1" w:rsidRDefault="009C0FF1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их обозначениях и соотношении.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6BD9" w14:textId="77777777" w:rsidR="009C0FF1" w:rsidRDefault="009C0FF1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22EC" w14:textId="77777777" w:rsidR="009C0FF1" w:rsidRDefault="009C0FF1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8F53" w14:textId="77777777" w:rsidR="009C0FF1" w:rsidRDefault="009C0FF1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49F5" w14:textId="77777777" w:rsidR="009C0FF1" w:rsidRDefault="009C0FF1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6514385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856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100.</w:t>
            </w:r>
          </w:p>
          <w:p w14:paraId="486C0FA4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D6E6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Площадь прямоугольника.</w:t>
            </w:r>
          </w:p>
          <w:p w14:paraId="59612AF7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37D8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4BD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253C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2AE4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75593A3A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  <w:p w14:paraId="7B1BC0B9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6A9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7AE5C7F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правилами вычисления площади прямоугольника.</w:t>
            </w:r>
          </w:p>
          <w:p w14:paraId="271F5EE9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Строить алгоритмы сложения и вычитания с переходом через разряд. Применять их для вычислений, самоконтроля.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E443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D375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DF61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8F1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581A8730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788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102.</w:t>
            </w:r>
          </w:p>
          <w:p w14:paraId="66960CA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103.</w:t>
            </w:r>
          </w:p>
          <w:p w14:paraId="25718046" w14:textId="77777777" w:rsidR="00315C1A" w:rsidRDefault="00315C1A" w:rsidP="00315C1A">
            <w:pPr>
              <w:pStyle w:val="1"/>
              <w:jc w:val="center"/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2CA16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Деление с остатком.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5A81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B64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3443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C017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05BBEC5B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02CD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2BE33E9A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Познакомить учащихся с алгоритмом деления с остатком, научить использовать его при вычислениях. Закрепить знание алгоритма деления с остатком и умение использовать его при вычислениях;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56267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D5B2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EE40F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FD77C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4DB76916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1FC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104.</w:t>
            </w:r>
          </w:p>
          <w:p w14:paraId="67ED830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8FDBD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Километр.</w:t>
            </w:r>
          </w:p>
          <w:p w14:paraId="42BAECBD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E787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E9D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638CD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EDB377" w14:textId="77777777" w:rsidR="00315C1A" w:rsidRDefault="00315C1A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4C0AAF67" w14:textId="77777777" w:rsidR="00315C1A" w:rsidRDefault="00315C1A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E4B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510E7309" w14:textId="77777777" w:rsidR="00315C1A" w:rsidRDefault="00315C1A" w:rsidP="00315C1A">
            <w:pPr>
              <w:pStyle w:val="Textbody"/>
              <w:widowControl/>
              <w:rPr>
                <w:rFonts w:ascii="Tahoma, Geneva, sans-serif" w:hAnsi="Tahoma, Geneva, sans-serif" w:hint="eastAsia"/>
                <w:color w:val="000000"/>
                <w:sz w:val="18"/>
              </w:rPr>
            </w:pPr>
            <w:r>
              <w:rPr>
                <w:color w:val="000000"/>
              </w:rPr>
              <w:t>Познакомить с новой единицей длины — </w:t>
            </w:r>
            <w:r>
              <w:rPr>
                <w:i/>
                <w:color w:val="000000"/>
              </w:rPr>
              <w:t>километром </w:t>
            </w:r>
            <w:r>
              <w:rPr>
                <w:color w:val="000000"/>
              </w:rPr>
              <w:t>и повторить изученные ранее единицы длины и их соотношения.</w:t>
            </w:r>
          </w:p>
          <w:p w14:paraId="325FF457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использовать приобретённые знания и умения</w:t>
            </w:r>
          </w:p>
          <w:p w14:paraId="262D7FCE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- понимать роль математике в жизни человека;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BF47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DE89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FFC25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8F12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15958042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52A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106.</w:t>
            </w:r>
          </w:p>
          <w:p w14:paraId="1B39919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107.</w:t>
            </w:r>
          </w:p>
          <w:p w14:paraId="0A9393B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AED9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Письменные приемы сложения и вычитания</w:t>
            </w:r>
          </w:p>
          <w:p w14:paraId="081B97F9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D678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771C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4BE2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6CEE75C" w14:textId="77777777" w:rsidR="00315C1A" w:rsidRDefault="00315C1A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4A8E681F" w14:textId="77777777" w:rsidR="00315C1A" w:rsidRDefault="00315C1A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D53D6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4FC62C22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Познакомить учащихся с алгоритмом сложения и вычитания трёхзначных чисел без перехода через десяток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E3B4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3194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D5A7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59A2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5D076A37" w14:textId="77777777" w:rsidTr="0024232B">
        <w:trPr>
          <w:cantSplit/>
          <w:trHeight w:val="1134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626B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109.</w:t>
            </w:r>
          </w:p>
          <w:p w14:paraId="20E8F46F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110.</w:t>
            </w:r>
          </w:p>
          <w:p w14:paraId="23F5FCA6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EEA3A3B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AC8BFAC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326E2C4F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111.</w:t>
            </w:r>
          </w:p>
          <w:p w14:paraId="47A6B23C" w14:textId="77777777" w:rsidR="00315C1A" w:rsidRDefault="00315C1A" w:rsidP="00315C1A">
            <w:pPr>
              <w:pStyle w:val="1"/>
            </w:pPr>
          </w:p>
          <w:p w14:paraId="611071F9" w14:textId="77777777" w:rsidR="00315C1A" w:rsidRDefault="00315C1A" w:rsidP="00315C1A">
            <w:pPr>
              <w:pStyle w:val="1"/>
            </w:pPr>
          </w:p>
          <w:p w14:paraId="4EF156EA" w14:textId="77777777" w:rsidR="00315C1A" w:rsidRDefault="00315C1A" w:rsidP="00315C1A">
            <w:pPr>
              <w:pStyle w:val="1"/>
            </w:pPr>
          </w:p>
          <w:p w14:paraId="1BA039B5" w14:textId="77777777" w:rsidR="00315C1A" w:rsidRDefault="00315C1A" w:rsidP="00315C1A">
            <w:pPr>
              <w:pStyle w:val="1"/>
            </w:pPr>
          </w:p>
          <w:p w14:paraId="6CD2A167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786E5A6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3D250D9C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188009F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98CC3A1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5839D898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3E3728A5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</w:p>
          <w:p w14:paraId="651F0B38" w14:textId="77777777" w:rsidR="00315C1A" w:rsidRDefault="00315C1A" w:rsidP="00315C1A">
            <w:pPr>
              <w:pStyle w:val="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E55E8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Уроки повторения и самоконтроля.</w:t>
            </w:r>
          </w:p>
          <w:p w14:paraId="22329B12" w14:textId="77777777" w:rsidR="00315C1A" w:rsidRDefault="00315C1A" w:rsidP="00315C1A">
            <w:pPr>
              <w:pStyle w:val="1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Контрольная работа №8 по теме: «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Письмен-ная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нумерация в пределах 1000».</w:t>
            </w:r>
          </w:p>
          <w:p w14:paraId="0A73C9B3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70D886F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D37CAD6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5CA4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E4C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9BE3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1A62045" w14:textId="77777777" w:rsidR="00315C1A" w:rsidRDefault="00315C1A" w:rsidP="009C0FF1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7D30B182" w14:textId="77777777" w:rsidR="00315C1A" w:rsidRDefault="00315C1A" w:rsidP="009C0FF1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BC24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Котрольный урок</w:t>
            </w:r>
          </w:p>
          <w:p w14:paraId="133C8AEC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2B0C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  <w:p w14:paraId="5F421E62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06948A32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  <w:p w14:paraId="0B86458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2490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8932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17AF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30DD5639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B16D" w14:textId="77777777" w:rsidR="00315C1A" w:rsidRDefault="00315C1A" w:rsidP="00315C1A">
            <w:pPr>
              <w:pStyle w:val="1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Раздел 6.  «УМНОЖЕНИЕ И ДЕЛЕНИЕ (Устные приёмы вычислений)» (8 часов)</w:t>
            </w:r>
          </w:p>
        </w:tc>
      </w:tr>
      <w:tr w:rsidR="00315C1A" w14:paraId="4E96B815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A85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113.</w:t>
            </w:r>
          </w:p>
          <w:p w14:paraId="0FE30814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9E91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 xml:space="preserve">Умножение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круглых сотен.</w:t>
            </w:r>
          </w:p>
          <w:p w14:paraId="5304D619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6A79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ABA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FDB5" w14:textId="77777777" w:rsidR="00315C1A" w:rsidRDefault="00315C1A" w:rsidP="00315C1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Личностные умения:</w:t>
            </w:r>
          </w:p>
          <w:p w14:paraId="4559F301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Проявлять:</w:t>
            </w:r>
          </w:p>
          <w:p w14:paraId="26CC3692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интерес к изучению темы;</w:t>
            </w:r>
          </w:p>
          <w:p w14:paraId="03564447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желание определять</w:t>
            </w:r>
          </w:p>
          <w:p w14:paraId="1F8604FA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игрушек, которые</w:t>
            </w:r>
          </w:p>
          <w:p w14:paraId="7379B299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остались для упаковки</w:t>
            </w:r>
          </w:p>
          <w:p w14:paraId="1EC5983C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ребятам четвёртых классов;</w:t>
            </w:r>
          </w:p>
          <w:p w14:paraId="1D6E0AFE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осознание собственных</w:t>
            </w:r>
          </w:p>
          <w:p w14:paraId="21A879E8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достижений при освоении</w:t>
            </w:r>
          </w:p>
          <w:p w14:paraId="575985A2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учебной темы.</w:t>
            </w:r>
          </w:p>
          <w:p w14:paraId="20687537" w14:textId="77777777" w:rsidR="00315C1A" w:rsidRDefault="00315C1A" w:rsidP="00315C1A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Метапредметные умения Познавательные умения: </w:t>
            </w:r>
            <w:r>
              <w:rPr>
                <w:color w:val="000000"/>
                <w:sz w:val="26"/>
                <w:szCs w:val="26"/>
              </w:rPr>
              <w:t xml:space="preserve">- раскрывать значение понятия «устные приёмы сложения и вычитания», «письменное сложение и вычитание» чисел в пределах 1000 и использовать их в активном словаре; - определять порядок устного и письменного сложения и вычитания чисел в пределах 1000 и обосновывать своё мнение; - определять способы сложения круглых чисел вида: 230+80 в пределах 1000 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обосновывать своё мнение; - использовать приобретённые знания для определения количества игрушек, которые остались для упаковки ребятам четвёртых классов. </w:t>
            </w:r>
            <w:r>
              <w:rPr>
                <w:b/>
                <w:bCs/>
                <w:color w:val="000000"/>
                <w:sz w:val="26"/>
                <w:szCs w:val="26"/>
              </w:rPr>
              <w:t>Регулятивные умения:</w:t>
            </w:r>
            <w:r>
              <w:rPr>
                <w:color w:val="000000"/>
                <w:sz w:val="26"/>
                <w:szCs w:val="26"/>
              </w:rPr>
              <w:t xml:space="preserve"> - выполнять учебное задание в соответствии с целью; - выполнять учебное задание в соответствии с известными приёмами; - выполнять учебное действие, используя алгоритм;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выполнять взаимопроверку, корректировку и взаимооценку учебного задания.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Коммуникативные умения: </w:t>
            </w:r>
            <w:r>
              <w:rPr>
                <w:color w:val="000000"/>
                <w:sz w:val="26"/>
                <w:szCs w:val="26"/>
              </w:rPr>
              <w:t xml:space="preserve">- формулировать понятные высказывания, используя термины, в рамках учебного диалога; - комментировать действия письменного вычисления (сложения и вычитания) трёхзначных чисел в пределах 1000, используя </w:t>
            </w:r>
            <w:r>
              <w:rPr>
                <w:color w:val="000000"/>
                <w:sz w:val="26"/>
                <w:szCs w:val="26"/>
              </w:rPr>
              <w:lastRenderedPageBreak/>
              <w:t>математические термины в рамках учебного диалога; - адекватно использовать речевые средства для представления результата.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Предметные умения: </w:t>
            </w:r>
            <w:r>
              <w:rPr>
                <w:color w:val="000000"/>
                <w:sz w:val="26"/>
                <w:szCs w:val="26"/>
              </w:rPr>
              <w:t>- рассказывать алгоритм письменного сложения и вычитания трёхзначных чисел в пределах 1000; - выполнять устное и письменное сложение и вычитание трёхзначных чисел в пределах 1000; - выполнять вычисление круглых чисел вида: 230+80 в пределах 1000 двумя способами; - сравнивать числовые выражения, используя знаки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сравнения (&gt;, </w:t>
            </w:r>
            <w:proofErr w:type="gramStart"/>
            <w:r>
              <w:rPr>
                <w:color w:val="000000"/>
                <w:sz w:val="26"/>
                <w:szCs w:val="26"/>
              </w:rPr>
              <w:t>&lt; ,</w:t>
            </w:r>
            <w:proofErr w:type="gramEnd"/>
            <w:r>
              <w:rPr>
                <w:color w:val="000000"/>
                <w:sz w:val="26"/>
                <w:szCs w:val="26"/>
              </w:rPr>
              <w:t>=); - решать задачу и оформлять вычисление письменно.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7EE4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словесные                                </w:t>
            </w:r>
          </w:p>
          <w:p w14:paraId="6AC1EEB5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759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lastRenderedPageBreak/>
              <w:t xml:space="preserve">Комбинированный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lastRenderedPageBreak/>
              <w:t>урок</w:t>
            </w:r>
          </w:p>
          <w:p w14:paraId="797EE18B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умножением на круглые сотни.</w:t>
            </w:r>
          </w:p>
          <w:p w14:paraId="139F7A79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Строить общие способы умножения на 10 и на 100.</w:t>
            </w:r>
          </w:p>
          <w:p w14:paraId="682A39DD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Систематизировать изученные способы сложения и вычитания чисел, учитывать и координировать в сотрудничестве позиции других людей, отличные от собственной.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BF2F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3721" w14:textId="77777777" w:rsidR="00315C1A" w:rsidRDefault="00315C1A" w:rsidP="00315C1A">
            <w:pPr>
              <w:pStyle w:val="TableContents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Э П</w:t>
            </w:r>
          </w:p>
          <w:p w14:paraId="2DA0CAA6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р т № 2, Методическое пособие для учителя.  пособие «Сотни. Десятки. Единицы» карточки с индивидуальным заданием, для устного счёта, счётные палочки, презентация.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1E18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45C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4232B" w14:paraId="456F4720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0D599" w14:textId="77777777" w:rsidR="0024232B" w:rsidRDefault="0024232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115.</w:t>
            </w:r>
          </w:p>
          <w:p w14:paraId="11AF0B80" w14:textId="77777777" w:rsidR="0024232B" w:rsidRDefault="0024232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8FAD4" w14:textId="77777777" w:rsidR="0024232B" w:rsidRDefault="0024232B" w:rsidP="00315C1A">
            <w:pPr>
              <w:pStyle w:val="1"/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Деление круглых сотен.</w:t>
            </w:r>
          </w:p>
          <w:p w14:paraId="079B5BE1" w14:textId="77777777" w:rsidR="0024232B" w:rsidRDefault="0024232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7770" w14:textId="77777777" w:rsidR="0024232B" w:rsidRDefault="0024232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066F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CF2E" w14:textId="77777777" w:rsidR="0024232B" w:rsidRDefault="0024232B" w:rsidP="00315C1A"/>
        </w:tc>
        <w:tc>
          <w:tcPr>
            <w:tcW w:w="136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9ADF1E" w14:textId="77777777" w:rsidR="0024232B" w:rsidRDefault="0024232B" w:rsidP="0024232B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словесные</w:t>
            </w:r>
          </w:p>
          <w:p w14:paraId="1D6E5FB6" w14:textId="77777777" w:rsidR="0024232B" w:rsidRDefault="0024232B" w:rsidP="0024232B">
            <w:pPr>
              <w:pStyle w:val="1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A8C7B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2CC0979" w14:textId="77777777" w:rsidR="0024232B" w:rsidRDefault="0024232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 с делением</w:t>
            </w:r>
          </w:p>
          <w:p w14:paraId="4894490A" w14:textId="77777777" w:rsidR="0024232B" w:rsidRDefault="0024232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круглых десятков и повторить изученные ранее приёмы</w:t>
            </w:r>
          </w:p>
          <w:p w14:paraId="7BC2D58D" w14:textId="77777777" w:rsidR="0024232B" w:rsidRDefault="0024232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вычислений.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8904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55F6" w14:textId="77777777" w:rsidR="0024232B" w:rsidRDefault="0024232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EB3C9" w14:textId="77777777" w:rsidR="0024232B" w:rsidRDefault="0024232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CB68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4232B" w14:paraId="6C39384D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85EC8" w14:textId="77777777" w:rsidR="0024232B" w:rsidRDefault="0024232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117.</w:t>
            </w:r>
          </w:p>
          <w:p w14:paraId="3128F56D" w14:textId="77777777" w:rsidR="0024232B" w:rsidRDefault="0024232B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118.</w:t>
            </w:r>
          </w:p>
          <w:p w14:paraId="0B5C171D" w14:textId="77777777" w:rsidR="0024232B" w:rsidRDefault="0024232B" w:rsidP="00315C1A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119.</w:t>
            </w:r>
          </w:p>
          <w:p w14:paraId="66EF7612" w14:textId="77777777" w:rsidR="0024232B" w:rsidRDefault="0024232B" w:rsidP="00315C1A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75C5" w14:textId="77777777" w:rsidR="0024232B" w:rsidRDefault="0024232B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Грамм.</w:t>
            </w:r>
          </w:p>
          <w:p w14:paraId="665FC940" w14:textId="77777777" w:rsidR="0024232B" w:rsidRDefault="0024232B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8F6B" w14:textId="77777777" w:rsidR="0024232B" w:rsidRDefault="0024232B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B650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0EFB" w14:textId="77777777" w:rsidR="0024232B" w:rsidRDefault="0024232B" w:rsidP="00315C1A"/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6696" w14:textId="77777777" w:rsidR="0024232B" w:rsidRDefault="0024232B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5333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778082AC" w14:textId="77777777" w:rsidR="0024232B" w:rsidRDefault="0024232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Познакомить с единицей</w:t>
            </w:r>
          </w:p>
          <w:p w14:paraId="1821F4B3" w14:textId="77777777" w:rsidR="0024232B" w:rsidRDefault="0024232B" w:rsidP="00315C1A">
            <w:pPr>
              <w:pStyle w:val="Textbody"/>
              <w:widowControl/>
              <w:rPr>
                <w:rFonts w:ascii="Tahoma, Geneva, sans-serif" w:hAnsi="Tahoma, Geneva, sans-serif" w:hint="eastAsia"/>
                <w:color w:val="000000"/>
                <w:sz w:val="18"/>
              </w:rPr>
            </w:pPr>
            <w:r>
              <w:rPr>
                <w:color w:val="000000"/>
              </w:rPr>
              <w:t>массы — </w:t>
            </w:r>
            <w:r>
              <w:rPr>
                <w:i/>
                <w:color w:val="000000"/>
              </w:rPr>
              <w:t>граммом</w:t>
            </w:r>
            <w:r>
              <w:rPr>
                <w:color w:val="000000"/>
              </w:rPr>
              <w:t>.</w:t>
            </w:r>
          </w:p>
          <w:p w14:paraId="69B54660" w14:textId="77777777" w:rsidR="0024232B" w:rsidRDefault="0024232B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Повторить нумерацию трёхзначных чисел, изученных приёмов</w:t>
            </w:r>
          </w:p>
          <w:p w14:paraId="6A59B86C" w14:textId="77777777" w:rsidR="0024232B" w:rsidRDefault="0024232B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устных и письменных вычислений в пределах 1000.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087D" w14:textId="77777777" w:rsidR="0024232B" w:rsidRDefault="0024232B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638C" w14:textId="77777777" w:rsidR="0024232B" w:rsidRDefault="0024232B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DE48" w14:textId="77777777" w:rsidR="0024232B" w:rsidRDefault="0024232B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43A1" w14:textId="77777777" w:rsidR="0024232B" w:rsidRDefault="0024232B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11AE4459" w14:textId="77777777" w:rsidTr="0024232B">
        <w:tc>
          <w:tcPr>
            <w:tcW w:w="1574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C061" w14:textId="77777777" w:rsidR="00315C1A" w:rsidRDefault="00315C1A" w:rsidP="00315C1A">
            <w:pPr>
              <w:pStyle w:val="1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lastRenderedPageBreak/>
              <w:t xml:space="preserve">  Раздел 7.  «УМНОЖЕНИЕ И </w:t>
            </w:r>
            <w:proofErr w:type="gramStart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ДЕЛЕНИЕ  (</w:t>
            </w:r>
            <w:proofErr w:type="gramEnd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Письменные приёмы вычислений)»  (15 часов)</w:t>
            </w:r>
          </w:p>
        </w:tc>
      </w:tr>
      <w:tr w:rsidR="00315C1A" w14:paraId="221252A4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CE84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121.</w:t>
            </w:r>
          </w:p>
          <w:p w14:paraId="197F830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122.</w:t>
            </w:r>
          </w:p>
          <w:p w14:paraId="4BD2A50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123.</w:t>
            </w:r>
          </w:p>
          <w:p w14:paraId="6B1185DC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28FC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  <w:p w14:paraId="03B5F9EE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E3A5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160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9901" w14:textId="77777777" w:rsidR="00315C1A" w:rsidRDefault="00315C1A" w:rsidP="00315C1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Личностные умения:</w:t>
            </w:r>
          </w:p>
          <w:p w14:paraId="128E9761" w14:textId="77777777" w:rsidR="00315C1A" w:rsidRDefault="00315C1A" w:rsidP="00315C1A">
            <w:pPr>
              <w:pStyle w:val="Standard"/>
            </w:pPr>
            <w:r>
              <w:t>Проявлять:</w:t>
            </w:r>
          </w:p>
          <w:p w14:paraId="035219D1" w14:textId="77777777" w:rsidR="00315C1A" w:rsidRDefault="00315C1A" w:rsidP="00315C1A">
            <w:pPr>
              <w:pStyle w:val="Standard"/>
            </w:pPr>
            <w:r>
              <w:t>- интерес к изучению темы;</w:t>
            </w:r>
          </w:p>
          <w:p w14:paraId="7FB51587" w14:textId="77777777" w:rsidR="00315C1A" w:rsidRDefault="00315C1A" w:rsidP="00315C1A">
            <w:pPr>
              <w:pStyle w:val="Standard"/>
            </w:pPr>
            <w:r>
              <w:t>- желание составлять</w:t>
            </w:r>
          </w:p>
          <w:p w14:paraId="6107DB7F" w14:textId="77777777" w:rsidR="00315C1A" w:rsidRDefault="00315C1A" w:rsidP="00315C1A">
            <w:pPr>
              <w:pStyle w:val="Standard"/>
            </w:pPr>
            <w:r>
              <w:t xml:space="preserve">финансовый план </w:t>
            </w:r>
            <w:r>
              <w:lastRenderedPageBreak/>
              <w:t>проведения</w:t>
            </w:r>
          </w:p>
          <w:p w14:paraId="057C86DC" w14:textId="77777777" w:rsidR="00315C1A" w:rsidRDefault="00315C1A" w:rsidP="00315C1A">
            <w:pPr>
              <w:pStyle w:val="Standard"/>
            </w:pPr>
            <w:r>
              <w:t>праздника;</w:t>
            </w:r>
          </w:p>
          <w:p w14:paraId="154E52BB" w14:textId="77777777" w:rsidR="00315C1A" w:rsidRDefault="00315C1A" w:rsidP="00315C1A">
            <w:pPr>
              <w:pStyle w:val="Standard"/>
            </w:pPr>
            <w:r>
              <w:t>- осознание собственных</w:t>
            </w:r>
          </w:p>
          <w:p w14:paraId="78C89B3C" w14:textId="77777777" w:rsidR="00315C1A" w:rsidRDefault="00315C1A" w:rsidP="00315C1A">
            <w:pPr>
              <w:pStyle w:val="Standard"/>
            </w:pPr>
            <w:r>
              <w:t>достижений при освоении</w:t>
            </w:r>
          </w:p>
          <w:p w14:paraId="42F83BB1" w14:textId="77777777" w:rsidR="00315C1A" w:rsidRDefault="00315C1A" w:rsidP="00315C1A">
            <w:pPr>
              <w:pStyle w:val="Standard"/>
            </w:pPr>
            <w:r>
              <w:t>учебной темы.</w:t>
            </w:r>
          </w:p>
          <w:p w14:paraId="4816C88C" w14:textId="77777777" w:rsidR="00315C1A" w:rsidRDefault="00315C1A" w:rsidP="00315C1A">
            <w:pPr>
              <w:pStyle w:val="Standard"/>
              <w:widowControl/>
            </w:pPr>
            <w:r>
              <w:rPr>
                <w:b/>
                <w:bCs/>
                <w:color w:val="000000"/>
                <w:sz w:val="26"/>
                <w:szCs w:val="26"/>
              </w:rPr>
              <w:t>Метапредметные умения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Познавательные умения:</w:t>
            </w:r>
            <w:r>
              <w:rPr>
                <w:color w:val="000000"/>
                <w:sz w:val="26"/>
                <w:szCs w:val="26"/>
              </w:rPr>
              <w:t xml:space="preserve"> - раскрывать значение понятия: «устные приёмы умножения и деления» круглых сотен в пределах 1000, «письменное умножение» трёхзначного числа на однозначное в пределах 1000, «письменное деление» трёхзначного числа на однозначное и использовать в активном словаре; - определять порядок устных приёмов умножения/деления круглых сотен в пределах 1000 и обосновывать своё мнение; - определять порядок письменного умножения/деления на однозначное число в пределах 1000 и обосновывать своё мнение; - определять порядок письменного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деления чисел вида: 684:2, 478:2, 216:3, 836:4 в пределах 1000 и обосновывать своё мнение; - использовать приобретённые знания для составления и обоснования финансового плана проведения праздника. </w:t>
            </w:r>
            <w:r>
              <w:rPr>
                <w:b/>
                <w:bCs/>
                <w:color w:val="000000"/>
                <w:sz w:val="26"/>
                <w:szCs w:val="26"/>
              </w:rPr>
              <w:t>Регулятивные умения:</w:t>
            </w:r>
            <w:r>
              <w:rPr>
                <w:color w:val="000000"/>
                <w:sz w:val="26"/>
                <w:szCs w:val="26"/>
              </w:rPr>
              <w:t xml:space="preserve"> - выполнять учебное задание в соответствии с целью;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выполнять учебное задание, используя алгоритм; - выполнять взаимопроверку, взаимооценку и корректировку учебного задания; - выполнять самопроверку и корректировку и учебного задания. </w:t>
            </w:r>
            <w:r>
              <w:rPr>
                <w:b/>
                <w:bCs/>
                <w:color w:val="000000"/>
                <w:sz w:val="26"/>
                <w:szCs w:val="26"/>
              </w:rPr>
              <w:t>Коммуникативные умения: -</w:t>
            </w:r>
            <w:r>
              <w:rPr>
                <w:color w:val="000000"/>
                <w:sz w:val="26"/>
                <w:szCs w:val="26"/>
              </w:rPr>
              <w:t xml:space="preserve"> формулировать понятные для партнёра высказывания, используя термины, в рамках учебного диалога; - комментировать действия письменного деления трёхзначного числа на </w:t>
            </w:r>
            <w:r>
              <w:rPr>
                <w:color w:val="000000"/>
                <w:sz w:val="26"/>
                <w:szCs w:val="26"/>
              </w:rPr>
              <w:lastRenderedPageBreak/>
              <w:t>однозначное в пределах 1000, используя математические термины в рамках учебного диалога; - адекватно использовать речевые средства для представления результата.</w:t>
            </w:r>
          </w:p>
          <w:p w14:paraId="2D187522" w14:textId="77777777" w:rsidR="00315C1A" w:rsidRDefault="00315C1A" w:rsidP="00315C1A">
            <w:pPr>
              <w:pStyle w:val="Standard"/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Предметные умения: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• Выполнять: - устное вычисление (умножение/деление) круглых сотен в пределах 1000; - письменное вычисление (умножение/деление) трёхзначного числа на однозначное с переходом и без перехода через разряд в пределах 1000. • Сравнивать числовые выражения, используя знаки сравнения (&gt;, 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&lt; ,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=). • Решать задачи и оформлять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письменное вычисление, используя алгоритм.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5DC3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словесные                                </w:t>
            </w:r>
          </w:p>
          <w:p w14:paraId="58E3D575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DE9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5E92990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Показать новую запись умножения в столбик.</w:t>
            </w:r>
          </w:p>
          <w:p w14:paraId="3CEC752B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Рассмотреть случай письменного умножения трёхзначного числа на однозначное с одним переходом через разряд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D620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ф и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6BDC" w14:textId="77777777" w:rsidR="00315C1A" w:rsidRDefault="00315C1A" w:rsidP="00315C1A">
            <w:pPr>
              <w:pStyle w:val="TableContents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Э П Р т, № 2.  Таблица «Письменное умножение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и деление чисел в пределах 1000».  карточки с индивидуальным заданием, для устного счёта.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8F6B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D410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77419A53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157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125.</w:t>
            </w:r>
          </w:p>
          <w:p w14:paraId="75B9B020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126.</w:t>
            </w:r>
          </w:p>
          <w:p w14:paraId="6FA6AE6A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127.</w:t>
            </w:r>
          </w:p>
          <w:p w14:paraId="687DFCD6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97FF9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Деление на однозначное число.</w:t>
            </w:r>
          </w:p>
          <w:p w14:paraId="388F5251" w14:textId="77777777" w:rsidR="00315C1A" w:rsidRDefault="00315C1A" w:rsidP="00315C1A">
            <w:pPr>
              <w:pStyle w:val="1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C59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103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1BAC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5B78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3F35D719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9F05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2DA63A7D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Познакомиться с алгоритмом</w:t>
            </w:r>
          </w:p>
          <w:p w14:paraId="5D1EA5AD" w14:textId="77777777" w:rsidR="00315C1A" w:rsidRDefault="00315C1A" w:rsidP="00315C1A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>письменного деления трёхзначного числа на однозначное.</w:t>
            </w:r>
          </w:p>
          <w:p w14:paraId="7BC6B6A2" w14:textId="77777777" w:rsidR="00315C1A" w:rsidRDefault="00315C1A" w:rsidP="00315C1A">
            <w:pPr>
              <w:pStyle w:val="Textbody"/>
              <w:widowControl/>
              <w:jc w:val="both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Отработать способ проверки деления умножением.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6E6C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EB98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EF32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4E3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2974FDB8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5625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129.</w:t>
            </w:r>
          </w:p>
          <w:p w14:paraId="2F5783D0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B688925" w14:textId="77777777" w:rsidR="00315C1A" w:rsidRDefault="00315C1A" w:rsidP="00315C1A">
            <w:pPr>
              <w:pStyle w:val="1"/>
              <w:jc w:val="center"/>
            </w:pPr>
          </w:p>
          <w:p w14:paraId="04622E55" w14:textId="77777777" w:rsidR="00315C1A" w:rsidRDefault="00315C1A" w:rsidP="00315C1A">
            <w:pPr>
              <w:pStyle w:val="1"/>
              <w:jc w:val="center"/>
            </w:pPr>
          </w:p>
          <w:p w14:paraId="459816D8" w14:textId="77777777" w:rsidR="00315C1A" w:rsidRDefault="00315C1A" w:rsidP="00315C1A">
            <w:pPr>
              <w:pStyle w:val="1"/>
              <w:jc w:val="center"/>
            </w:pPr>
          </w:p>
          <w:p w14:paraId="76B13D7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130.</w:t>
            </w:r>
          </w:p>
          <w:p w14:paraId="089139F6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669398E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DD1D659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06190567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08F0F792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F564387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B696151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4C74103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131.</w:t>
            </w:r>
          </w:p>
          <w:p w14:paraId="0B15C8B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BA6C" w14:textId="77777777" w:rsidR="00315C1A" w:rsidRDefault="00315C1A" w:rsidP="00315C1A">
            <w:pPr>
              <w:pStyle w:val="1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lastRenderedPageBreak/>
              <w:t>Закрепление.</w:t>
            </w:r>
          </w:p>
          <w:p w14:paraId="1276B12E" w14:textId="77777777" w:rsidR="00315C1A" w:rsidRDefault="00315C1A" w:rsidP="00315C1A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Итоговая контрольная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работа  по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теме: «Пись-менные приёмы вычислений».</w:t>
            </w:r>
          </w:p>
          <w:p w14:paraId="6E77F36C" w14:textId="77777777" w:rsidR="00315C1A" w:rsidRDefault="00315C1A" w:rsidP="00315C1A">
            <w:pPr>
              <w:pStyle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Работа над ошибками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5B8A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86C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BC10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92FF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61300AAA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60749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72221B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F534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  <w:p w14:paraId="58EF7F71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76F8EAB0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5D92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78CB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B38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15C1A" w14:paraId="2B8FDBC3" w14:textId="77777777" w:rsidTr="0024232B"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38F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2334FDC8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132.</w:t>
            </w:r>
          </w:p>
          <w:p w14:paraId="42F89A27" w14:textId="77777777" w:rsidR="00315C1A" w:rsidRDefault="00315C1A" w:rsidP="00315C1A">
            <w:pPr>
              <w:pStyle w:val="1"/>
              <w:jc w:val="center"/>
            </w:pPr>
          </w:p>
          <w:p w14:paraId="563EA25C" w14:textId="77777777" w:rsidR="00315C1A" w:rsidRDefault="00315C1A" w:rsidP="00315C1A">
            <w:pPr>
              <w:pStyle w:val="1"/>
              <w:jc w:val="center"/>
            </w:pPr>
          </w:p>
          <w:p w14:paraId="3BE7753F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133.</w:t>
            </w:r>
          </w:p>
          <w:p w14:paraId="3989B2DA" w14:textId="77777777" w:rsidR="00315C1A" w:rsidRDefault="00315C1A" w:rsidP="00315C1A">
            <w:pPr>
              <w:pStyle w:val="1"/>
              <w:jc w:val="center"/>
            </w:pPr>
          </w:p>
          <w:p w14:paraId="729F1B2D" w14:textId="77777777" w:rsidR="00315C1A" w:rsidRDefault="00315C1A" w:rsidP="00315C1A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134.</w:t>
            </w:r>
          </w:p>
          <w:p w14:paraId="5CE28036" w14:textId="77777777" w:rsidR="00315C1A" w:rsidRDefault="00315C1A" w:rsidP="00315C1A">
            <w:pPr>
              <w:pStyle w:val="1"/>
              <w:jc w:val="center"/>
            </w:pPr>
            <w:r>
              <w:t>135.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D82FC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Повторение.</w:t>
            </w:r>
          </w:p>
          <w:p w14:paraId="367708EA" w14:textId="77777777" w:rsidR="00315C1A" w:rsidRDefault="00315C1A" w:rsidP="00315C1A">
            <w:pPr>
              <w:pStyle w:val="1"/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</w:pPr>
          </w:p>
          <w:p w14:paraId="0F9DCD28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Проверочная работа</w:t>
            </w:r>
          </w:p>
          <w:p w14:paraId="33D42A55" w14:textId="77777777" w:rsidR="00315C1A" w:rsidRDefault="00315C1A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  <w:p w14:paraId="6D68DE8F" w14:textId="77777777" w:rsidR="00315C1A" w:rsidRDefault="006066AE" w:rsidP="00315C1A">
            <w:pPr>
              <w:pStyle w:val="1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Повторение и закрепле</w:t>
            </w:r>
            <w:r w:rsidR="00315C1A">
              <w:rPr>
                <w:rFonts w:eastAsia="Calibri" w:cs="Times New Roman"/>
                <w:color w:val="000000"/>
                <w:sz w:val="28"/>
                <w:szCs w:val="28"/>
              </w:rPr>
              <w:t>ние.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126D" w14:textId="77777777" w:rsidR="00315C1A" w:rsidRDefault="00315C1A" w:rsidP="00315C1A">
            <w:pPr>
              <w:pStyle w:val="1"/>
              <w:tabs>
                <w:tab w:val="left" w:pos="0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D0D1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ОНЗ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30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A716" w14:textId="77777777" w:rsidR="00315C1A" w:rsidRDefault="00315C1A" w:rsidP="00315C1A"/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C391" w14:textId="77777777" w:rsidR="00315C1A" w:rsidRDefault="00315C1A" w:rsidP="00315C1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словесные                                </w:t>
            </w:r>
          </w:p>
          <w:p w14:paraId="291283F1" w14:textId="77777777" w:rsidR="00315C1A" w:rsidRDefault="00315C1A" w:rsidP="00315C1A">
            <w:pPr>
              <w:pStyle w:val="1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8E77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Комбинированный урок</w:t>
            </w:r>
          </w:p>
          <w:p w14:paraId="67D243DE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карточками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9749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 и</w:t>
            </w:r>
          </w:p>
          <w:p w14:paraId="14F273C2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</w:p>
          <w:p w14:paraId="344FA1B5" w14:textId="77777777" w:rsidR="00315C1A" w:rsidRDefault="00315C1A" w:rsidP="00315C1A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7A7D" w14:textId="77777777" w:rsidR="00315C1A" w:rsidRDefault="00315C1A" w:rsidP="00315C1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F02A" w14:textId="77777777" w:rsidR="0024232B" w:rsidRDefault="0024232B" w:rsidP="0024232B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  <w:p w14:paraId="308864AF" w14:textId="77777777" w:rsidR="00315C1A" w:rsidRDefault="00315C1A" w:rsidP="00315C1A">
            <w:pPr>
              <w:pStyle w:val="TableContents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B56DA" w14:textId="77777777" w:rsidR="00315C1A" w:rsidRDefault="00315C1A" w:rsidP="00315C1A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48EE9757" w14:textId="77777777" w:rsidR="00350D58" w:rsidRDefault="00350D58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430B3BC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5B6BDF94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546D1804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783F36D4" w14:textId="77777777" w:rsidR="006066AE" w:rsidRDefault="006066AE" w:rsidP="006066AE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Описание учебно-методического и материально-технического обеспечения образовательного процесса.</w:t>
      </w:r>
    </w:p>
    <w:p w14:paraId="2C275A01" w14:textId="77777777" w:rsidR="006066AE" w:rsidRPr="006407A4" w:rsidRDefault="006066AE" w:rsidP="006066AE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7CB49CEB" w14:textId="77777777" w:rsidR="006066AE" w:rsidRPr="00012948" w:rsidRDefault="006066AE" w:rsidP="006066AE">
      <w:pPr>
        <w:tabs>
          <w:tab w:val="left" w:pos="319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учебная литература: </w:t>
      </w:r>
    </w:p>
    <w:p w14:paraId="37F4EB4B" w14:textId="77777777" w:rsidR="006066AE" w:rsidRDefault="006066AE" w:rsidP="006066AE">
      <w:pPr>
        <w:pStyle w:val="Standard"/>
        <w:numPr>
          <w:ilvl w:val="0"/>
          <w:numId w:val="40"/>
        </w:numPr>
      </w:pPr>
      <w:r>
        <w:rPr>
          <w:rFonts w:eastAsia="Times New Roman" w:cs="Times New Roman"/>
          <w:sz w:val="28"/>
          <w:szCs w:val="28"/>
        </w:rPr>
        <w:t xml:space="preserve">Е.В. Дорофеев, Т.Н. Мирокова. </w:t>
      </w:r>
      <w:r>
        <w:rPr>
          <w:rFonts w:cs="Times New Roman"/>
          <w:sz w:val="28"/>
          <w:szCs w:val="28"/>
        </w:rPr>
        <w:t>Учебник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«Математика»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двух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частях.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просвещение,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год.</w:t>
      </w:r>
    </w:p>
    <w:p w14:paraId="49F362E7" w14:textId="77777777" w:rsidR="006066AE" w:rsidRDefault="006066AE" w:rsidP="006066AE">
      <w:pPr>
        <w:pStyle w:val="Standard"/>
        <w:numPr>
          <w:ilvl w:val="0"/>
          <w:numId w:val="21"/>
        </w:numPr>
      </w:pPr>
      <w:r>
        <w:rPr>
          <w:rFonts w:eastAsia="Times New Roman" w:cs="Times New Roman"/>
          <w:sz w:val="28"/>
          <w:szCs w:val="28"/>
        </w:rPr>
        <w:t>Е.В. Дорофеев, Т.Н. Мирокова</w:t>
      </w:r>
      <w:r>
        <w:rPr>
          <w:rFonts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Рабочая  </w:t>
      </w:r>
      <w:r>
        <w:rPr>
          <w:rFonts w:cs="Times New Roman"/>
          <w:sz w:val="28"/>
          <w:szCs w:val="28"/>
        </w:rPr>
        <w:t>тетрадь</w:t>
      </w:r>
      <w:proofErr w:type="gramEnd"/>
      <w:r>
        <w:rPr>
          <w:rFonts w:cs="Times New Roman"/>
          <w:sz w:val="28"/>
          <w:szCs w:val="28"/>
        </w:rPr>
        <w:t xml:space="preserve"> в двух частях.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Москва.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Просвещение,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год.</w:t>
      </w:r>
    </w:p>
    <w:p w14:paraId="19261CC6" w14:textId="77777777" w:rsidR="006066AE" w:rsidRDefault="006066AE" w:rsidP="006066AE">
      <w:pPr>
        <w:tabs>
          <w:tab w:val="left" w:pos="319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62A9E23" w14:textId="77777777" w:rsidR="006066AE" w:rsidRPr="0062584D" w:rsidRDefault="006066AE" w:rsidP="006066AE">
      <w:pPr>
        <w:tabs>
          <w:tab w:val="left" w:pos="3195"/>
        </w:tabs>
        <w:rPr>
          <w:rFonts w:ascii="Times New Roman" w:eastAsia="Calibri" w:hAnsi="Times New Roman" w:cs="Times New Roman"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sz w:val="28"/>
          <w:szCs w:val="28"/>
        </w:rPr>
        <w:t>Учебные и справочные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12948">
        <w:rPr>
          <w:rFonts w:ascii="Times New Roman" w:eastAsia="Calibri" w:hAnsi="Times New Roman" w:cs="Times New Roman"/>
          <w:sz w:val="28"/>
          <w:szCs w:val="28"/>
        </w:rPr>
        <w:t>наглядные пособия (таблицы, плакаты, таблички с терминами).</w:t>
      </w:r>
    </w:p>
    <w:p w14:paraId="0C018620" w14:textId="77777777" w:rsidR="006066AE" w:rsidRDefault="006066AE" w:rsidP="006066AE">
      <w:pPr>
        <w:tabs>
          <w:tab w:val="left" w:pos="319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Учебно-методическая литература: </w:t>
      </w:r>
    </w:p>
    <w:p w14:paraId="31833232" w14:textId="77777777" w:rsidR="006066AE" w:rsidRPr="0062584D" w:rsidRDefault="006066AE" w:rsidP="006066AE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40113A">
        <w:rPr>
          <w:rFonts w:ascii="Times New Roman" w:eastAsia="Calibri" w:hAnsi="Times New Roman" w:cs="Times New Roman"/>
          <w:sz w:val="28"/>
          <w:szCs w:val="28"/>
        </w:rPr>
        <w:t xml:space="preserve"> «Математика» До</w:t>
      </w:r>
      <w:r>
        <w:rPr>
          <w:rFonts w:ascii="Times New Roman" w:eastAsia="Calibri" w:hAnsi="Times New Roman" w:cs="Times New Roman"/>
          <w:sz w:val="28"/>
          <w:szCs w:val="28"/>
        </w:rPr>
        <w:t>рофеев Г. В., Миракова</w:t>
      </w:r>
      <w:r w:rsidRPr="0040113A">
        <w:rPr>
          <w:rFonts w:ascii="Times New Roman" w:eastAsia="Calibri" w:hAnsi="Times New Roman" w:cs="Times New Roman"/>
          <w:sz w:val="28"/>
          <w:szCs w:val="28"/>
        </w:rPr>
        <w:t xml:space="preserve"> Т. Н.</w:t>
      </w:r>
      <w:proofErr w:type="gramStart"/>
      <w:r w:rsidRPr="004011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13A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End"/>
      <w:r w:rsidRPr="0040113A">
        <w:rPr>
          <w:rFonts w:ascii="Times New Roman" w:eastAsia="Calibri" w:hAnsi="Times New Roman" w:cs="Times New Roman"/>
          <w:sz w:val="28"/>
          <w:szCs w:val="28"/>
        </w:rPr>
        <w:t xml:space="preserve"> : Просвещение, 2014.</w:t>
      </w:r>
    </w:p>
    <w:p w14:paraId="11298754" w14:textId="77777777" w:rsidR="006066AE" w:rsidRPr="006407A4" w:rsidRDefault="006066AE" w:rsidP="006066AE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Поурочные </w:t>
      </w:r>
      <w:r w:rsidR="00444DB6">
        <w:rPr>
          <w:rFonts w:ascii="Times New Roman" w:eastAsia="Calibri" w:hAnsi="Times New Roman" w:cs="Times New Roman"/>
          <w:sz w:val="28"/>
          <w:szCs w:val="28"/>
        </w:rPr>
        <w:t xml:space="preserve"> разработки</w:t>
      </w:r>
      <w:proofErr w:type="gramEnd"/>
      <w:r w:rsidR="00444DB6">
        <w:rPr>
          <w:rFonts w:ascii="Times New Roman" w:eastAsia="Calibri" w:hAnsi="Times New Roman" w:cs="Times New Roman"/>
          <w:sz w:val="28"/>
          <w:szCs w:val="28"/>
        </w:rPr>
        <w:t xml:space="preserve">  к  учебнику  для  3</w:t>
      </w:r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  класса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Математика» . </w:t>
      </w:r>
      <w:r w:rsidR="00444DB6">
        <w:rPr>
          <w:rFonts w:ascii="Times New Roman" w:eastAsia="Calibri" w:hAnsi="Times New Roman" w:cs="Times New Roman"/>
          <w:sz w:val="28"/>
          <w:szCs w:val="28"/>
        </w:rPr>
        <w:t>2017</w:t>
      </w:r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13948DB" w14:textId="77777777" w:rsidR="00444DB6" w:rsidRDefault="00444DB6" w:rsidP="006066AE">
      <w:pPr>
        <w:tabs>
          <w:tab w:val="left" w:pos="319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0DACBAE6" w14:textId="77777777" w:rsidR="006066AE" w:rsidRDefault="006066AE" w:rsidP="006066AE">
      <w:pPr>
        <w:tabs>
          <w:tab w:val="left" w:pos="31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12948">
        <w:rPr>
          <w:rFonts w:ascii="Times New Roman" w:eastAsia="Calibri" w:hAnsi="Times New Roman" w:cs="Times New Roman"/>
          <w:b/>
          <w:sz w:val="28"/>
          <w:szCs w:val="28"/>
        </w:rPr>
        <w:t>Перечень рекомендуемых технических средств обучения:</w:t>
      </w:r>
      <w:r w:rsidRPr="00012948">
        <w:rPr>
          <w:rFonts w:ascii="Calibri" w:eastAsia="Calibri" w:hAnsi="Calibri" w:cs="Times New Roman"/>
        </w:rPr>
        <w:t xml:space="preserve"> </w:t>
      </w:r>
      <w:r w:rsidRPr="00012948">
        <w:rPr>
          <w:rFonts w:ascii="Times New Roman" w:eastAsia="Calibri" w:hAnsi="Times New Roman" w:cs="Times New Roman"/>
          <w:sz w:val="28"/>
          <w:szCs w:val="28"/>
        </w:rPr>
        <w:t>проектор, компьютер, интерактивная доска</w:t>
      </w:r>
    </w:p>
    <w:p w14:paraId="368ACC05" w14:textId="77777777" w:rsidR="006066AE" w:rsidRPr="006407A4" w:rsidRDefault="006066AE" w:rsidP="006066AE">
      <w:pPr>
        <w:tabs>
          <w:tab w:val="left" w:pos="3195"/>
        </w:tabs>
        <w:rPr>
          <w:rFonts w:ascii="Times New Roman" w:eastAsia="Calibri" w:hAnsi="Times New Roman" w:cs="Times New Roman"/>
          <w:sz w:val="28"/>
          <w:szCs w:val="28"/>
        </w:rPr>
      </w:pPr>
      <w:r w:rsidRPr="0062584D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электронное приложение </w:t>
      </w:r>
      <w:r w:rsidRPr="0062584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Математика.</w:t>
      </w:r>
      <w:r w:rsidR="00444DB6">
        <w:rPr>
          <w:rFonts w:ascii="Times New Roman" w:eastAsia="Calibri" w:hAnsi="Times New Roman" w:cs="Times New Roman"/>
          <w:sz w:val="28"/>
          <w:szCs w:val="28"/>
        </w:rPr>
        <w:t>3</w:t>
      </w:r>
      <w:r w:rsidRPr="0062584D">
        <w:rPr>
          <w:rFonts w:ascii="Times New Roman" w:eastAsia="Calibri" w:hAnsi="Times New Roman" w:cs="Times New Roman"/>
          <w:sz w:val="28"/>
          <w:szCs w:val="28"/>
        </w:rPr>
        <w:t xml:space="preserve"> класс»</w:t>
      </w:r>
    </w:p>
    <w:p w14:paraId="05C19F38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7005D665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2AFEE398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0F6DFE49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09C0F59D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4A9B3943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3FF0A624" w14:textId="77777777" w:rsidR="006066AE" w:rsidRDefault="006066AE" w:rsidP="00350D58">
      <w:pPr>
        <w:pStyle w:val="Standard"/>
        <w:shd w:val="clear" w:color="auto" w:fill="FFFFFF"/>
        <w:tabs>
          <w:tab w:val="left" w:pos="1361"/>
          <w:tab w:val="left" w:pos="1418"/>
        </w:tabs>
        <w:ind w:firstLine="72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14:paraId="0E229503" w14:textId="77777777" w:rsidR="00350D58" w:rsidRDefault="00350D58"/>
    <w:sectPr w:rsidR="00350D58" w:rsidSect="0018324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, Genev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17A"/>
    <w:multiLevelType w:val="multilevel"/>
    <w:tmpl w:val="4AC6FD3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294CE5"/>
    <w:multiLevelType w:val="multilevel"/>
    <w:tmpl w:val="57E43A9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C5E219E"/>
    <w:multiLevelType w:val="multilevel"/>
    <w:tmpl w:val="A47CA3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085765B"/>
    <w:multiLevelType w:val="multilevel"/>
    <w:tmpl w:val="8E9EA4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24352CB"/>
    <w:multiLevelType w:val="multilevel"/>
    <w:tmpl w:val="DF6600E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463557F"/>
    <w:multiLevelType w:val="multilevel"/>
    <w:tmpl w:val="5E42A24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15C85CB0"/>
    <w:multiLevelType w:val="hybridMultilevel"/>
    <w:tmpl w:val="B33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F28"/>
    <w:multiLevelType w:val="multilevel"/>
    <w:tmpl w:val="10DE88A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C8B7EF2"/>
    <w:multiLevelType w:val="multilevel"/>
    <w:tmpl w:val="D4F08338"/>
    <w:styleLink w:val="WWNum10"/>
    <w:lvl w:ilvl="0">
      <w:numFmt w:val="bullet"/>
      <w:lvlText w:val=""/>
      <w:lvlJc w:val="left"/>
      <w:pPr>
        <w:ind w:left="1174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sz w:val="28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sz w:val="28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  <w:sz w:val="28"/>
      </w:rPr>
    </w:lvl>
  </w:abstractNum>
  <w:abstractNum w:abstractNumId="9" w15:restartNumberingAfterBreak="0">
    <w:nsid w:val="315C5F3D"/>
    <w:multiLevelType w:val="multilevel"/>
    <w:tmpl w:val="F67EE21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177535E"/>
    <w:multiLevelType w:val="multilevel"/>
    <w:tmpl w:val="E83E4B5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40A7E1C"/>
    <w:multiLevelType w:val="multilevel"/>
    <w:tmpl w:val="9C04E7A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42A3D1D"/>
    <w:multiLevelType w:val="hybridMultilevel"/>
    <w:tmpl w:val="B33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650C"/>
    <w:multiLevelType w:val="multilevel"/>
    <w:tmpl w:val="A4B681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F1F138D"/>
    <w:multiLevelType w:val="multilevel"/>
    <w:tmpl w:val="735E36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C5E3ED0"/>
    <w:multiLevelType w:val="multilevel"/>
    <w:tmpl w:val="0746873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F9D4A89"/>
    <w:multiLevelType w:val="multilevel"/>
    <w:tmpl w:val="5352D40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1F67816"/>
    <w:multiLevelType w:val="multilevel"/>
    <w:tmpl w:val="5118704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351625E"/>
    <w:multiLevelType w:val="multilevel"/>
    <w:tmpl w:val="100E449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0106041"/>
    <w:multiLevelType w:val="multilevel"/>
    <w:tmpl w:val="AB1CC3B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14237AE"/>
    <w:multiLevelType w:val="multilevel"/>
    <w:tmpl w:val="B3FEC4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7D50B51"/>
    <w:multiLevelType w:val="multilevel"/>
    <w:tmpl w:val="95CE90A4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</w:rPr>
    </w:lvl>
  </w:abstractNum>
  <w:abstractNum w:abstractNumId="22" w15:restartNumberingAfterBreak="0">
    <w:nsid w:val="7AF5657F"/>
    <w:multiLevelType w:val="multilevel"/>
    <w:tmpl w:val="ED78944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2"/>
  </w:num>
  <w:num w:numId="15">
    <w:abstractNumId w:val="9"/>
  </w:num>
  <w:num w:numId="16">
    <w:abstractNumId w:val="22"/>
  </w:num>
  <w:num w:numId="17">
    <w:abstractNumId w:val="4"/>
  </w:num>
  <w:num w:numId="18">
    <w:abstractNumId w:val="7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  <w:num w:numId="23">
    <w:abstractNumId w:val="13"/>
  </w:num>
  <w:num w:numId="24">
    <w:abstractNumId w:val="11"/>
  </w:num>
  <w:num w:numId="25">
    <w:abstractNumId w:val="15"/>
  </w:num>
  <w:num w:numId="26">
    <w:abstractNumId w:val="0"/>
  </w:num>
  <w:num w:numId="27">
    <w:abstractNumId w:val="14"/>
  </w:num>
  <w:num w:numId="28">
    <w:abstractNumId w:val="1"/>
  </w:num>
  <w:num w:numId="29">
    <w:abstractNumId w:val="3"/>
  </w:num>
  <w:num w:numId="30">
    <w:abstractNumId w:val="18"/>
  </w:num>
  <w:num w:numId="31">
    <w:abstractNumId w:val="19"/>
  </w:num>
  <w:num w:numId="32">
    <w:abstractNumId w:val="10"/>
  </w:num>
  <w:num w:numId="33">
    <w:abstractNumId w:val="2"/>
  </w:num>
  <w:num w:numId="34">
    <w:abstractNumId w:val="9"/>
  </w:num>
  <w:num w:numId="35">
    <w:abstractNumId w:val="22"/>
  </w:num>
  <w:num w:numId="36">
    <w:abstractNumId w:val="4"/>
  </w:num>
  <w:num w:numId="37">
    <w:abstractNumId w:val="7"/>
  </w:num>
  <w:num w:numId="38">
    <w:abstractNumId w:val="17"/>
  </w:num>
  <w:num w:numId="39">
    <w:abstractNumId w:val="16"/>
  </w:num>
  <w:num w:numId="40">
    <w:abstractNumId w:val="5"/>
    <w:lvlOverride w:ilvl="0">
      <w:startOverride w:val="1"/>
    </w:lvlOverride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4"/>
    <w:rsid w:val="00065CEB"/>
    <w:rsid w:val="000831CA"/>
    <w:rsid w:val="00090B5A"/>
    <w:rsid w:val="00097064"/>
    <w:rsid w:val="000F7D52"/>
    <w:rsid w:val="00101A07"/>
    <w:rsid w:val="00175A26"/>
    <w:rsid w:val="0018324C"/>
    <w:rsid w:val="00200E86"/>
    <w:rsid w:val="002106EA"/>
    <w:rsid w:val="0024232B"/>
    <w:rsid w:val="002D5631"/>
    <w:rsid w:val="00315C1A"/>
    <w:rsid w:val="00350D58"/>
    <w:rsid w:val="003D1F2D"/>
    <w:rsid w:val="003D4962"/>
    <w:rsid w:val="00444DB6"/>
    <w:rsid w:val="0048046D"/>
    <w:rsid w:val="004C6D01"/>
    <w:rsid w:val="004E72F5"/>
    <w:rsid w:val="0052680C"/>
    <w:rsid w:val="005528B9"/>
    <w:rsid w:val="005559CE"/>
    <w:rsid w:val="005E1723"/>
    <w:rsid w:val="005E6FF8"/>
    <w:rsid w:val="006066AE"/>
    <w:rsid w:val="006649BB"/>
    <w:rsid w:val="007B586F"/>
    <w:rsid w:val="00804816"/>
    <w:rsid w:val="00890FA4"/>
    <w:rsid w:val="009A43CF"/>
    <w:rsid w:val="009C0BA4"/>
    <w:rsid w:val="009C0FF1"/>
    <w:rsid w:val="009C1452"/>
    <w:rsid w:val="00A91374"/>
    <w:rsid w:val="00AA2714"/>
    <w:rsid w:val="00B37041"/>
    <w:rsid w:val="00BA3107"/>
    <w:rsid w:val="00BE41ED"/>
    <w:rsid w:val="00C00CB6"/>
    <w:rsid w:val="00C9496D"/>
    <w:rsid w:val="00CB02B4"/>
    <w:rsid w:val="00DF6AEB"/>
    <w:rsid w:val="00E05829"/>
    <w:rsid w:val="00E96CC3"/>
    <w:rsid w:val="00F41186"/>
    <w:rsid w:val="00F776AC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E420-9B20-4925-8464-82982B4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0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50D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50D58"/>
    <w:pPr>
      <w:spacing w:after="120"/>
    </w:pPr>
  </w:style>
  <w:style w:type="paragraph" w:styleId="a3">
    <w:name w:val="List"/>
    <w:basedOn w:val="Textbody"/>
    <w:rsid w:val="00350D58"/>
  </w:style>
  <w:style w:type="paragraph" w:styleId="a4">
    <w:name w:val="caption"/>
    <w:basedOn w:val="Standard"/>
    <w:rsid w:val="00350D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0D58"/>
    <w:pPr>
      <w:suppressLineNumbers/>
    </w:pPr>
  </w:style>
  <w:style w:type="paragraph" w:customStyle="1" w:styleId="1">
    <w:name w:val="Обычный1"/>
    <w:rsid w:val="00350D58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50D58"/>
    <w:pPr>
      <w:suppressLineNumbers/>
    </w:pPr>
  </w:style>
  <w:style w:type="paragraph" w:customStyle="1" w:styleId="Standarduser">
    <w:name w:val="Standard (user)"/>
    <w:rsid w:val="00350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a5">
    <w:name w:val="А_основной"/>
    <w:basedOn w:val="1"/>
    <w:rsid w:val="00350D58"/>
    <w:pPr>
      <w:spacing w:line="360" w:lineRule="auto"/>
      <w:ind w:firstLine="454"/>
      <w:jc w:val="both"/>
    </w:pPr>
    <w:rPr>
      <w:rFonts w:eastAsia="Times New Roman" w:cs="Arial"/>
      <w:sz w:val="28"/>
      <w:szCs w:val="20"/>
    </w:rPr>
  </w:style>
  <w:style w:type="paragraph" w:customStyle="1" w:styleId="TableHeading">
    <w:name w:val="Table Heading"/>
    <w:basedOn w:val="TableContents"/>
    <w:rsid w:val="00350D58"/>
    <w:pPr>
      <w:jc w:val="center"/>
    </w:pPr>
    <w:rPr>
      <w:b/>
      <w:bCs/>
    </w:rPr>
  </w:style>
  <w:style w:type="character" w:customStyle="1" w:styleId="BulletSymbols">
    <w:name w:val="Bullet Symbols"/>
    <w:rsid w:val="00350D58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350D58"/>
    <w:rPr>
      <w:rFonts w:ascii="Cambria" w:eastAsia="Cambria" w:hAnsi="Cambria" w:cs="Cambria"/>
      <w:b/>
      <w:bCs/>
      <w:color w:val="365F91"/>
      <w:sz w:val="28"/>
      <w:szCs w:val="28"/>
      <w:lang w:eastAsia="ru-RU"/>
    </w:rPr>
  </w:style>
  <w:style w:type="character" w:customStyle="1" w:styleId="ListLabel60">
    <w:name w:val="ListLabel 60"/>
    <w:rsid w:val="00350D58"/>
    <w:rPr>
      <w:b/>
      <w:sz w:val="28"/>
      <w:szCs w:val="28"/>
    </w:rPr>
  </w:style>
  <w:style w:type="character" w:customStyle="1" w:styleId="ListLabel57">
    <w:name w:val="ListLabel 57"/>
    <w:rsid w:val="00350D58"/>
    <w:rPr>
      <w:rFonts w:cs="Wingdings"/>
      <w:sz w:val="28"/>
    </w:rPr>
  </w:style>
  <w:style w:type="character" w:customStyle="1" w:styleId="ListLabel58">
    <w:name w:val="ListLabel 58"/>
    <w:rsid w:val="00350D58"/>
    <w:rPr>
      <w:rFonts w:cs="Courier New"/>
    </w:rPr>
  </w:style>
  <w:style w:type="character" w:customStyle="1" w:styleId="ListLabel59">
    <w:name w:val="ListLabel 59"/>
    <w:rsid w:val="00350D58"/>
    <w:rPr>
      <w:rFonts w:cs="Symbol"/>
      <w:sz w:val="28"/>
    </w:rPr>
  </w:style>
  <w:style w:type="character" w:customStyle="1" w:styleId="ListLabel1">
    <w:name w:val="ListLabel 1"/>
    <w:rsid w:val="00350D58"/>
    <w:rPr>
      <w:sz w:val="20"/>
    </w:rPr>
  </w:style>
  <w:style w:type="character" w:customStyle="1" w:styleId="c1">
    <w:name w:val="c1"/>
    <w:basedOn w:val="a0"/>
    <w:rsid w:val="00350D58"/>
  </w:style>
  <w:style w:type="character" w:customStyle="1" w:styleId="Internetlink">
    <w:name w:val="Internet link"/>
    <w:rsid w:val="00350D58"/>
    <w:rPr>
      <w:color w:val="0000FF"/>
      <w:u w:val="single"/>
    </w:rPr>
  </w:style>
  <w:style w:type="numbering" w:customStyle="1" w:styleId="WWNum2">
    <w:name w:val="WWNum2"/>
    <w:basedOn w:val="a2"/>
    <w:rsid w:val="00350D58"/>
    <w:pPr>
      <w:numPr>
        <w:numId w:val="1"/>
      </w:numPr>
    </w:pPr>
  </w:style>
  <w:style w:type="numbering" w:customStyle="1" w:styleId="WWNum1">
    <w:name w:val="WWNum1"/>
    <w:basedOn w:val="a2"/>
    <w:rsid w:val="00350D58"/>
    <w:pPr>
      <w:numPr>
        <w:numId w:val="2"/>
      </w:numPr>
    </w:pPr>
  </w:style>
  <w:style w:type="numbering" w:customStyle="1" w:styleId="WWNum10">
    <w:name w:val="WWNum10"/>
    <w:basedOn w:val="a2"/>
    <w:rsid w:val="00350D58"/>
    <w:pPr>
      <w:numPr>
        <w:numId w:val="3"/>
      </w:numPr>
    </w:pPr>
  </w:style>
  <w:style w:type="numbering" w:customStyle="1" w:styleId="WWNum3">
    <w:name w:val="WWNum3"/>
    <w:basedOn w:val="a2"/>
    <w:rsid w:val="00350D58"/>
    <w:pPr>
      <w:numPr>
        <w:numId w:val="4"/>
      </w:numPr>
    </w:pPr>
  </w:style>
  <w:style w:type="numbering" w:customStyle="1" w:styleId="WWNum4">
    <w:name w:val="WWNum4"/>
    <w:basedOn w:val="a2"/>
    <w:rsid w:val="00350D58"/>
    <w:pPr>
      <w:numPr>
        <w:numId w:val="5"/>
      </w:numPr>
    </w:pPr>
  </w:style>
  <w:style w:type="numbering" w:customStyle="1" w:styleId="WWNum5">
    <w:name w:val="WWNum5"/>
    <w:basedOn w:val="a2"/>
    <w:rsid w:val="00350D58"/>
    <w:pPr>
      <w:numPr>
        <w:numId w:val="6"/>
      </w:numPr>
    </w:pPr>
  </w:style>
  <w:style w:type="numbering" w:customStyle="1" w:styleId="WWNum6">
    <w:name w:val="WWNum6"/>
    <w:basedOn w:val="a2"/>
    <w:rsid w:val="00350D58"/>
    <w:pPr>
      <w:numPr>
        <w:numId w:val="7"/>
      </w:numPr>
    </w:pPr>
  </w:style>
  <w:style w:type="numbering" w:customStyle="1" w:styleId="WWNum7">
    <w:name w:val="WWNum7"/>
    <w:basedOn w:val="a2"/>
    <w:rsid w:val="00350D58"/>
    <w:pPr>
      <w:numPr>
        <w:numId w:val="8"/>
      </w:numPr>
    </w:pPr>
  </w:style>
  <w:style w:type="numbering" w:customStyle="1" w:styleId="WWNum8">
    <w:name w:val="WWNum8"/>
    <w:basedOn w:val="a2"/>
    <w:rsid w:val="00350D58"/>
    <w:pPr>
      <w:numPr>
        <w:numId w:val="9"/>
      </w:numPr>
    </w:pPr>
  </w:style>
  <w:style w:type="numbering" w:customStyle="1" w:styleId="WWNum9">
    <w:name w:val="WWNum9"/>
    <w:basedOn w:val="a2"/>
    <w:rsid w:val="00350D58"/>
    <w:pPr>
      <w:numPr>
        <w:numId w:val="10"/>
      </w:numPr>
    </w:pPr>
  </w:style>
  <w:style w:type="numbering" w:customStyle="1" w:styleId="WWNum11">
    <w:name w:val="WWNum11"/>
    <w:basedOn w:val="a2"/>
    <w:rsid w:val="00350D58"/>
    <w:pPr>
      <w:numPr>
        <w:numId w:val="11"/>
      </w:numPr>
    </w:pPr>
  </w:style>
  <w:style w:type="numbering" w:customStyle="1" w:styleId="WWNum12">
    <w:name w:val="WWNum12"/>
    <w:basedOn w:val="a2"/>
    <w:rsid w:val="00350D58"/>
    <w:pPr>
      <w:numPr>
        <w:numId w:val="12"/>
      </w:numPr>
    </w:pPr>
  </w:style>
  <w:style w:type="numbering" w:customStyle="1" w:styleId="WWNum13">
    <w:name w:val="WWNum13"/>
    <w:basedOn w:val="a2"/>
    <w:rsid w:val="00350D58"/>
    <w:pPr>
      <w:numPr>
        <w:numId w:val="13"/>
      </w:numPr>
    </w:pPr>
  </w:style>
  <w:style w:type="numbering" w:customStyle="1" w:styleId="WWNum14">
    <w:name w:val="WWNum14"/>
    <w:basedOn w:val="a2"/>
    <w:rsid w:val="00350D58"/>
    <w:pPr>
      <w:numPr>
        <w:numId w:val="14"/>
      </w:numPr>
    </w:pPr>
  </w:style>
  <w:style w:type="numbering" w:customStyle="1" w:styleId="WWNum15">
    <w:name w:val="WWNum15"/>
    <w:basedOn w:val="a2"/>
    <w:rsid w:val="00350D58"/>
    <w:pPr>
      <w:numPr>
        <w:numId w:val="15"/>
      </w:numPr>
    </w:pPr>
  </w:style>
  <w:style w:type="numbering" w:customStyle="1" w:styleId="WWNum16">
    <w:name w:val="WWNum16"/>
    <w:basedOn w:val="a2"/>
    <w:rsid w:val="00350D58"/>
    <w:pPr>
      <w:numPr>
        <w:numId w:val="16"/>
      </w:numPr>
    </w:pPr>
  </w:style>
  <w:style w:type="numbering" w:customStyle="1" w:styleId="WWNum17">
    <w:name w:val="WWNum17"/>
    <w:basedOn w:val="a2"/>
    <w:rsid w:val="00350D58"/>
    <w:pPr>
      <w:numPr>
        <w:numId w:val="17"/>
      </w:numPr>
    </w:pPr>
  </w:style>
  <w:style w:type="numbering" w:customStyle="1" w:styleId="WWNum18">
    <w:name w:val="WWNum18"/>
    <w:basedOn w:val="a2"/>
    <w:rsid w:val="00350D58"/>
    <w:pPr>
      <w:numPr>
        <w:numId w:val="18"/>
      </w:numPr>
    </w:pPr>
  </w:style>
  <w:style w:type="numbering" w:customStyle="1" w:styleId="WWNum19">
    <w:name w:val="WWNum19"/>
    <w:basedOn w:val="a2"/>
    <w:rsid w:val="00350D58"/>
    <w:pPr>
      <w:numPr>
        <w:numId w:val="19"/>
      </w:numPr>
    </w:pPr>
  </w:style>
  <w:style w:type="numbering" w:customStyle="1" w:styleId="WWNum20">
    <w:name w:val="WWNum20"/>
    <w:basedOn w:val="a2"/>
    <w:rsid w:val="00350D58"/>
    <w:pPr>
      <w:numPr>
        <w:numId w:val="20"/>
      </w:numPr>
    </w:pPr>
  </w:style>
  <w:style w:type="numbering" w:customStyle="1" w:styleId="WW8Num2">
    <w:name w:val="WW8Num2"/>
    <w:basedOn w:val="a2"/>
    <w:rsid w:val="00350D58"/>
    <w:pPr>
      <w:numPr>
        <w:numId w:val="21"/>
      </w:numPr>
    </w:pPr>
  </w:style>
  <w:style w:type="paragraph" w:styleId="a6">
    <w:name w:val="List Paragraph"/>
    <w:basedOn w:val="a"/>
    <w:uiPriority w:val="34"/>
    <w:qFormat/>
    <w:rsid w:val="002D5631"/>
    <w:pPr>
      <w:ind w:left="720"/>
      <w:contextualSpacing/>
    </w:pPr>
  </w:style>
  <w:style w:type="table" w:styleId="a7">
    <w:name w:val="Table Grid"/>
    <w:basedOn w:val="a1"/>
    <w:uiPriority w:val="39"/>
    <w:rsid w:val="0010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11753</Words>
  <Characters>66994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6</cp:revision>
  <dcterms:created xsi:type="dcterms:W3CDTF">2017-08-08T15:48:00Z</dcterms:created>
  <dcterms:modified xsi:type="dcterms:W3CDTF">2020-06-03T16:26:00Z</dcterms:modified>
</cp:coreProperties>
</file>