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5F" w:rsidRPr="000C415F" w:rsidRDefault="000C415F" w:rsidP="000C415F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15F">
        <w:rPr>
          <w:rFonts w:ascii="Times New Roman" w:eastAsia="Times New Roman" w:hAnsi="Times New Roman" w:cs="Times New Roman"/>
          <w:b/>
          <w:sz w:val="24"/>
          <w:szCs w:val="24"/>
        </w:rPr>
        <w:t>План урока</w:t>
      </w:r>
    </w:p>
    <w:p w:rsidR="000C415F" w:rsidRPr="000C415F" w:rsidRDefault="000C415F" w:rsidP="000C415F">
      <w:pPr>
        <w:spacing w:after="0" w:line="240" w:lineRule="auto"/>
        <w:ind w:firstLine="454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Ind w:w="108" w:type="dxa"/>
        <w:tblBorders>
          <w:top w:val="single" w:sz="8" w:space="0" w:color="2976A4"/>
          <w:left w:val="single" w:sz="8" w:space="0" w:color="2976A4"/>
          <w:bottom w:val="single" w:sz="8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/>
      </w:tblPr>
      <w:tblGrid>
        <w:gridCol w:w="2040"/>
        <w:gridCol w:w="1184"/>
        <w:gridCol w:w="282"/>
        <w:gridCol w:w="888"/>
        <w:gridCol w:w="2515"/>
        <w:gridCol w:w="601"/>
        <w:gridCol w:w="479"/>
        <w:gridCol w:w="1793"/>
      </w:tblGrid>
      <w:tr w:rsidR="000C415F" w:rsidRPr="000C415F" w:rsidTr="002E1E2D">
        <w:trPr>
          <w:cantSplit/>
          <w:trHeight w:val="473"/>
        </w:trPr>
        <w:tc>
          <w:tcPr>
            <w:tcW w:w="1685" w:type="pct"/>
            <w:gridSpan w:val="2"/>
          </w:tcPr>
          <w:p w:rsidR="000C415F" w:rsidRPr="000C415F" w:rsidRDefault="002E1E2D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Раздел </w:t>
            </w:r>
          </w:p>
        </w:tc>
        <w:tc>
          <w:tcPr>
            <w:tcW w:w="3315" w:type="pct"/>
            <w:gridSpan w:val="6"/>
          </w:tcPr>
          <w:p w:rsidR="000C415F" w:rsidRPr="000C415F" w:rsidRDefault="000C415F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C415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Школа: </w:t>
            </w:r>
            <w:proofErr w:type="spellStart"/>
            <w:r w:rsidR="002E1E2D">
              <w:rPr>
                <w:rFonts w:ascii="Times New Roman" w:eastAsiaTheme="minorEastAsia" w:hAnsi="Times New Roman" w:cs="Times New Roman"/>
                <w:b/>
                <w:lang w:eastAsia="ru-RU"/>
              </w:rPr>
              <w:t>Тамдинская</w:t>
            </w:r>
            <w:proofErr w:type="spellEnd"/>
            <w:r w:rsidR="002E1E2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редняя шк</w:t>
            </w:r>
            <w:r w:rsidR="002E1E2D">
              <w:rPr>
                <w:rFonts w:ascii="Times New Roman" w:eastAsiaTheme="minorEastAsia" w:hAnsi="Times New Roman" w:cs="Times New Roman"/>
                <w:b/>
                <w:lang w:eastAsia="ru-RU"/>
              </w:rPr>
              <w:t>ола</w:t>
            </w:r>
          </w:p>
        </w:tc>
      </w:tr>
      <w:tr w:rsidR="000C415F" w:rsidRPr="000C415F" w:rsidTr="002E1E2D">
        <w:trPr>
          <w:cantSplit/>
          <w:trHeight w:val="472"/>
        </w:trPr>
        <w:tc>
          <w:tcPr>
            <w:tcW w:w="1685" w:type="pct"/>
            <w:gridSpan w:val="2"/>
          </w:tcPr>
          <w:p w:rsidR="000C415F" w:rsidRPr="000C415F" w:rsidRDefault="002E1E2D" w:rsidP="0064021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Дата</w:t>
            </w:r>
            <w:r w:rsidR="000C415F" w:rsidRPr="000C415F">
              <w:rPr>
                <w:rFonts w:ascii="Times New Roman" w:eastAsiaTheme="minorEastAsia" w:hAnsi="Times New Roman" w:cs="Times New Roman"/>
                <w:b/>
                <w:lang w:eastAsia="ru-RU"/>
              </w:rPr>
              <w:t>:</w:t>
            </w:r>
            <w:r w:rsidR="000C415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315" w:type="pct"/>
            <w:gridSpan w:val="6"/>
          </w:tcPr>
          <w:p w:rsidR="000C415F" w:rsidRPr="000C415F" w:rsidRDefault="000C415F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C415F">
              <w:rPr>
                <w:rFonts w:ascii="Times New Roman" w:eastAsiaTheme="minorEastAsia" w:hAnsi="Times New Roman" w:cs="Times New Roman"/>
                <w:b/>
                <w:lang w:eastAsia="ru-RU"/>
              </w:rPr>
              <w:t>ФИО учителя:</w:t>
            </w:r>
            <w:r w:rsidR="00CC448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="002E1E2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Балтагарина </w:t>
            </w:r>
            <w:proofErr w:type="spellStart"/>
            <w:r w:rsidR="002E1E2D">
              <w:rPr>
                <w:rFonts w:ascii="Times New Roman" w:eastAsiaTheme="minorEastAsia" w:hAnsi="Times New Roman" w:cs="Times New Roman"/>
                <w:b/>
                <w:lang w:eastAsia="ru-RU"/>
              </w:rPr>
              <w:t>Жанара</w:t>
            </w:r>
            <w:proofErr w:type="spellEnd"/>
            <w:r w:rsidR="002E1E2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2E1E2D">
              <w:rPr>
                <w:rFonts w:ascii="Times New Roman" w:eastAsiaTheme="minorEastAsia" w:hAnsi="Times New Roman" w:cs="Times New Roman"/>
                <w:b/>
                <w:lang w:eastAsia="ru-RU"/>
              </w:rPr>
              <w:t>Адылгереевна</w:t>
            </w:r>
            <w:proofErr w:type="spellEnd"/>
          </w:p>
        </w:tc>
      </w:tr>
      <w:tr w:rsidR="000C415F" w:rsidRPr="000C415F" w:rsidTr="002E1E2D">
        <w:trPr>
          <w:cantSplit/>
          <w:trHeight w:val="412"/>
        </w:trPr>
        <w:tc>
          <w:tcPr>
            <w:tcW w:w="1685" w:type="pct"/>
            <w:gridSpan w:val="2"/>
          </w:tcPr>
          <w:p w:rsidR="000C415F" w:rsidRPr="000C415F" w:rsidRDefault="000C415F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C415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класс: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</w:t>
            </w:r>
            <w:r w:rsidR="002E1E2D">
              <w:rPr>
                <w:rFonts w:ascii="Times New Roman" w:eastAsiaTheme="minorEastAsia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2240" w:type="pct"/>
            <w:gridSpan w:val="4"/>
          </w:tcPr>
          <w:p w:rsidR="000C415F" w:rsidRPr="000C415F" w:rsidRDefault="000C415F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C415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Участвовали: </w:t>
            </w:r>
          </w:p>
        </w:tc>
        <w:tc>
          <w:tcPr>
            <w:tcW w:w="1075" w:type="pct"/>
            <w:gridSpan w:val="2"/>
          </w:tcPr>
          <w:p w:rsidR="000C415F" w:rsidRPr="000C415F" w:rsidRDefault="000C415F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C415F">
              <w:rPr>
                <w:rFonts w:ascii="Times New Roman" w:eastAsiaTheme="minorEastAsia" w:hAnsi="Times New Roman" w:cs="Times New Roman"/>
                <w:b/>
                <w:lang w:eastAsia="ru-RU"/>
              </w:rPr>
              <w:t>Не участвовали:</w:t>
            </w:r>
            <w:r w:rsidR="00CC448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</w:tc>
      </w:tr>
      <w:tr w:rsidR="00CC4480" w:rsidRPr="000C415F" w:rsidTr="002E1E2D">
        <w:trPr>
          <w:cantSplit/>
          <w:trHeight w:val="412"/>
        </w:trPr>
        <w:tc>
          <w:tcPr>
            <w:tcW w:w="1685" w:type="pct"/>
            <w:gridSpan w:val="2"/>
          </w:tcPr>
          <w:p w:rsidR="00CC4480" w:rsidRPr="000C415F" w:rsidRDefault="00CC4480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C415F">
              <w:rPr>
                <w:rFonts w:ascii="Times New Roman" w:eastAsiaTheme="minorEastAsia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3315" w:type="pct"/>
            <w:gridSpan w:val="6"/>
          </w:tcPr>
          <w:p w:rsidR="00CC4480" w:rsidRPr="000C415F" w:rsidRDefault="00CC4480" w:rsidP="004E05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Материальная </w:t>
            </w:r>
            <w:r w:rsidRPr="00CC4480">
              <w:rPr>
                <w:rFonts w:ascii="Times New Roman" w:eastAsia="Times New Roman" w:hAnsi="Times New Roman" w:cs="Times New Roman"/>
                <w:b/>
              </w:rPr>
              <w:t>культура древних кочевников</w:t>
            </w:r>
            <w:r w:rsidR="00FA405D">
              <w:rPr>
                <w:rFonts w:ascii="Times New Roman" w:eastAsia="Times New Roman" w:hAnsi="Times New Roman" w:cs="Times New Roman"/>
                <w:b/>
              </w:rPr>
              <w:t xml:space="preserve"> (1 ч)</w:t>
            </w:r>
          </w:p>
        </w:tc>
      </w:tr>
      <w:tr w:rsidR="000C415F" w:rsidRPr="000C415F" w:rsidTr="002E1E2D">
        <w:trPr>
          <w:cantSplit/>
        </w:trPr>
        <w:tc>
          <w:tcPr>
            <w:tcW w:w="1685" w:type="pct"/>
            <w:gridSpan w:val="2"/>
          </w:tcPr>
          <w:p w:rsidR="000C415F" w:rsidRPr="000C415F" w:rsidRDefault="000C415F" w:rsidP="002E1E2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C415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Цели обучения, достигаемые на этом уроке </w:t>
            </w:r>
          </w:p>
        </w:tc>
        <w:tc>
          <w:tcPr>
            <w:tcW w:w="3315" w:type="pct"/>
            <w:gridSpan w:val="6"/>
          </w:tcPr>
          <w:p w:rsidR="000C415F" w:rsidRPr="002E1E2D" w:rsidRDefault="00CC4480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3952">
              <w:rPr>
                <w:rFonts w:ascii="Times New Roman" w:eastAsiaTheme="minorEastAsia" w:hAnsi="Times New Roman" w:cs="Times New Roman"/>
                <w:lang w:eastAsia="ru-RU"/>
              </w:rPr>
              <w:t>5.2.2.3 – описывать особенности прикладного искусства древних племен</w:t>
            </w:r>
            <w:r w:rsidR="00DC1FF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7E410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DC1FF2" w:rsidRPr="000C415F" w:rsidTr="002E1E2D">
        <w:trPr>
          <w:cantSplit/>
        </w:trPr>
        <w:tc>
          <w:tcPr>
            <w:tcW w:w="1685" w:type="pct"/>
            <w:gridSpan w:val="2"/>
          </w:tcPr>
          <w:p w:rsidR="00DC1FF2" w:rsidRPr="000C415F" w:rsidRDefault="00DC1FF2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Уровень мыслительных навыков</w:t>
            </w:r>
          </w:p>
        </w:tc>
        <w:tc>
          <w:tcPr>
            <w:tcW w:w="3315" w:type="pct"/>
            <w:gridSpan w:val="6"/>
          </w:tcPr>
          <w:p w:rsidR="00DC1FF2" w:rsidRPr="00233952" w:rsidRDefault="00DC1FF2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Понимание и применение</w:t>
            </w:r>
          </w:p>
        </w:tc>
      </w:tr>
      <w:tr w:rsidR="00DC1FF2" w:rsidRPr="000C415F" w:rsidTr="002E1E2D">
        <w:trPr>
          <w:cantSplit/>
          <w:trHeight w:val="603"/>
        </w:trPr>
        <w:tc>
          <w:tcPr>
            <w:tcW w:w="1685" w:type="pct"/>
            <w:gridSpan w:val="2"/>
          </w:tcPr>
          <w:p w:rsidR="00DC1FF2" w:rsidRPr="000C415F" w:rsidRDefault="00DC1FF2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C415F">
              <w:rPr>
                <w:rFonts w:ascii="Times New Roman" w:eastAsiaTheme="minorEastAsia" w:hAnsi="Times New Roman" w:cs="Times New Roman"/>
                <w:b/>
                <w:lang w:eastAsia="ru-RU"/>
              </w:rPr>
              <w:t>Критерии оценивания</w:t>
            </w:r>
          </w:p>
        </w:tc>
        <w:tc>
          <w:tcPr>
            <w:tcW w:w="3315" w:type="pct"/>
            <w:gridSpan w:val="6"/>
          </w:tcPr>
          <w:p w:rsidR="00DC1FF2" w:rsidRPr="00DC1FF2" w:rsidRDefault="00DC1FF2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1FF2">
              <w:rPr>
                <w:rFonts w:ascii="Times New Roman" w:eastAsiaTheme="minorEastAsia" w:hAnsi="Times New Roman" w:cs="Times New Roman"/>
                <w:lang w:eastAsia="ru-RU"/>
              </w:rPr>
              <w:t>Понимает структуру строения жилища древних кочевников;</w:t>
            </w:r>
          </w:p>
          <w:p w:rsidR="00DC1FF2" w:rsidRPr="00DC1FF2" w:rsidRDefault="000D29FA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Дает характеристику типов жилища кочевников</w:t>
            </w:r>
            <w:r w:rsidR="00DC1FF2" w:rsidRPr="00DC1FF2"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</w:tc>
      </w:tr>
      <w:tr w:rsidR="00DC1FF2" w:rsidRPr="000C415F" w:rsidTr="002E1E2D">
        <w:trPr>
          <w:cantSplit/>
          <w:trHeight w:val="603"/>
        </w:trPr>
        <w:tc>
          <w:tcPr>
            <w:tcW w:w="1685" w:type="pct"/>
            <w:gridSpan w:val="2"/>
          </w:tcPr>
          <w:p w:rsidR="00DC1FF2" w:rsidRPr="000C415F" w:rsidRDefault="00DC1FF2" w:rsidP="004E0581">
            <w:pPr>
              <w:spacing w:after="0" w:line="240" w:lineRule="auto"/>
              <w:ind w:firstLine="468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C415F">
              <w:rPr>
                <w:rFonts w:ascii="Times New Roman" w:eastAsiaTheme="minorEastAsia" w:hAnsi="Times New Roman" w:cs="Times New Roman"/>
                <w:b/>
                <w:lang w:eastAsia="ru-RU"/>
              </w:rPr>
              <w:t>Цель урока</w:t>
            </w:r>
          </w:p>
        </w:tc>
        <w:tc>
          <w:tcPr>
            <w:tcW w:w="3315" w:type="pct"/>
            <w:gridSpan w:val="6"/>
          </w:tcPr>
          <w:p w:rsidR="00DC1FF2" w:rsidRPr="00DC1FF2" w:rsidRDefault="00DC1FF2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40215">
              <w:rPr>
                <w:rFonts w:ascii="Times New Roman" w:eastAsiaTheme="minorEastAsia" w:hAnsi="Times New Roman" w:cs="Times New Roman"/>
                <w:b/>
                <w:lang w:eastAsia="ru-RU"/>
              </w:rPr>
              <w:t>Все</w:t>
            </w:r>
            <w:r w:rsidR="00640215" w:rsidRPr="0064021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учащиеся</w:t>
            </w:r>
            <w:r w:rsidRPr="00640215">
              <w:rPr>
                <w:rFonts w:ascii="Times New Roman" w:eastAsiaTheme="minorEastAsia" w:hAnsi="Times New Roman" w:cs="Times New Roman"/>
                <w:b/>
                <w:lang w:eastAsia="ru-RU"/>
              </w:rPr>
              <w:t>:</w:t>
            </w:r>
            <w:r w:rsidRPr="00DC1FF2">
              <w:rPr>
                <w:rFonts w:ascii="Times New Roman" w:eastAsiaTheme="minorEastAsia" w:hAnsi="Times New Roman" w:cs="Times New Roman"/>
                <w:lang w:eastAsia="ru-RU"/>
              </w:rPr>
              <w:t xml:space="preserve"> описывают особенности строения </w:t>
            </w:r>
            <w:r w:rsidR="000D29FA">
              <w:rPr>
                <w:rFonts w:ascii="Times New Roman" w:eastAsiaTheme="minorEastAsia" w:hAnsi="Times New Roman" w:cs="Times New Roman"/>
                <w:lang w:eastAsia="ru-RU"/>
              </w:rPr>
              <w:t xml:space="preserve"> жилища кочевников</w:t>
            </w:r>
            <w:r w:rsidR="000D29FA" w:rsidRPr="00DC1FF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0D29F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DC1FF2">
              <w:rPr>
                <w:rFonts w:ascii="Times New Roman" w:eastAsiaTheme="minorEastAsia" w:hAnsi="Times New Roman" w:cs="Times New Roman"/>
                <w:lang w:eastAsia="ru-RU"/>
              </w:rPr>
              <w:t xml:space="preserve">и </w:t>
            </w:r>
            <w:r w:rsidR="000D29FA">
              <w:rPr>
                <w:rFonts w:ascii="Times New Roman" w:eastAsiaTheme="minorEastAsia" w:hAnsi="Times New Roman" w:cs="Times New Roman"/>
                <w:lang w:eastAsia="ru-RU"/>
              </w:rPr>
              <w:t>его типы</w:t>
            </w:r>
            <w:r w:rsidRPr="00DC1FF2"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  <w:p w:rsidR="000D29FA" w:rsidRDefault="00DC1FF2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40215">
              <w:rPr>
                <w:rFonts w:ascii="Times New Roman" w:eastAsiaTheme="minorEastAsia" w:hAnsi="Times New Roman" w:cs="Times New Roman"/>
                <w:b/>
                <w:lang w:eastAsia="ru-RU"/>
              </w:rPr>
              <w:t>Большинство</w:t>
            </w:r>
            <w:r w:rsidR="00640215" w:rsidRPr="0064021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учащиеся</w:t>
            </w:r>
            <w:r w:rsidRPr="00640215">
              <w:rPr>
                <w:rFonts w:ascii="Times New Roman" w:eastAsiaTheme="minorEastAsia" w:hAnsi="Times New Roman" w:cs="Times New Roman"/>
                <w:b/>
                <w:lang w:eastAsia="ru-RU"/>
              </w:rPr>
              <w:t>:</w:t>
            </w:r>
            <w:r w:rsidRPr="00DC1FF2">
              <w:rPr>
                <w:rFonts w:ascii="Times New Roman" w:eastAsiaTheme="minorEastAsia" w:hAnsi="Times New Roman" w:cs="Times New Roman"/>
                <w:lang w:eastAsia="ru-RU"/>
              </w:rPr>
              <w:t xml:space="preserve"> различают </w:t>
            </w:r>
            <w:r w:rsidR="000D29FA" w:rsidRPr="00DC1FF2">
              <w:rPr>
                <w:rFonts w:ascii="Times New Roman" w:eastAsiaTheme="minorEastAsia" w:hAnsi="Times New Roman" w:cs="Times New Roman"/>
                <w:lang w:eastAsia="ru-RU"/>
              </w:rPr>
              <w:t xml:space="preserve"> особенности строения </w:t>
            </w:r>
            <w:r w:rsidR="000D29FA">
              <w:rPr>
                <w:rFonts w:ascii="Times New Roman" w:eastAsiaTheme="minorEastAsia" w:hAnsi="Times New Roman" w:cs="Times New Roman"/>
                <w:lang w:eastAsia="ru-RU"/>
              </w:rPr>
              <w:t xml:space="preserve"> жилища кочевников</w:t>
            </w:r>
            <w:r w:rsidR="000D29FA" w:rsidRPr="00DC1FF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0D29F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0D29FA" w:rsidRPr="00DC1FF2">
              <w:rPr>
                <w:rFonts w:ascii="Times New Roman" w:eastAsiaTheme="minorEastAsia" w:hAnsi="Times New Roman" w:cs="Times New Roman"/>
                <w:lang w:eastAsia="ru-RU"/>
              </w:rPr>
              <w:t xml:space="preserve">и </w:t>
            </w:r>
            <w:r w:rsidR="000D29FA">
              <w:rPr>
                <w:rFonts w:ascii="Times New Roman" w:eastAsiaTheme="minorEastAsia" w:hAnsi="Times New Roman" w:cs="Times New Roman"/>
                <w:lang w:eastAsia="ru-RU"/>
              </w:rPr>
              <w:t>его типы</w:t>
            </w:r>
            <w:r w:rsidR="000D29FA" w:rsidRPr="00DC1FF2"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  <w:p w:rsidR="00DC1FF2" w:rsidRPr="00DC1FF2" w:rsidRDefault="00DC1FF2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40215">
              <w:rPr>
                <w:rFonts w:ascii="Times New Roman" w:eastAsiaTheme="minorEastAsia" w:hAnsi="Times New Roman" w:cs="Times New Roman"/>
                <w:b/>
                <w:lang w:eastAsia="ru-RU"/>
              </w:rPr>
              <w:t>Некоторые</w:t>
            </w:r>
            <w:r w:rsidR="00640215" w:rsidRPr="0064021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учащиеся</w:t>
            </w:r>
            <w:r w:rsidRPr="00640215">
              <w:rPr>
                <w:rFonts w:ascii="Times New Roman" w:eastAsiaTheme="minorEastAsia" w:hAnsi="Times New Roman" w:cs="Times New Roman"/>
                <w:b/>
                <w:lang w:eastAsia="ru-RU"/>
              </w:rPr>
              <w:t>:</w:t>
            </w:r>
            <w:r w:rsidRPr="00DC1FF2">
              <w:rPr>
                <w:rFonts w:ascii="Times New Roman" w:eastAsiaTheme="minorEastAsia" w:hAnsi="Times New Roman" w:cs="Times New Roman"/>
                <w:lang w:eastAsia="ru-RU"/>
              </w:rPr>
              <w:t xml:space="preserve"> делают вывод об эволюции</w:t>
            </w:r>
            <w:r w:rsidR="000D29FA">
              <w:rPr>
                <w:rFonts w:ascii="Times New Roman" w:eastAsiaTheme="minorEastAsia" w:hAnsi="Times New Roman" w:cs="Times New Roman"/>
                <w:lang w:eastAsia="ru-RU"/>
              </w:rPr>
              <w:t xml:space="preserve"> и особенностях</w:t>
            </w:r>
            <w:r w:rsidRPr="00DC1FF2">
              <w:rPr>
                <w:rFonts w:ascii="Times New Roman" w:eastAsiaTheme="minorEastAsia" w:hAnsi="Times New Roman" w:cs="Times New Roman"/>
                <w:lang w:eastAsia="ru-RU"/>
              </w:rPr>
              <w:t xml:space="preserve"> жилища древних кочевников</w:t>
            </w:r>
            <w:r w:rsidR="0064021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DC1FF2" w:rsidRPr="000C415F" w:rsidTr="002E1E2D">
        <w:trPr>
          <w:cantSplit/>
          <w:trHeight w:val="377"/>
        </w:trPr>
        <w:tc>
          <w:tcPr>
            <w:tcW w:w="1685" w:type="pct"/>
            <w:gridSpan w:val="2"/>
          </w:tcPr>
          <w:p w:rsidR="00DC1FF2" w:rsidRPr="000C415F" w:rsidRDefault="00DC1FF2" w:rsidP="004E0581">
            <w:pPr>
              <w:spacing w:after="0" w:line="240" w:lineRule="auto"/>
              <w:ind w:firstLine="468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C415F">
              <w:rPr>
                <w:rFonts w:ascii="Times New Roman" w:eastAsiaTheme="minorEastAsia" w:hAnsi="Times New Roman" w:cs="Times New Roman"/>
                <w:b/>
                <w:lang w:eastAsia="ru-RU"/>
              </w:rPr>
              <w:t>Языковые задачи</w:t>
            </w:r>
          </w:p>
        </w:tc>
        <w:tc>
          <w:tcPr>
            <w:tcW w:w="3315" w:type="pct"/>
            <w:gridSpan w:val="6"/>
          </w:tcPr>
          <w:p w:rsidR="001B4D2A" w:rsidRPr="00204215" w:rsidRDefault="009607FF" w:rsidP="0020421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Основные термины: к</w:t>
            </w:r>
            <w:r w:rsidR="00F75DE8">
              <w:rPr>
                <w:rFonts w:ascii="Times New Roman" w:eastAsiaTheme="minorEastAsia" w:hAnsi="Times New Roman" w:cs="Times New Roman"/>
                <w:lang w:eastAsia="ru-RU"/>
              </w:rPr>
              <w:t>ультура, материальная культура, ю</w:t>
            </w:r>
            <w:r w:rsidR="00DC1FF2" w:rsidRPr="00DC1FF2">
              <w:rPr>
                <w:rFonts w:ascii="Times New Roman" w:eastAsiaTheme="minorEastAsia" w:hAnsi="Times New Roman" w:cs="Times New Roman"/>
                <w:lang w:eastAsia="ru-RU"/>
              </w:rPr>
              <w:t xml:space="preserve">рта, </w:t>
            </w:r>
            <w:proofErr w:type="spellStart"/>
            <w:r w:rsidR="00DC1FF2" w:rsidRPr="00DC1FF2">
              <w:rPr>
                <w:rFonts w:ascii="Times New Roman" w:eastAsiaTheme="minorEastAsia" w:hAnsi="Times New Roman" w:cs="Times New Roman"/>
                <w:lang w:eastAsia="ru-RU"/>
              </w:rPr>
              <w:t>кереге</w:t>
            </w:r>
            <w:proofErr w:type="spellEnd"/>
            <w:r w:rsidR="00DC1FF2" w:rsidRPr="00DC1FF2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="00DC1FF2" w:rsidRPr="00DC1FF2">
              <w:rPr>
                <w:rFonts w:ascii="Times New Roman" w:eastAsiaTheme="minorEastAsia" w:hAnsi="Times New Roman" w:cs="Times New Roman"/>
                <w:lang w:eastAsia="ru-RU"/>
              </w:rPr>
              <w:t>шанырак</w:t>
            </w:r>
            <w:proofErr w:type="spellEnd"/>
            <w:r w:rsidR="00DC1FF2" w:rsidRPr="00DC1FF2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="00DC1FF2" w:rsidRPr="00DC1FF2">
              <w:rPr>
                <w:rFonts w:ascii="Times New Roman" w:eastAsiaTheme="minorEastAsia" w:hAnsi="Times New Roman" w:cs="Times New Roman"/>
                <w:lang w:eastAsia="ru-RU"/>
              </w:rPr>
              <w:t>уык</w:t>
            </w:r>
            <w:proofErr w:type="spellEnd"/>
            <w:r w:rsidR="00DC1FF2" w:rsidRPr="00DC1FF2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="00DC1FF2" w:rsidRPr="00DC1FF2">
              <w:rPr>
                <w:rFonts w:ascii="Times New Roman" w:eastAsiaTheme="minorEastAsia" w:hAnsi="Times New Roman" w:cs="Times New Roman"/>
                <w:lang w:eastAsia="ru-RU"/>
              </w:rPr>
              <w:t>есык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Pr="00A82F09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кос, </w:t>
            </w:r>
            <w:proofErr w:type="gramStart"/>
            <w:r w:rsidRPr="00A82F09">
              <w:rPr>
                <w:rFonts w:ascii="Times New Roman" w:eastAsiaTheme="minorEastAsia" w:hAnsi="Times New Roman" w:cs="Times New Roman"/>
                <w:bCs/>
                <w:lang w:eastAsia="ru-RU"/>
              </w:rPr>
              <w:t>курке</w:t>
            </w:r>
            <w:proofErr w:type="gramEnd"/>
            <w:r w:rsidRPr="00A82F09"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 xml:space="preserve"> </w:t>
            </w:r>
          </w:p>
        </w:tc>
      </w:tr>
      <w:tr w:rsidR="00DC1FF2" w:rsidRPr="000C415F" w:rsidTr="002E1E2D">
        <w:trPr>
          <w:cantSplit/>
          <w:trHeight w:val="603"/>
        </w:trPr>
        <w:tc>
          <w:tcPr>
            <w:tcW w:w="1685" w:type="pct"/>
            <w:gridSpan w:val="2"/>
          </w:tcPr>
          <w:p w:rsidR="00DC1FF2" w:rsidRPr="000C415F" w:rsidRDefault="00DC1FF2" w:rsidP="004E0581">
            <w:pPr>
              <w:spacing w:after="0" w:line="240" w:lineRule="auto"/>
              <w:ind w:firstLine="468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C415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Воспитание ценностей  </w:t>
            </w:r>
          </w:p>
          <w:p w:rsidR="00DC1FF2" w:rsidRPr="000C415F" w:rsidRDefault="00DC1FF2" w:rsidP="004E0581">
            <w:pPr>
              <w:spacing w:after="0" w:line="240" w:lineRule="auto"/>
              <w:ind w:firstLine="468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DC1FF2" w:rsidRPr="000C415F" w:rsidRDefault="00DC1FF2" w:rsidP="004E0581">
            <w:pPr>
              <w:spacing w:after="0" w:line="240" w:lineRule="auto"/>
              <w:ind w:firstLine="468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315" w:type="pct"/>
            <w:gridSpan w:val="6"/>
          </w:tcPr>
          <w:p w:rsidR="00DC1FF2" w:rsidRPr="005E178E" w:rsidRDefault="005E178E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178E">
              <w:rPr>
                <w:rFonts w:ascii="Times New Roman" w:eastAsiaTheme="minorEastAsia" w:hAnsi="Times New Roman" w:cs="Times New Roman"/>
                <w:lang w:eastAsia="ru-RU"/>
              </w:rPr>
              <w:t>Воспитывать ценности на основе национальной идеи  «</w:t>
            </w:r>
            <w:r w:rsidRPr="005E178E">
              <w:rPr>
                <w:rFonts w:ascii="Times New Roman" w:eastAsiaTheme="minorEastAsia" w:hAnsi="Times New Roman" w:cs="Times New Roman"/>
                <w:lang w:val="kk-KZ" w:eastAsia="ru-RU"/>
              </w:rPr>
              <w:t>Мәңгілі</w:t>
            </w:r>
            <w:proofErr w:type="gramStart"/>
            <w:r w:rsidRPr="005E178E">
              <w:rPr>
                <w:rFonts w:ascii="Times New Roman" w:eastAsiaTheme="minorEastAsia" w:hAnsi="Times New Roman" w:cs="Times New Roman"/>
                <w:lang w:val="kk-KZ" w:eastAsia="ru-RU"/>
              </w:rPr>
              <w:t>к</w:t>
            </w:r>
            <w:proofErr w:type="gramEnd"/>
            <w:r w:rsidRPr="005E178E">
              <w:rPr>
                <w:rFonts w:ascii="Times New Roman" w:eastAsiaTheme="minorEastAsia" w:hAnsi="Times New Roman" w:cs="Times New Roman"/>
                <w:lang w:val="kk-KZ" w:eastAsia="ru-RU"/>
              </w:rPr>
              <w:t xml:space="preserve"> ел</w:t>
            </w:r>
            <w:r w:rsidRPr="005E178E">
              <w:rPr>
                <w:rFonts w:ascii="Times New Roman" w:eastAsiaTheme="minorEastAsia" w:hAnsi="Times New Roman" w:cs="Times New Roman"/>
                <w:lang w:eastAsia="ru-RU"/>
              </w:rPr>
              <w:t xml:space="preserve">»: </w:t>
            </w:r>
            <w:proofErr w:type="gramStart"/>
            <w:r w:rsidRPr="005E178E">
              <w:rPr>
                <w:rFonts w:ascii="Times New Roman" w:eastAsiaTheme="minorEastAsia" w:hAnsi="Times New Roman" w:cs="Times New Roman"/>
                <w:lang w:eastAsia="ru-RU"/>
              </w:rPr>
              <w:t>общность</w:t>
            </w:r>
            <w:proofErr w:type="gramEnd"/>
            <w:r w:rsidRPr="005E178E">
              <w:rPr>
                <w:rFonts w:ascii="Times New Roman" w:eastAsiaTheme="minorEastAsia" w:hAnsi="Times New Roman" w:cs="Times New Roman"/>
                <w:lang w:eastAsia="ru-RU"/>
              </w:rPr>
              <w:t xml:space="preserve"> истории, культуры и языка.</w:t>
            </w:r>
          </w:p>
          <w:p w:rsidR="00DC1FF2" w:rsidRPr="005E178E" w:rsidRDefault="005E178E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178E">
              <w:rPr>
                <w:rFonts w:ascii="Times New Roman" w:eastAsiaTheme="minorEastAsia" w:hAnsi="Times New Roman" w:cs="Times New Roman"/>
                <w:lang w:eastAsia="ru-RU"/>
              </w:rPr>
              <w:t xml:space="preserve">На примере темы создать условия для развития бережного отношения к культурному  и историческому  наследию Казахстана. </w:t>
            </w:r>
          </w:p>
        </w:tc>
      </w:tr>
      <w:tr w:rsidR="00DC1FF2" w:rsidRPr="000C415F" w:rsidTr="002E1E2D">
        <w:trPr>
          <w:cantSplit/>
          <w:trHeight w:val="511"/>
        </w:trPr>
        <w:tc>
          <w:tcPr>
            <w:tcW w:w="1685" w:type="pct"/>
            <w:gridSpan w:val="2"/>
          </w:tcPr>
          <w:p w:rsidR="00DC1FF2" w:rsidRPr="000C415F" w:rsidRDefault="00DC1FF2" w:rsidP="004E0581">
            <w:pPr>
              <w:spacing w:after="0" w:line="240" w:lineRule="auto"/>
              <w:ind w:firstLine="468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C415F">
              <w:rPr>
                <w:rFonts w:ascii="Times New Roman" w:eastAsiaTheme="minorEastAsia" w:hAnsi="Times New Roman" w:cs="Times New Roman"/>
                <w:b/>
                <w:lang w:eastAsia="ru-RU"/>
              </w:rPr>
              <w:t>Межпредметная связь</w:t>
            </w:r>
          </w:p>
        </w:tc>
        <w:tc>
          <w:tcPr>
            <w:tcW w:w="3315" w:type="pct"/>
            <w:gridSpan w:val="6"/>
          </w:tcPr>
          <w:p w:rsidR="00DC1FF2" w:rsidRPr="005E178E" w:rsidRDefault="00DC1FF2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E178E">
              <w:rPr>
                <w:rFonts w:ascii="Times New Roman" w:eastAsiaTheme="minorEastAsia" w:hAnsi="Times New Roman" w:cs="Times New Roman"/>
                <w:lang w:eastAsia="ru-RU"/>
              </w:rPr>
              <w:t xml:space="preserve">Трудовое обучение, казахский язык, </w:t>
            </w:r>
            <w:r w:rsidR="009607FF">
              <w:rPr>
                <w:rFonts w:ascii="Times New Roman" w:eastAsiaTheme="minorEastAsia" w:hAnsi="Times New Roman" w:cs="Times New Roman"/>
                <w:lang w:eastAsia="ru-RU"/>
              </w:rPr>
              <w:t>изобразительное искусство</w:t>
            </w:r>
          </w:p>
        </w:tc>
      </w:tr>
      <w:tr w:rsidR="00DC1FF2" w:rsidRPr="000C415F" w:rsidTr="002E1E2D">
        <w:trPr>
          <w:cantSplit/>
          <w:trHeight w:val="469"/>
        </w:trPr>
        <w:tc>
          <w:tcPr>
            <w:tcW w:w="1685" w:type="pct"/>
            <w:gridSpan w:val="2"/>
          </w:tcPr>
          <w:p w:rsidR="00DC1FF2" w:rsidRPr="000C415F" w:rsidRDefault="00DC1FF2" w:rsidP="004E05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C415F">
              <w:rPr>
                <w:rFonts w:ascii="Times New Roman" w:eastAsiaTheme="minorEastAsia" w:hAnsi="Times New Roman" w:cs="Times New Roman"/>
                <w:b/>
                <w:lang w:eastAsia="ru-RU"/>
              </w:rPr>
              <w:t>Предыдущие знания</w:t>
            </w:r>
          </w:p>
          <w:p w:rsidR="00DC1FF2" w:rsidRPr="000C415F" w:rsidRDefault="00DC1FF2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315" w:type="pct"/>
            <w:gridSpan w:val="6"/>
          </w:tcPr>
          <w:p w:rsidR="00DC1FF2" w:rsidRPr="009607FF" w:rsidRDefault="00DC1FF2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07FF">
              <w:rPr>
                <w:rFonts w:ascii="Times New Roman" w:eastAsiaTheme="minorEastAsia" w:hAnsi="Times New Roman" w:cs="Times New Roman"/>
                <w:lang w:eastAsia="ru-RU"/>
              </w:rPr>
              <w:t>Вклад кочевников в мировую цивилизацию</w:t>
            </w:r>
          </w:p>
        </w:tc>
      </w:tr>
      <w:tr w:rsidR="00DC1FF2" w:rsidRPr="000C415F" w:rsidTr="00A82F09">
        <w:trPr>
          <w:trHeight w:val="564"/>
        </w:trPr>
        <w:tc>
          <w:tcPr>
            <w:tcW w:w="5000" w:type="pct"/>
            <w:gridSpan w:val="8"/>
          </w:tcPr>
          <w:p w:rsidR="00DC1FF2" w:rsidRPr="000C415F" w:rsidRDefault="00DC1FF2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DC1FF2" w:rsidRPr="000C415F" w:rsidRDefault="00DC1FF2" w:rsidP="004E05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C415F">
              <w:rPr>
                <w:rFonts w:ascii="Times New Roman" w:eastAsiaTheme="minorEastAsia" w:hAnsi="Times New Roman" w:cs="Times New Roman"/>
                <w:b/>
                <w:lang w:eastAsia="ru-RU"/>
              </w:rPr>
              <w:t>Ход урока</w:t>
            </w:r>
          </w:p>
        </w:tc>
      </w:tr>
      <w:tr w:rsidR="00DC1FF2" w:rsidRPr="000C415F" w:rsidTr="00640215">
        <w:trPr>
          <w:trHeight w:val="528"/>
        </w:trPr>
        <w:tc>
          <w:tcPr>
            <w:tcW w:w="1066" w:type="pct"/>
          </w:tcPr>
          <w:p w:rsidR="00DC1FF2" w:rsidRPr="000C415F" w:rsidRDefault="00DC1FF2" w:rsidP="004E05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C415F">
              <w:rPr>
                <w:rFonts w:ascii="Times New Roman" w:eastAsiaTheme="minorEastAsia" w:hAnsi="Times New Roman" w:cs="Times New Roman"/>
                <w:b/>
                <w:lang w:eastAsia="ru-RU"/>
              </w:rPr>
              <w:t>Запланированные этапы урока</w:t>
            </w:r>
          </w:p>
        </w:tc>
        <w:tc>
          <w:tcPr>
            <w:tcW w:w="3109" w:type="pct"/>
            <w:gridSpan w:val="6"/>
          </w:tcPr>
          <w:p w:rsidR="00DC1FF2" w:rsidRPr="000C415F" w:rsidRDefault="00DC1FF2" w:rsidP="004E05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C415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Виды упражнений, запланированных на урок:  </w:t>
            </w:r>
          </w:p>
          <w:p w:rsidR="00DC1FF2" w:rsidRPr="000C415F" w:rsidRDefault="00DC1FF2" w:rsidP="004E05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25" w:type="pct"/>
          </w:tcPr>
          <w:p w:rsidR="00DC1FF2" w:rsidRPr="000C415F" w:rsidRDefault="00DC1FF2" w:rsidP="004E05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C415F">
              <w:rPr>
                <w:rFonts w:ascii="Times New Roman" w:eastAsiaTheme="minorEastAsia" w:hAnsi="Times New Roman" w:cs="Times New Roman"/>
                <w:b/>
                <w:lang w:eastAsia="ru-RU"/>
              </w:rPr>
              <w:t>Ресурсы</w:t>
            </w:r>
          </w:p>
        </w:tc>
      </w:tr>
      <w:tr w:rsidR="00DC1FF2" w:rsidRPr="000C415F" w:rsidTr="00640215">
        <w:trPr>
          <w:trHeight w:val="55"/>
        </w:trPr>
        <w:tc>
          <w:tcPr>
            <w:tcW w:w="1066" w:type="pct"/>
          </w:tcPr>
          <w:p w:rsidR="00DC1FF2" w:rsidRDefault="00DC1FF2" w:rsidP="004E05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C415F">
              <w:rPr>
                <w:rFonts w:ascii="Times New Roman" w:eastAsiaTheme="minorEastAsia" w:hAnsi="Times New Roman" w:cs="Times New Roman"/>
                <w:lang w:eastAsia="ru-RU"/>
              </w:rPr>
              <w:t>Начало урока</w:t>
            </w:r>
          </w:p>
          <w:p w:rsidR="00B24956" w:rsidRPr="00F75DE8" w:rsidRDefault="00B24956" w:rsidP="004E05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F75DE8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15 мин</w:t>
            </w:r>
          </w:p>
          <w:p w:rsidR="00DC1FF2" w:rsidRPr="000C415F" w:rsidRDefault="00DC1FF2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09" w:type="pct"/>
            <w:gridSpan w:val="6"/>
          </w:tcPr>
          <w:p w:rsidR="004E0581" w:rsidRPr="004E0581" w:rsidRDefault="004E0581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u w:val="single"/>
                <w:lang w:val="en-US" w:eastAsia="ru-RU"/>
              </w:rPr>
              <w:t>I</w:t>
            </w:r>
            <w:r w:rsidRPr="004E0581">
              <w:rPr>
                <w:rFonts w:ascii="Times New Roman" w:eastAsiaTheme="minorEastAsia" w:hAnsi="Times New Roman" w:cs="Times New Roman"/>
                <w:i/>
                <w:u w:val="single"/>
                <w:lang w:eastAsia="ru-RU"/>
              </w:rPr>
              <w:t xml:space="preserve">. </w:t>
            </w:r>
            <w:r w:rsidR="00DC1FF2" w:rsidRPr="0056544D">
              <w:rPr>
                <w:rFonts w:ascii="Times New Roman" w:eastAsiaTheme="minorEastAsia" w:hAnsi="Times New Roman" w:cs="Times New Roman"/>
                <w:i/>
                <w:u w:val="single"/>
                <w:lang w:eastAsia="ru-RU"/>
              </w:rPr>
              <w:t>Организационный момент</w:t>
            </w:r>
            <w:r w:rsidR="00B24956">
              <w:rPr>
                <w:rFonts w:ascii="Times New Roman" w:eastAsiaTheme="minorEastAsia" w:hAnsi="Times New Roman" w:cs="Times New Roman"/>
                <w:i/>
                <w:u w:val="single"/>
                <w:lang w:eastAsia="ru-RU"/>
              </w:rPr>
              <w:t xml:space="preserve"> (1мин)</w:t>
            </w:r>
          </w:p>
          <w:p w:rsidR="00DC1FF2" w:rsidRPr="004E0581" w:rsidRDefault="00DC1FF2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u w:val="single"/>
                <w:lang w:eastAsia="ru-RU"/>
              </w:rPr>
            </w:pPr>
            <w:r w:rsidRPr="009342A8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Психологический настрой</w:t>
            </w:r>
            <w:r w:rsidR="00B24956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(2 мин)</w:t>
            </w:r>
          </w:p>
          <w:p w:rsidR="00DC1FF2" w:rsidRPr="004E323E" w:rsidRDefault="00DC1FF2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u w:val="single"/>
                <w:lang w:eastAsia="ru-RU"/>
              </w:rPr>
            </w:pPr>
            <w:r w:rsidRPr="004E323E"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  <w:t>Утренняя зарядка.</w:t>
            </w:r>
          </w:p>
          <w:p w:rsidR="00DC1FF2" w:rsidRPr="004E323E" w:rsidRDefault="00DC1FF2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4E323E">
              <w:rPr>
                <w:rFonts w:ascii="Times New Roman" w:eastAsiaTheme="minorEastAsia" w:hAnsi="Times New Roman" w:cs="Times New Roman"/>
                <w:i/>
                <w:lang w:eastAsia="ru-RU"/>
              </w:rPr>
              <w:t>Чтобы создать благоприятный психологический настрой на урок - с утра пораньше для бодрости (чтобы проснуться) с первым звонком делаем утреннюю зарядку под музыку.</w:t>
            </w:r>
          </w:p>
          <w:p w:rsidR="00DC1FF2" w:rsidRPr="009342A8" w:rsidRDefault="004E0581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val="en-US" w:eastAsia="ru-RU"/>
              </w:rPr>
              <w:t>II</w:t>
            </w:r>
            <w:r w:rsidRPr="009607FF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. </w:t>
            </w:r>
            <w:r w:rsidR="00DC1FF2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</w:t>
            </w:r>
            <w:r w:rsidR="00DC1FF2" w:rsidRPr="009342A8">
              <w:rPr>
                <w:rFonts w:ascii="Times New Roman" w:eastAsiaTheme="minorEastAsia" w:hAnsi="Times New Roman" w:cs="Times New Roman"/>
                <w:b/>
                <w:i/>
                <w:u w:val="single"/>
                <w:lang w:eastAsia="ru-RU"/>
              </w:rPr>
              <w:t>Актуализация знаний</w:t>
            </w:r>
          </w:p>
          <w:p w:rsidR="00EB730A" w:rsidRPr="00CD5021" w:rsidRDefault="00EB730A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D5021">
              <w:rPr>
                <w:rFonts w:ascii="Times New Roman" w:eastAsiaTheme="minorEastAsia" w:hAnsi="Times New Roman" w:cs="Times New Roman"/>
                <w:b/>
                <w:lang w:eastAsia="ru-RU"/>
              </w:rPr>
              <w:t>Задание в малых группах</w:t>
            </w:r>
          </w:p>
          <w:p w:rsidR="009342A8" w:rsidRPr="00B24956" w:rsidRDefault="009342A8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495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EB730A" w:rsidRPr="00B24956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Pr="00B24956">
              <w:rPr>
                <w:rFonts w:ascii="Times New Roman" w:eastAsiaTheme="minorEastAsia" w:hAnsi="Times New Roman" w:cs="Times New Roman"/>
                <w:lang w:eastAsia="ru-RU"/>
              </w:rPr>
              <w:t>Соотнесите в</w:t>
            </w:r>
            <w:r w:rsidR="00EB730A" w:rsidRPr="00B24956">
              <w:rPr>
                <w:rFonts w:ascii="Times New Roman" w:eastAsiaTheme="minorEastAsia" w:hAnsi="Times New Roman" w:cs="Times New Roman"/>
                <w:lang w:eastAsia="ru-RU"/>
              </w:rPr>
              <w:t xml:space="preserve">иды пастбищ </w:t>
            </w:r>
            <w:proofErr w:type="gramStart"/>
            <w:r w:rsidR="00EB730A" w:rsidRPr="00B24956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End"/>
            <w:r w:rsidR="00EB730A" w:rsidRPr="00B24956">
              <w:rPr>
                <w:rFonts w:ascii="Times New Roman" w:eastAsiaTheme="minorEastAsia" w:hAnsi="Times New Roman" w:cs="Times New Roman"/>
                <w:lang w:eastAsia="ru-RU"/>
              </w:rPr>
              <w:t xml:space="preserve"> временами года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533"/>
              <w:gridCol w:w="2533"/>
            </w:tblGrid>
            <w:tr w:rsidR="009342A8" w:rsidRPr="00B24956" w:rsidTr="009342A8">
              <w:tc>
                <w:tcPr>
                  <w:tcW w:w="2533" w:type="dxa"/>
                </w:tcPr>
                <w:p w:rsidR="009342A8" w:rsidRPr="00B24956" w:rsidRDefault="009342A8" w:rsidP="0091039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B24956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А) </w:t>
                  </w:r>
                  <w:proofErr w:type="spellStart"/>
                  <w:r w:rsidRPr="00B24956">
                    <w:rPr>
                      <w:rFonts w:ascii="Times New Roman" w:eastAsiaTheme="minorEastAsia" w:hAnsi="Times New Roman" w:cs="Times New Roman"/>
                      <w:lang w:eastAsia="ru-RU"/>
                    </w:rPr>
                    <w:t>Кузеу</w:t>
                  </w:r>
                  <w:proofErr w:type="spellEnd"/>
                  <w:r w:rsidRPr="00B24956">
                    <w:rPr>
                      <w:rFonts w:ascii="Times New Roman" w:eastAsiaTheme="minorEastAsia" w:hAnsi="Times New Roman" w:cs="Times New Roman"/>
                      <w:lang w:eastAsia="ru-RU"/>
                    </w:rPr>
                    <w:t>;</w:t>
                  </w:r>
                </w:p>
              </w:tc>
              <w:tc>
                <w:tcPr>
                  <w:tcW w:w="2533" w:type="dxa"/>
                </w:tcPr>
                <w:p w:rsidR="009342A8" w:rsidRPr="00B24956" w:rsidRDefault="009342A8" w:rsidP="0091039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B24956">
                    <w:rPr>
                      <w:rFonts w:ascii="Times New Roman" w:eastAsiaTheme="minorEastAsia" w:hAnsi="Times New Roman" w:cs="Times New Roman"/>
                      <w:lang w:eastAsia="ru-RU"/>
                    </w:rPr>
                    <w:t>1. Лето</w:t>
                  </w:r>
                </w:p>
              </w:tc>
            </w:tr>
            <w:tr w:rsidR="009342A8" w:rsidRPr="00B24956" w:rsidTr="009342A8">
              <w:tc>
                <w:tcPr>
                  <w:tcW w:w="2533" w:type="dxa"/>
                </w:tcPr>
                <w:p w:rsidR="009342A8" w:rsidRPr="00B24956" w:rsidRDefault="009342A8" w:rsidP="0091039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B24956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В) </w:t>
                  </w:r>
                  <w:proofErr w:type="spellStart"/>
                  <w:r w:rsidRPr="00B24956">
                    <w:rPr>
                      <w:rFonts w:ascii="Times New Roman" w:eastAsiaTheme="minorEastAsia" w:hAnsi="Times New Roman" w:cs="Times New Roman"/>
                      <w:lang w:eastAsia="ru-RU"/>
                    </w:rPr>
                    <w:t>Кыстау</w:t>
                  </w:r>
                  <w:proofErr w:type="spellEnd"/>
                  <w:proofErr w:type="gramStart"/>
                  <w:r w:rsidR="001A1339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</w:t>
                  </w:r>
                  <w:r w:rsidRPr="00B24956">
                    <w:rPr>
                      <w:rFonts w:ascii="Times New Roman" w:eastAsiaTheme="minorEastAsia" w:hAnsi="Times New Roman" w:cs="Times New Roman"/>
                      <w:lang w:eastAsia="ru-RU"/>
                    </w:rPr>
                    <w:t>;</w:t>
                  </w:r>
                  <w:proofErr w:type="gramEnd"/>
                </w:p>
              </w:tc>
              <w:tc>
                <w:tcPr>
                  <w:tcW w:w="2533" w:type="dxa"/>
                </w:tcPr>
                <w:p w:rsidR="009342A8" w:rsidRPr="00B24956" w:rsidRDefault="009342A8" w:rsidP="0091039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B24956">
                    <w:rPr>
                      <w:rFonts w:ascii="Times New Roman" w:eastAsiaTheme="minorEastAsia" w:hAnsi="Times New Roman" w:cs="Times New Roman"/>
                      <w:lang w:eastAsia="ru-RU"/>
                    </w:rPr>
                    <w:t>2. Весна</w:t>
                  </w:r>
                </w:p>
              </w:tc>
            </w:tr>
            <w:tr w:rsidR="009342A8" w:rsidRPr="00B24956" w:rsidTr="009342A8">
              <w:tc>
                <w:tcPr>
                  <w:tcW w:w="2533" w:type="dxa"/>
                </w:tcPr>
                <w:p w:rsidR="009342A8" w:rsidRPr="00B24956" w:rsidRDefault="009342A8" w:rsidP="0091039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B24956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С) </w:t>
                  </w:r>
                  <w:proofErr w:type="spellStart"/>
                  <w:r w:rsidRPr="00B24956">
                    <w:rPr>
                      <w:rFonts w:ascii="Times New Roman" w:eastAsiaTheme="minorEastAsia" w:hAnsi="Times New Roman" w:cs="Times New Roman"/>
                      <w:lang w:eastAsia="ru-RU"/>
                    </w:rPr>
                    <w:t>Жайляу</w:t>
                  </w:r>
                  <w:proofErr w:type="spellEnd"/>
                  <w:r w:rsidRPr="00B24956">
                    <w:rPr>
                      <w:rFonts w:ascii="Times New Roman" w:eastAsiaTheme="minorEastAsia" w:hAnsi="Times New Roman" w:cs="Times New Roman"/>
                      <w:lang w:eastAsia="ru-RU"/>
                    </w:rPr>
                    <w:t>;</w:t>
                  </w:r>
                </w:p>
              </w:tc>
              <w:tc>
                <w:tcPr>
                  <w:tcW w:w="2533" w:type="dxa"/>
                </w:tcPr>
                <w:p w:rsidR="009342A8" w:rsidRPr="00B24956" w:rsidRDefault="009342A8" w:rsidP="0091039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B24956">
                    <w:rPr>
                      <w:rFonts w:ascii="Times New Roman" w:eastAsiaTheme="minorEastAsia" w:hAnsi="Times New Roman" w:cs="Times New Roman"/>
                      <w:lang w:eastAsia="ru-RU"/>
                    </w:rPr>
                    <w:t>3. Зима</w:t>
                  </w:r>
                </w:p>
              </w:tc>
            </w:tr>
            <w:tr w:rsidR="009342A8" w:rsidRPr="00B24956" w:rsidTr="009342A8">
              <w:tc>
                <w:tcPr>
                  <w:tcW w:w="2533" w:type="dxa"/>
                </w:tcPr>
                <w:p w:rsidR="009342A8" w:rsidRPr="00B24956" w:rsidRDefault="009342A8" w:rsidP="0091039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B24956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Д) </w:t>
                  </w:r>
                  <w:proofErr w:type="spellStart"/>
                  <w:r w:rsidRPr="00B24956">
                    <w:rPr>
                      <w:rFonts w:ascii="Times New Roman" w:eastAsiaTheme="minorEastAsia" w:hAnsi="Times New Roman" w:cs="Times New Roman"/>
                      <w:lang w:eastAsia="ru-RU"/>
                    </w:rPr>
                    <w:t>Коктеу</w:t>
                  </w:r>
                  <w:proofErr w:type="spellEnd"/>
                  <w:r w:rsidRPr="00B24956">
                    <w:rPr>
                      <w:rFonts w:ascii="Times New Roman" w:eastAsiaTheme="minorEastAsia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2533" w:type="dxa"/>
                </w:tcPr>
                <w:p w:rsidR="009342A8" w:rsidRPr="00B24956" w:rsidRDefault="009342A8" w:rsidP="0091039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B24956">
                    <w:rPr>
                      <w:rFonts w:ascii="Times New Roman" w:eastAsiaTheme="minorEastAsia" w:hAnsi="Times New Roman" w:cs="Times New Roman"/>
                      <w:lang w:eastAsia="ru-RU"/>
                    </w:rPr>
                    <w:t>4. Осень</w:t>
                  </w:r>
                </w:p>
              </w:tc>
            </w:tr>
          </w:tbl>
          <w:p w:rsidR="00706192" w:rsidRDefault="00706192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2. Ответьте на 1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тонкий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, и 2 толстых вопроса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860"/>
              <w:gridCol w:w="2861"/>
            </w:tblGrid>
            <w:tr w:rsidR="00706192" w:rsidTr="00706192">
              <w:tc>
                <w:tcPr>
                  <w:tcW w:w="2860" w:type="dxa"/>
                </w:tcPr>
                <w:p w:rsidR="00706192" w:rsidRPr="00706192" w:rsidRDefault="00706192" w:rsidP="0091039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Theme="minorEastAsia" w:hAnsi="Times New Roman" w:cs="Times New Roman"/>
                      <w:b/>
                      <w:lang w:eastAsia="ru-RU"/>
                    </w:rPr>
                  </w:pPr>
                  <w:r w:rsidRPr="00706192">
                    <w:rPr>
                      <w:rFonts w:ascii="Times New Roman" w:eastAsiaTheme="minorEastAsia" w:hAnsi="Times New Roman" w:cs="Times New Roman"/>
                      <w:b/>
                      <w:lang w:eastAsia="ru-RU"/>
                    </w:rPr>
                    <w:t>Тонкие вопросы</w:t>
                  </w:r>
                </w:p>
              </w:tc>
              <w:tc>
                <w:tcPr>
                  <w:tcW w:w="2861" w:type="dxa"/>
                </w:tcPr>
                <w:p w:rsidR="00706192" w:rsidRPr="00706192" w:rsidRDefault="00706192" w:rsidP="0091039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Theme="minorEastAsia" w:hAnsi="Times New Roman" w:cs="Times New Roman"/>
                      <w:b/>
                      <w:lang w:eastAsia="ru-RU"/>
                    </w:rPr>
                  </w:pPr>
                  <w:r w:rsidRPr="00706192">
                    <w:rPr>
                      <w:rFonts w:ascii="Times New Roman" w:eastAsiaTheme="minorEastAsia" w:hAnsi="Times New Roman" w:cs="Times New Roman"/>
                      <w:b/>
                      <w:lang w:eastAsia="ru-RU"/>
                    </w:rPr>
                    <w:t>Толстые вопросы</w:t>
                  </w:r>
                </w:p>
              </w:tc>
            </w:tr>
            <w:tr w:rsidR="00706192" w:rsidTr="00706192">
              <w:tc>
                <w:tcPr>
                  <w:tcW w:w="2860" w:type="dxa"/>
                </w:tcPr>
                <w:p w:rsidR="00706192" w:rsidRDefault="00706192" w:rsidP="0091039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1. </w:t>
                  </w:r>
                  <w:r w:rsidRPr="00B24956">
                    <w:rPr>
                      <w:rFonts w:ascii="Times New Roman" w:eastAsiaTheme="minorEastAsia" w:hAnsi="Times New Roman" w:cs="Times New Roman"/>
                      <w:lang w:eastAsia="ru-RU"/>
                    </w:rPr>
                    <w:t>Перечисли виды скотоводства</w:t>
                  </w: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,</w:t>
                  </w:r>
                  <w:r w:rsidRPr="00B24956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существовавшие на территории Казахстана.</w:t>
                  </w:r>
                </w:p>
              </w:tc>
              <w:tc>
                <w:tcPr>
                  <w:tcW w:w="2861" w:type="dxa"/>
                </w:tcPr>
                <w:p w:rsidR="00706192" w:rsidRDefault="00706192" w:rsidP="0091039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1. </w:t>
                  </w:r>
                  <w:r w:rsidRPr="00B24956">
                    <w:rPr>
                      <w:rFonts w:ascii="Times New Roman" w:eastAsiaTheme="minorEastAsia" w:hAnsi="Times New Roman" w:cs="Times New Roman"/>
                      <w:lang w:eastAsia="ru-RU"/>
                    </w:rPr>
                    <w:t>В каких регионах Казахстана занимались земледелием? Поясните почему.</w:t>
                  </w:r>
                </w:p>
              </w:tc>
            </w:tr>
            <w:tr w:rsidR="00706192" w:rsidTr="00706192">
              <w:tc>
                <w:tcPr>
                  <w:tcW w:w="2860" w:type="dxa"/>
                </w:tcPr>
                <w:p w:rsidR="00706192" w:rsidRDefault="00706192" w:rsidP="0091039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61" w:type="dxa"/>
                </w:tcPr>
                <w:p w:rsidR="00706192" w:rsidRDefault="00706192" w:rsidP="0091039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2. Объясните, почему</w:t>
                  </w:r>
                  <w:r w:rsidRPr="00B24956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кочевое скотоводство стало основным видом хозяйствования древних </w:t>
                  </w:r>
                  <w:r w:rsidRPr="00B24956">
                    <w:rPr>
                      <w:rFonts w:ascii="Times New Roman" w:eastAsiaTheme="minorEastAsia" w:hAnsi="Times New Roman" w:cs="Times New Roman"/>
                      <w:lang w:eastAsia="ru-RU"/>
                    </w:rPr>
                    <w:lastRenderedPageBreak/>
                    <w:t>жителей Казахстана?</w:t>
                  </w:r>
                </w:p>
              </w:tc>
            </w:tr>
          </w:tbl>
          <w:p w:rsidR="006A283D" w:rsidRDefault="006A283D" w:rsidP="004E05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</w:pPr>
          </w:p>
          <w:p w:rsidR="00AB5129" w:rsidRPr="00F75DE8" w:rsidRDefault="00AB5129" w:rsidP="004E05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</w:pPr>
            <w:r w:rsidRPr="00F75DE8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>Дескрипторы:</w:t>
            </w:r>
          </w:p>
          <w:p w:rsidR="00AB5129" w:rsidRDefault="00AB5129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 Правильно соотносит летнее пастбище;</w:t>
            </w:r>
          </w:p>
          <w:p w:rsidR="00AB5129" w:rsidRDefault="00AB5129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 Правильно соотносит зимнее пастбище;</w:t>
            </w:r>
          </w:p>
          <w:p w:rsidR="00AB5129" w:rsidRDefault="00AB5129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3. Правильно соотносит осеннее пастбище;</w:t>
            </w:r>
          </w:p>
          <w:p w:rsidR="00AB5129" w:rsidRDefault="00AB5129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4. Правильно соотносит весеннее пастбище;</w:t>
            </w:r>
          </w:p>
          <w:p w:rsidR="00AB5129" w:rsidRDefault="00AB5129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5. Верно, перечислил виды скотоводства, существовавшие на территории Казахстана;</w:t>
            </w:r>
          </w:p>
          <w:p w:rsidR="00AB5129" w:rsidRDefault="00AB5129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6. Верно, определил регионы Казахстана, в которых занимались земледелием, и дал пояснение почему;</w:t>
            </w:r>
          </w:p>
          <w:p w:rsidR="006E733C" w:rsidRDefault="00AB5129" w:rsidP="006E73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7. Верно, объяснил причину, почему кочевое скотоводство стало основным видом хозяйствования древних жителей.</w:t>
            </w:r>
          </w:p>
          <w:p w:rsidR="00CD5021" w:rsidRDefault="00CD5021" w:rsidP="006E73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</w:pPr>
          </w:p>
          <w:p w:rsidR="006E733C" w:rsidRPr="00CD5021" w:rsidRDefault="00893348" w:rsidP="006E73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D5021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Формативное </w:t>
            </w:r>
            <w:r w:rsidR="00CD5021" w:rsidRPr="00CD5021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оценивание</w:t>
            </w:r>
            <w:r w:rsidRPr="00CD5021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CD5021">
              <w:rPr>
                <w:rFonts w:ascii="Times New Roman" w:eastAsiaTheme="minorEastAsia" w:hAnsi="Times New Roman" w:cs="Times New Roman"/>
                <w:bCs/>
                <w:lang w:eastAsia="ru-RU"/>
              </w:rPr>
              <w:t>проводится</w:t>
            </w:r>
            <w:r w:rsidR="00CD5021">
              <w:rPr>
                <w:rFonts w:ascii="Times New Roman" w:eastAsiaTheme="minorEastAsia" w:hAnsi="Times New Roman" w:cs="Times New Roman"/>
                <w:bCs/>
                <w:lang w:eastAsia="ru-RU"/>
              </w:rPr>
              <w:t>,</w:t>
            </w:r>
            <w:r w:rsidRPr="00CD502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используя прием «Светофор», при котором учащиеся</w:t>
            </w:r>
            <w:r w:rsidR="00CD502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CD502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малых  групп</w:t>
            </w:r>
            <w:r w:rsidR="00CD5021">
              <w:rPr>
                <w:rFonts w:ascii="Times New Roman" w:eastAsiaTheme="minorEastAsia" w:hAnsi="Times New Roman" w:cs="Times New Roman"/>
                <w:bCs/>
                <w:lang w:eastAsia="ru-RU"/>
              </w:rPr>
              <w:t>,</w:t>
            </w:r>
            <w:r w:rsidRPr="00CD502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CD5021">
              <w:rPr>
                <w:rFonts w:ascii="Times New Roman" w:eastAsiaTheme="minorEastAsia" w:hAnsi="Times New Roman" w:cs="Times New Roman"/>
                <w:bCs/>
                <w:lang w:eastAsia="ru-RU"/>
              </w:rPr>
              <w:t>оценивают работу соседних поднимая</w:t>
            </w:r>
            <w:proofErr w:type="gramEnd"/>
            <w:r w:rsidRPr="00CD502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карточки</w:t>
            </w:r>
            <w:r w:rsidR="00CD5021">
              <w:rPr>
                <w:rFonts w:ascii="Times New Roman" w:eastAsiaTheme="minorEastAsia" w:hAnsi="Times New Roman" w:cs="Times New Roman"/>
                <w:bCs/>
                <w:lang w:eastAsia="ru-RU"/>
              </w:rPr>
              <w:t>:</w:t>
            </w:r>
          </w:p>
          <w:p w:rsidR="00893348" w:rsidRPr="00CD5021" w:rsidRDefault="00893348" w:rsidP="006E73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D502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- красный </w:t>
            </w:r>
            <w:r w:rsidR="004F65C5">
              <w:rPr>
                <w:rFonts w:ascii="Times New Roman" w:eastAsiaTheme="minorEastAsia" w:hAnsi="Times New Roman" w:cs="Times New Roman"/>
                <w:bCs/>
                <w:lang w:eastAsia="ru-RU"/>
              </w:rPr>
              <w:t>не понял</w:t>
            </w:r>
          </w:p>
          <w:p w:rsidR="00893348" w:rsidRPr="00CD5021" w:rsidRDefault="00893348" w:rsidP="006E73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D502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- </w:t>
            </w:r>
            <w:r w:rsidR="00CD5021" w:rsidRPr="00CD502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желтый есть </w:t>
            </w:r>
            <w:r w:rsidR="004F65C5">
              <w:rPr>
                <w:rFonts w:ascii="Times New Roman" w:eastAsiaTheme="minorEastAsia" w:hAnsi="Times New Roman" w:cs="Times New Roman"/>
                <w:bCs/>
                <w:lang w:eastAsia="ru-RU"/>
              </w:rPr>
              <w:t>вопросы</w:t>
            </w:r>
          </w:p>
          <w:p w:rsidR="00CD5021" w:rsidRPr="00CD5021" w:rsidRDefault="00CD5021" w:rsidP="006E73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D502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- зеленый </w:t>
            </w:r>
            <w:r w:rsidR="004F65C5">
              <w:rPr>
                <w:rFonts w:ascii="Times New Roman" w:eastAsiaTheme="minorEastAsia" w:hAnsi="Times New Roman" w:cs="Times New Roman"/>
                <w:bCs/>
                <w:lang w:eastAsia="ru-RU"/>
              </w:rPr>
              <w:t>понял</w:t>
            </w:r>
          </w:p>
          <w:p w:rsidR="00CD5021" w:rsidRPr="00CD5021" w:rsidRDefault="00CD5021" w:rsidP="006E73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u w:val="single"/>
                <w:lang w:eastAsia="ru-RU"/>
              </w:rPr>
            </w:pPr>
            <w:r w:rsidRPr="00CD5021">
              <w:rPr>
                <w:rFonts w:ascii="Times New Roman" w:eastAsiaTheme="minorEastAsia" w:hAnsi="Times New Roman" w:cs="Times New Roman"/>
                <w:bCs/>
                <w:u w:val="single"/>
                <w:lang w:eastAsia="ru-RU"/>
              </w:rPr>
              <w:t>Обратная связь учителя</w:t>
            </w:r>
          </w:p>
          <w:p w:rsidR="00CD5021" w:rsidRDefault="00CD5021" w:rsidP="006E73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</w:pPr>
          </w:p>
          <w:p w:rsidR="006E733C" w:rsidRPr="00F75AA8" w:rsidRDefault="006E733C" w:rsidP="006E73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75AA8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Учитель:</w:t>
            </w:r>
            <w:r w:rsidRPr="00F75AA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Кочевники, проживающие на территории Казахстана, внесли большой вклад в мировую цивилизацию и  культуру. </w:t>
            </w:r>
          </w:p>
          <w:p w:rsidR="006E733C" w:rsidRPr="00F75AA8" w:rsidRDefault="006E733C" w:rsidP="006E73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  <w:p w:rsidR="006E733C" w:rsidRPr="00F75AA8" w:rsidRDefault="006E733C" w:rsidP="006E73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75AA8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Учитель:</w:t>
            </w:r>
            <w:r w:rsidRPr="00F75AA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 Тема сегодняшнего урок</w:t>
            </w:r>
            <w:proofErr w:type="gramStart"/>
            <w:r w:rsidRPr="00F75AA8">
              <w:rPr>
                <w:rFonts w:ascii="Times New Roman" w:eastAsiaTheme="minorEastAsia" w:hAnsi="Times New Roman" w:cs="Times New Roman"/>
                <w:bCs/>
                <w:lang w:eastAsia="ru-RU"/>
              </w:rPr>
              <w:t>а-</w:t>
            </w:r>
            <w:proofErr w:type="gramEnd"/>
            <w:r w:rsidRPr="00F75AA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«Материальная культура древних кочевников». (запись в тетрадь) Что же такое культура?</w:t>
            </w:r>
          </w:p>
          <w:p w:rsidR="006E733C" w:rsidRPr="00F75AA8" w:rsidRDefault="006E733C" w:rsidP="006E73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u w:val="single"/>
                <w:lang w:eastAsia="ru-RU"/>
              </w:rPr>
            </w:pPr>
          </w:p>
          <w:p w:rsidR="006E733C" w:rsidRPr="00F75AA8" w:rsidRDefault="006E733C" w:rsidP="006E73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u w:val="single"/>
                <w:lang w:eastAsia="ru-RU"/>
              </w:rPr>
            </w:pPr>
            <w:r w:rsidRPr="00F75AA8">
              <w:rPr>
                <w:rFonts w:ascii="Times New Roman" w:eastAsiaTheme="minorEastAsia" w:hAnsi="Times New Roman" w:cs="Times New Roman"/>
                <w:bCs/>
                <w:u w:val="single"/>
                <w:lang w:eastAsia="ru-RU"/>
              </w:rPr>
              <w:t>Ответы учащихся:</w:t>
            </w:r>
          </w:p>
          <w:p w:rsidR="006E733C" w:rsidRPr="00F75AA8" w:rsidRDefault="006E733C" w:rsidP="006E73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6E733C" w:rsidRPr="00F75AA8" w:rsidRDefault="006E733C" w:rsidP="006E73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75AA8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Культура</w:t>
            </w:r>
            <w:r w:rsidRPr="00F75AA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- совокупность созданных человеком материальных и духовных ценностей.</w:t>
            </w:r>
          </w:p>
          <w:p w:rsidR="006E733C" w:rsidRPr="00F75AA8" w:rsidRDefault="006E733C" w:rsidP="006E73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  <w:p w:rsidR="006E733C" w:rsidRPr="00F75AA8" w:rsidRDefault="006E733C" w:rsidP="006E73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75AA8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Учитель:</w:t>
            </w:r>
            <w:r w:rsidRPr="00F75AA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Исходя из темы, записанной на доске,  с какой культурой  мы должны познакомиться?</w:t>
            </w:r>
          </w:p>
          <w:p w:rsidR="006E733C" w:rsidRPr="00F75AA8" w:rsidRDefault="006E733C" w:rsidP="006E73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u w:val="single"/>
                <w:lang w:eastAsia="ru-RU"/>
              </w:rPr>
            </w:pPr>
          </w:p>
          <w:p w:rsidR="006E733C" w:rsidRPr="00F75AA8" w:rsidRDefault="006E733C" w:rsidP="006E73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75AA8">
              <w:rPr>
                <w:rFonts w:ascii="Times New Roman" w:eastAsiaTheme="minorEastAsia" w:hAnsi="Times New Roman" w:cs="Times New Roman"/>
                <w:bCs/>
                <w:u w:val="single"/>
                <w:lang w:eastAsia="ru-RU"/>
              </w:rPr>
              <w:t>Ответы учащихся</w:t>
            </w:r>
            <w:r w:rsidRPr="00F75AA8">
              <w:rPr>
                <w:rFonts w:ascii="Times New Roman" w:eastAsiaTheme="minorEastAsia" w:hAnsi="Times New Roman" w:cs="Times New Roman"/>
                <w:bCs/>
                <w:lang w:eastAsia="ru-RU"/>
              </w:rPr>
              <w:t>: с материальной культурой древних кочевников.</w:t>
            </w:r>
          </w:p>
          <w:p w:rsidR="006E733C" w:rsidRPr="00F75AA8" w:rsidRDefault="006E733C" w:rsidP="006E73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  <w:p w:rsidR="006E733C" w:rsidRPr="00F75AA8" w:rsidRDefault="006E733C" w:rsidP="006E73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75AA8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Материальная культура</w:t>
            </w:r>
            <w:r w:rsidRPr="00F75AA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– совокупность всех материальных ценностей созданных человеком на протяжении времени (одежда, посуда, мебель, оружие, орудия труда, жилище)</w:t>
            </w:r>
          </w:p>
          <w:p w:rsidR="006E733C" w:rsidRPr="00F75AA8" w:rsidRDefault="006E733C" w:rsidP="006E73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  <w:p w:rsidR="006E733C" w:rsidRPr="00F75AA8" w:rsidRDefault="006E733C" w:rsidP="006E73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75AA8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Учитель:</w:t>
            </w:r>
            <w:r w:rsidRPr="00F75AA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Сегодня мы познакомимся с вами  с жилищем древних кочевников проживающих на территории Казахстана, и узнаем об их типах.</w:t>
            </w:r>
          </w:p>
          <w:p w:rsidR="006E733C" w:rsidRPr="00F75AA8" w:rsidRDefault="006E733C" w:rsidP="006E73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  <w:p w:rsidR="006E733C" w:rsidRPr="00F75AA8" w:rsidRDefault="006E733C" w:rsidP="006E73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u w:val="single"/>
                <w:lang w:eastAsia="ru-RU"/>
              </w:rPr>
            </w:pPr>
            <w:r w:rsidRPr="00F75AA8">
              <w:rPr>
                <w:rFonts w:ascii="Times New Roman" w:eastAsiaTheme="minorEastAsia" w:hAnsi="Times New Roman" w:cs="Times New Roman"/>
                <w:bCs/>
                <w:u w:val="single"/>
                <w:lang w:eastAsia="ru-RU"/>
              </w:rPr>
              <w:t>Ставится проблемный вопрос</w:t>
            </w:r>
          </w:p>
          <w:p w:rsidR="006E733C" w:rsidRPr="00F75AA8" w:rsidRDefault="006E733C" w:rsidP="006E73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75AA8">
              <w:rPr>
                <w:rFonts w:ascii="Times New Roman" w:eastAsiaTheme="minorEastAsia" w:hAnsi="Times New Roman" w:cs="Times New Roman"/>
                <w:bCs/>
                <w:lang w:eastAsia="ru-RU"/>
              </w:rPr>
              <w:t>К концу урока мы должны будем ответить на вопрос, каковы особенности жилища древних кочевников?</w:t>
            </w:r>
          </w:p>
          <w:p w:rsidR="00AB5129" w:rsidRPr="00B24956" w:rsidRDefault="00AB5129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5" w:type="pct"/>
          </w:tcPr>
          <w:p w:rsidR="00DC1FF2" w:rsidRDefault="00DC1FF2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24956" w:rsidRDefault="00B24956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24956" w:rsidRDefault="00B24956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24956" w:rsidRDefault="00B24956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Музыка «Зарядка»</w:t>
            </w:r>
          </w:p>
          <w:p w:rsidR="00F75DE8" w:rsidRDefault="00F75DE8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75DE8" w:rsidRDefault="00F75DE8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75DE8" w:rsidRDefault="00F75DE8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75DE8" w:rsidRDefault="00F75DE8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75DE8" w:rsidRDefault="00F75DE8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Раздаточный материал с заданиями</w:t>
            </w:r>
          </w:p>
          <w:p w:rsidR="00B846A8" w:rsidRDefault="00B846A8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D5021" w:rsidRDefault="00CD5021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D5021" w:rsidRDefault="00CD5021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D5021" w:rsidRDefault="00CD5021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D5021" w:rsidRDefault="00CD5021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D5021" w:rsidRDefault="00CD5021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D5021" w:rsidRDefault="00CD5021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D5021" w:rsidRDefault="00CD5021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D5021" w:rsidRDefault="00CD5021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D5021" w:rsidRDefault="00CD5021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D5021" w:rsidRDefault="00CD5021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D5021" w:rsidRDefault="00CD5021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D5021" w:rsidRDefault="00CD5021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D5021" w:rsidRDefault="00CD5021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D5021" w:rsidRDefault="00CD5021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D5021" w:rsidRDefault="00CD5021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D5021" w:rsidRDefault="00CD5021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D5021" w:rsidRDefault="00CD5021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D5021" w:rsidRDefault="00CD5021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D5021" w:rsidRDefault="00CD5021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D5021" w:rsidRDefault="00CD5021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D5021" w:rsidRDefault="00CD5021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D5021" w:rsidRDefault="00CD5021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D5021" w:rsidRDefault="00CD5021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D5021" w:rsidRDefault="00CD5021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D5021" w:rsidRDefault="00CD5021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D5021" w:rsidRDefault="00CD5021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846A8" w:rsidRDefault="00B846A8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Карточки  с трех цветов (зеленый,  желтый и красный) </w:t>
            </w:r>
          </w:p>
          <w:p w:rsidR="006E733C" w:rsidRDefault="006E733C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E733C" w:rsidRDefault="006E733C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E733C" w:rsidRDefault="006E733C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E733C" w:rsidRDefault="006E733C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E733C" w:rsidRDefault="006E733C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E733C" w:rsidRDefault="006E733C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E733C" w:rsidRDefault="006E733C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E733C" w:rsidRDefault="006E733C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E733C" w:rsidRDefault="006E733C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E733C" w:rsidRDefault="006E733C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E733C" w:rsidRDefault="006E733C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E733C" w:rsidRDefault="006E733C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75AA8" w:rsidRDefault="00F75AA8" w:rsidP="00F75A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75AA8" w:rsidRDefault="00F75AA8" w:rsidP="00F75A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Наглядный материал (определение понятия культуры)</w:t>
            </w:r>
          </w:p>
          <w:p w:rsidR="00F75AA8" w:rsidRDefault="00F75AA8" w:rsidP="00F75A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75AA8" w:rsidRDefault="00F75AA8" w:rsidP="00F75A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75AA8" w:rsidRDefault="00F75AA8" w:rsidP="00F75A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75AA8" w:rsidRPr="000C415F" w:rsidRDefault="00F75AA8" w:rsidP="00F75A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Наглядный материал (определение понятия  материальной культуры)</w:t>
            </w:r>
          </w:p>
        </w:tc>
      </w:tr>
      <w:tr w:rsidR="00DC1FF2" w:rsidRPr="000C415F" w:rsidTr="00B60CFB">
        <w:trPr>
          <w:trHeight w:val="1114"/>
        </w:trPr>
        <w:tc>
          <w:tcPr>
            <w:tcW w:w="1066" w:type="pct"/>
          </w:tcPr>
          <w:p w:rsidR="00DC1FF2" w:rsidRDefault="00DC1FF2" w:rsidP="004E05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C415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Середина урока</w:t>
            </w:r>
          </w:p>
          <w:p w:rsidR="00B24956" w:rsidRPr="000C415F" w:rsidRDefault="00B24956" w:rsidP="004E05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 мин</w:t>
            </w:r>
          </w:p>
          <w:p w:rsidR="00DC1FF2" w:rsidRPr="000C415F" w:rsidRDefault="00DC1FF2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C415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09" w:type="pct"/>
            <w:gridSpan w:val="6"/>
          </w:tcPr>
          <w:p w:rsidR="005F7D91" w:rsidRPr="006E733C" w:rsidRDefault="004E0581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val="en-US" w:eastAsia="ru-RU"/>
              </w:rPr>
              <w:t>III</w:t>
            </w:r>
            <w:r w:rsidRPr="004E0581"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val="kk-KZ" w:eastAsia="ru-RU"/>
              </w:rPr>
              <w:t>Изучение нового материала</w:t>
            </w:r>
          </w:p>
          <w:p w:rsidR="006E733C" w:rsidRPr="006E733C" w:rsidRDefault="00E202E9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</w:pPr>
            <w:r w:rsidRPr="006E733C"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  <w:t xml:space="preserve">1. Задание </w:t>
            </w:r>
            <w:r w:rsidR="004E0581" w:rsidRPr="006E733C"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  <w:t xml:space="preserve"> </w:t>
            </w:r>
          </w:p>
          <w:p w:rsidR="00E202E9" w:rsidRPr="006E733C" w:rsidRDefault="006E733C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u w:val="single"/>
                <w:lang w:eastAsia="ru-RU"/>
              </w:rPr>
            </w:pPr>
            <w:r w:rsidRPr="006E733C">
              <w:rPr>
                <w:rFonts w:ascii="Times New Roman" w:eastAsiaTheme="minorEastAsia" w:hAnsi="Times New Roman" w:cs="Times New Roman"/>
                <w:bCs/>
                <w:u w:val="single"/>
                <w:lang w:eastAsia="ru-RU"/>
              </w:rPr>
              <w:t xml:space="preserve">Индивидуальная работа </w:t>
            </w:r>
          </w:p>
          <w:p w:rsidR="004E0581" w:rsidRPr="00A82F09" w:rsidRDefault="00E202E9" w:rsidP="00A82F0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202E9">
              <w:rPr>
                <w:rFonts w:ascii="Times New Roman" w:eastAsiaTheme="minorEastAsia" w:hAnsi="Times New Roman" w:cs="Times New Roman"/>
                <w:bCs/>
                <w:lang w:eastAsia="ru-RU"/>
              </w:rPr>
              <w:t>Внимательно прочитать текст</w:t>
            </w:r>
            <w:r w:rsidR="006E733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учебника</w:t>
            </w:r>
            <w:r w:rsidR="00A82F09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(НИШ) стр. 56 </w:t>
            </w:r>
            <w:r w:rsidRPr="00E202E9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и составить мини кластер о видах жилища кочевников. Объяснить</w:t>
            </w:r>
            <w:r w:rsidR="009607FF">
              <w:rPr>
                <w:rFonts w:ascii="Times New Roman" w:eastAsiaTheme="minorEastAsia" w:hAnsi="Times New Roman" w:cs="Times New Roman"/>
                <w:bCs/>
                <w:lang w:eastAsia="ru-RU"/>
              </w:rPr>
              <w:t>,</w:t>
            </w:r>
            <w:r w:rsidRPr="00E202E9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почему юрта была основным видом жилища? </w:t>
            </w:r>
          </w:p>
          <w:p w:rsidR="00F670CE" w:rsidRDefault="00F670CE" w:rsidP="004E05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</w:pPr>
          </w:p>
          <w:p w:rsidR="00E202E9" w:rsidRPr="004E0581" w:rsidRDefault="00E202E9" w:rsidP="004E05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</w:pPr>
            <w:r w:rsidRPr="004E0581"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  <w:t>Дескрипторы</w:t>
            </w:r>
          </w:p>
          <w:p w:rsidR="00E202E9" w:rsidRPr="004E0581" w:rsidRDefault="00E202E9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E0581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>1.Верно указывает в кластере 3 вида жилища древних кочевников;</w:t>
            </w:r>
          </w:p>
          <w:p w:rsidR="00E202E9" w:rsidRDefault="00E202E9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E0581">
              <w:rPr>
                <w:rFonts w:ascii="Times New Roman" w:eastAsiaTheme="minorEastAsia" w:hAnsi="Times New Roman" w:cs="Times New Roman"/>
                <w:bCs/>
                <w:lang w:eastAsia="ru-RU"/>
              </w:rPr>
              <w:t>2. Объясняет</w:t>
            </w:r>
            <w:r w:rsidR="004E0581">
              <w:rPr>
                <w:rFonts w:ascii="Times New Roman" w:eastAsiaTheme="minorEastAsia" w:hAnsi="Times New Roman" w:cs="Times New Roman"/>
                <w:bCs/>
                <w:lang w:eastAsia="ru-RU"/>
              </w:rPr>
              <w:t>,</w:t>
            </w:r>
            <w:r w:rsidRPr="004E058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почему юрта была о</w:t>
            </w:r>
            <w:r w:rsidR="00A82F09">
              <w:rPr>
                <w:rFonts w:ascii="Times New Roman" w:eastAsiaTheme="minorEastAsia" w:hAnsi="Times New Roman" w:cs="Times New Roman"/>
                <w:bCs/>
                <w:lang w:eastAsia="ru-RU"/>
              </w:rPr>
              <w:t>сновным видом жилища кочевников.</w:t>
            </w:r>
          </w:p>
          <w:p w:rsidR="0096014C" w:rsidRDefault="0096014C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  <w:p w:rsidR="0096014C" w:rsidRPr="00F670CE" w:rsidRDefault="00CD5021" w:rsidP="009601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0CE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Прием  </w:t>
            </w:r>
            <w:proofErr w:type="spellStart"/>
            <w:r w:rsidRPr="00F670C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формативного</w:t>
            </w:r>
            <w:proofErr w:type="spellEnd"/>
            <w:r w:rsidRPr="00F670C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оценивания</w:t>
            </w:r>
            <w:r w:rsidR="0096014C" w:rsidRPr="00F670CE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«</w:t>
            </w:r>
            <w:r w:rsidR="00204215" w:rsidRPr="00F670CE">
              <w:rPr>
                <w:rFonts w:ascii="Times New Roman" w:eastAsiaTheme="minorEastAsia" w:hAnsi="Times New Roman" w:cs="Times New Roman"/>
                <w:bCs/>
                <w:lang w:eastAsia="ru-RU"/>
              </w:rPr>
              <w:t>Большой палец</w:t>
            </w:r>
            <w:r w:rsidRPr="00F670CE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» </w:t>
            </w:r>
          </w:p>
          <w:p w:rsidR="00F670CE" w:rsidRPr="00F670CE" w:rsidRDefault="00F670CE" w:rsidP="009601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0CE">
              <w:rPr>
                <w:rFonts w:ascii="Times New Roman" w:eastAsiaTheme="minorEastAsia" w:hAnsi="Times New Roman" w:cs="Times New Roman"/>
                <w:bCs/>
                <w:lang w:eastAsia="ru-RU"/>
              </w:rPr>
              <w:t>Обратная связь учителя</w:t>
            </w:r>
          </w:p>
          <w:p w:rsidR="004E0581" w:rsidRPr="0096014C" w:rsidRDefault="004E0581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  <w:p w:rsidR="004E0581" w:rsidRPr="004E0581" w:rsidRDefault="004E0581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u w:val="single"/>
                <w:lang w:val="kk-KZ" w:eastAsia="ru-RU"/>
              </w:rPr>
            </w:pPr>
            <w:r w:rsidRPr="004E0581">
              <w:rPr>
                <w:rFonts w:ascii="Times New Roman" w:eastAsiaTheme="minorEastAsia" w:hAnsi="Times New Roman" w:cs="Times New Roman"/>
                <w:b/>
                <w:bCs/>
                <w:u w:val="single"/>
                <w:lang w:val="kk-KZ" w:eastAsia="ru-RU"/>
              </w:rPr>
              <w:t>Физминутка</w:t>
            </w:r>
          </w:p>
          <w:p w:rsidR="004E0581" w:rsidRDefault="004E0581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4E0581">
              <w:rPr>
                <w:rFonts w:ascii="Times New Roman" w:eastAsiaTheme="minorEastAsia" w:hAnsi="Times New Roman" w:cs="Times New Roman"/>
                <w:b/>
                <w:bCs/>
                <w:u w:val="single"/>
                <w:lang w:val="kk-KZ" w:eastAsia="ru-RU"/>
              </w:rPr>
              <w:t>«Море волнуется раз</w:t>
            </w:r>
            <w:r w:rsidRPr="004E0581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»</w:t>
            </w:r>
          </w:p>
          <w:p w:rsidR="006A283D" w:rsidRPr="004E0581" w:rsidRDefault="006A283D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</w:p>
          <w:p w:rsidR="006A283D" w:rsidRDefault="00BF7B97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  <w:t>2. Задание</w:t>
            </w:r>
          </w:p>
          <w:p w:rsidR="005F7D91" w:rsidRDefault="006A283D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  <w:t xml:space="preserve"> Работа в парах</w:t>
            </w:r>
          </w:p>
          <w:p w:rsidR="00096044" w:rsidRPr="004E0581" w:rsidRDefault="006A283D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Пользуясь тестом учебника (НИШ) стр. 56-57 п</w:t>
            </w:r>
            <w:r w:rsidR="00BF7B97" w:rsidRPr="004E0581">
              <w:rPr>
                <w:rFonts w:ascii="Times New Roman" w:eastAsiaTheme="minorEastAsia" w:hAnsi="Times New Roman" w:cs="Times New Roman"/>
                <w:bCs/>
                <w:lang w:eastAsia="ru-RU"/>
              </w:rPr>
              <w:t>одпишите  составные  части  каркаса  юрты. Чем покрывался каркас юрты?</w:t>
            </w:r>
          </w:p>
          <w:p w:rsidR="00096044" w:rsidRDefault="00BF7B97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  <w:softHyphen/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  <w:softHyphen/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  <w:softHyphen/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  <w:softHyphen/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  <w:softHyphen/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  <w:softHyphen/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  <w:softHyphen/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  <w:softHyphen/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  <w:softHyphen/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  <w:softHyphen/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  <w:softHyphen/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  <w:softHyphen/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  <w:softHyphen/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  <w:softHyphen/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  <w:softHyphen/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  <w:softHyphen/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  <w:softHyphen/>
            </w:r>
            <w:r w:rsidRPr="006A283D">
              <w:rPr>
                <w:rFonts w:ascii="Times New Roman" w:eastAsiaTheme="minorEastAsia" w:hAnsi="Times New Roman" w:cs="Times New Roman"/>
                <w:bCs/>
                <w:lang w:eastAsia="ru-RU"/>
              </w:rPr>
              <w:t>__________________________________________</w:t>
            </w:r>
            <w:r w:rsidR="00F75AA8">
              <w:rPr>
                <w:rFonts w:ascii="Times New Roman" w:eastAsiaTheme="minorEastAsia" w:hAnsi="Times New Roman" w:cs="Times New Roman"/>
                <w:bCs/>
                <w:lang w:eastAsia="ru-RU"/>
              </w:rPr>
              <w:t>__________</w:t>
            </w:r>
          </w:p>
          <w:p w:rsidR="006A283D" w:rsidRPr="006A283D" w:rsidRDefault="006A283D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u w:val="single"/>
                <w:lang w:eastAsia="ru-RU"/>
              </w:rPr>
            </w:pPr>
          </w:p>
          <w:p w:rsidR="00593ECF" w:rsidRPr="006A283D" w:rsidRDefault="001F60B4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noProof/>
                <w:lang w:eastAsia="ru-RU"/>
              </w:rPr>
              <w:pict>
                <v:group id="_x0000_s1068" style="position:absolute;left:0;text-align:left;margin-left:67.45pt;margin-top:-.7pt;width:164.3pt;height:134.7pt;z-index:251695104" coordorigin="5336,1862" coordsize="3286,2694">
                  <v:group id="_x0000_s1067" style="position:absolute;left:5336;top:1862;width:2796;height:2694" coordorigin="5336,1862" coordsize="2796,2694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56" type="#_x0000_t32" style="position:absolute;left:6116;top:1862;width:1050;height:458;flip:x" o:connectortype="straight">
                      <v:stroke endarrow="block"/>
                    </v:shape>
                    <v:shape id="_x0000_s1057" type="#_x0000_t32" style="position:absolute;left:6285;top:2320;width:1355;height:847;flip:x" o:connectortype="straight">
                      <v:stroke endarrow="block"/>
                    </v:shape>
                    <v:shape id="_x0000_s1058" type="#_x0000_t32" style="position:absolute;left:5336;top:3082;width:2711;height:1169;flip:x" o:connectortype="straight">
                      <v:stroke endarrow="block"/>
                    </v:shape>
                    <v:shape id="_x0000_s1059" type="#_x0000_t32" style="position:absolute;left:6624;top:3658;width:1508;height:898;flip:x" o:connectortype="straight">
                      <v:stroke endarrow="block"/>
                    </v:shape>
                  </v:group>
                  <v:shape id="_x0000_s1060" type="#_x0000_t32" style="position:absolute;left:7166;top:1879;width:474;height:0" o:connectortype="straight"/>
                  <v:shape id="_x0000_s1063" type="#_x0000_t32" style="position:absolute;left:7640;top:2303;width:474;height:0" o:connectortype="straight"/>
                  <v:shape id="_x0000_s1064" type="#_x0000_t32" style="position:absolute;left:8047;top:3082;width:474;height:0" o:connectortype="straight"/>
                  <v:shape id="_x0000_s1065" type="#_x0000_t32" style="position:absolute;left:8148;top:3658;width:474;height:0" o:connectortype="straight"/>
                </v:group>
              </w:pict>
            </w:r>
          </w:p>
          <w:p w:rsidR="00DC1FF2" w:rsidRPr="000C415F" w:rsidRDefault="00BF7B97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BF7B97">
              <w:rPr>
                <w:rFonts w:ascii="Times New Roman" w:eastAsiaTheme="minorEastAsia" w:hAnsi="Times New Roman" w:cs="Times New Roman"/>
                <w:bCs/>
                <w:i/>
                <w:noProof/>
                <w:lang w:eastAsia="ru-RU"/>
              </w:rPr>
              <w:drawing>
                <wp:inline distT="0" distB="0" distL="0" distR="0">
                  <wp:extent cx="2493619" cy="1699709"/>
                  <wp:effectExtent l="19050" t="0" r="1931" b="0"/>
                  <wp:docPr id="3" name="Рисунок 1" descr="http://static.free-lancing.ru/media/UserPortfolio/hs/32732e3e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free-lancing.ru/media/UserPortfolio/hs/32732e3e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703" t="8479" r="7419" b="5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817" cy="170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38F" w:rsidRPr="007D238F" w:rsidRDefault="007D238F" w:rsidP="007D23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7D238F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Дескрипторы</w:t>
            </w:r>
          </w:p>
          <w:p w:rsidR="007D238F" w:rsidRPr="007D238F" w:rsidRDefault="007D238F" w:rsidP="007D238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7D238F">
              <w:rPr>
                <w:rFonts w:ascii="Times New Roman" w:eastAsiaTheme="minorEastAsia" w:hAnsi="Times New Roman" w:cs="Times New Roman"/>
                <w:bCs/>
                <w:lang w:eastAsia="ru-RU"/>
              </w:rPr>
              <w:t>1. Правильно подписывает составные части каркаса юрты</w:t>
            </w:r>
            <w:r w:rsidR="006E733C">
              <w:rPr>
                <w:rFonts w:ascii="Times New Roman" w:eastAsiaTheme="minorEastAsia" w:hAnsi="Times New Roman" w:cs="Times New Roman"/>
                <w:bCs/>
                <w:lang w:eastAsia="ru-RU"/>
              </w:rPr>
              <w:t>;</w:t>
            </w:r>
          </w:p>
          <w:p w:rsidR="007D238F" w:rsidRDefault="007D238F" w:rsidP="007D238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7D238F">
              <w:rPr>
                <w:rFonts w:ascii="Times New Roman" w:eastAsiaTheme="minorEastAsia" w:hAnsi="Times New Roman" w:cs="Times New Roman"/>
                <w:bCs/>
                <w:lang w:eastAsia="ru-RU"/>
              </w:rPr>
              <w:t>2.  Верно</w:t>
            </w:r>
            <w:r w:rsidR="006E733C">
              <w:rPr>
                <w:rFonts w:ascii="Times New Roman" w:eastAsiaTheme="minorEastAsia" w:hAnsi="Times New Roman" w:cs="Times New Roman"/>
                <w:bCs/>
                <w:lang w:eastAsia="ru-RU"/>
              </w:rPr>
              <w:t>,</w:t>
            </w:r>
            <w:r w:rsidRPr="007D238F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указывает на материал</w:t>
            </w:r>
            <w:r w:rsidR="006E733C">
              <w:rPr>
                <w:rFonts w:ascii="Times New Roman" w:eastAsiaTheme="minorEastAsia" w:hAnsi="Times New Roman" w:cs="Times New Roman"/>
                <w:bCs/>
                <w:lang w:eastAsia="ru-RU"/>
              </w:rPr>
              <w:t>,</w:t>
            </w:r>
            <w:r w:rsidRPr="007D238F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которым покрывался каркас юрты</w:t>
            </w:r>
            <w:r w:rsidR="006E733C"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</w:p>
          <w:p w:rsidR="0096014C" w:rsidRDefault="0096014C" w:rsidP="007D238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  <w:p w:rsidR="00F670CE" w:rsidRPr="00F670CE" w:rsidRDefault="00F670CE" w:rsidP="00F670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0CE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Прием - «Карусель», где </w:t>
            </w:r>
            <w:r w:rsidRPr="00F670C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формативное оценивание</w:t>
            </w:r>
            <w:r w:rsidRPr="00F670CE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строится на основе </w:t>
            </w:r>
            <w:proofErr w:type="spellStart"/>
            <w:r w:rsidRPr="00F670CE">
              <w:rPr>
                <w:rFonts w:ascii="Times New Roman" w:eastAsiaTheme="minorEastAsia" w:hAnsi="Times New Roman" w:cs="Times New Roman"/>
                <w:bCs/>
                <w:lang w:eastAsia="ru-RU"/>
              </w:rPr>
              <w:t>взаимооценивания</w:t>
            </w:r>
            <w:proofErr w:type="spellEnd"/>
            <w:r w:rsidRPr="00F670CE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своей пары.</w:t>
            </w:r>
          </w:p>
          <w:p w:rsidR="007D238F" w:rsidRDefault="007D238F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</w:pPr>
          </w:p>
          <w:p w:rsidR="006E733C" w:rsidRDefault="00BF7B97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</w:pPr>
            <w:r w:rsidRPr="00E202E9"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  <w:t xml:space="preserve">3. </w:t>
            </w:r>
            <w:r w:rsidR="00E202E9" w:rsidRPr="00E202E9"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  <w:t>Задание</w:t>
            </w:r>
          </w:p>
          <w:p w:rsidR="00E202E9" w:rsidRPr="00E202E9" w:rsidRDefault="006E733C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u w:val="single"/>
                <w:lang w:eastAsia="ru-RU"/>
              </w:rPr>
              <w:t>Работа в малых группах</w:t>
            </w:r>
          </w:p>
          <w:p w:rsidR="00DC1FF2" w:rsidRPr="00E202E9" w:rsidRDefault="00E202E9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 xml:space="preserve"> </w:t>
            </w:r>
            <w:r w:rsidR="00A82F09">
              <w:rPr>
                <w:rFonts w:ascii="Times New Roman" w:eastAsiaTheme="minorEastAsia" w:hAnsi="Times New Roman" w:cs="Times New Roman"/>
                <w:bCs/>
                <w:lang w:eastAsia="ru-RU"/>
              </w:rPr>
              <w:t>Используя текст учебника (НИШ) на стр</w:t>
            </w:r>
            <w:r w:rsidR="00BF7B97" w:rsidRPr="00E202E9">
              <w:rPr>
                <w:rFonts w:ascii="Times New Roman" w:eastAsiaTheme="minorEastAsia" w:hAnsi="Times New Roman" w:cs="Times New Roman"/>
                <w:bCs/>
                <w:lang w:eastAsia="ru-RU"/>
              </w:rPr>
              <w:t>а</w:t>
            </w:r>
            <w:r w:rsidR="00A82F09">
              <w:rPr>
                <w:rFonts w:ascii="Times New Roman" w:eastAsiaTheme="minorEastAsia" w:hAnsi="Times New Roman" w:cs="Times New Roman"/>
                <w:bCs/>
                <w:lang w:eastAsia="ru-RU"/>
              </w:rPr>
              <w:t>нице 57 за</w:t>
            </w:r>
            <w:r w:rsidR="00BF7B97" w:rsidRPr="00E202E9">
              <w:rPr>
                <w:rFonts w:ascii="Times New Roman" w:eastAsiaTheme="minorEastAsia" w:hAnsi="Times New Roman" w:cs="Times New Roman"/>
                <w:bCs/>
                <w:lang w:eastAsia="ru-RU"/>
              </w:rPr>
              <w:t>полни</w:t>
            </w:r>
            <w:r w:rsidR="006E733C">
              <w:rPr>
                <w:rFonts w:ascii="Times New Roman" w:eastAsiaTheme="minorEastAsia" w:hAnsi="Times New Roman" w:cs="Times New Roman"/>
                <w:bCs/>
                <w:lang w:eastAsia="ru-RU"/>
              </w:rPr>
              <w:t>те</w:t>
            </w:r>
            <w:r w:rsidR="00BF7B97" w:rsidRPr="00E202E9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таблицу </w:t>
            </w:r>
            <w:r w:rsidR="006A283D">
              <w:rPr>
                <w:rFonts w:ascii="Times New Roman" w:eastAsiaTheme="minorEastAsia" w:hAnsi="Times New Roman" w:cs="Times New Roman"/>
                <w:bCs/>
                <w:lang w:eastAsia="ru-RU"/>
              </w:rPr>
              <w:t>эволюции</w:t>
            </w:r>
            <w:r w:rsidR="00BF7B97" w:rsidRPr="00E202E9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видов жилищ и дай</w:t>
            </w:r>
            <w:r w:rsidR="006E733C">
              <w:rPr>
                <w:rFonts w:ascii="Times New Roman" w:eastAsiaTheme="minorEastAsia" w:hAnsi="Times New Roman" w:cs="Times New Roman"/>
                <w:bCs/>
                <w:lang w:eastAsia="ru-RU"/>
              </w:rPr>
              <w:t>те</w:t>
            </w:r>
            <w:r w:rsidR="00BF7B97" w:rsidRPr="00E202E9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характеристику каждому виду. Ответьте на вопрос: </w:t>
            </w:r>
            <w:r w:rsidR="006E733C">
              <w:rPr>
                <w:rFonts w:ascii="Times New Roman" w:eastAsiaTheme="minorEastAsia" w:hAnsi="Times New Roman" w:cs="Times New Roman"/>
                <w:bCs/>
                <w:lang w:eastAsia="ru-RU"/>
              </w:rPr>
              <w:t>«</w:t>
            </w:r>
            <w:r w:rsidR="00BF7B97" w:rsidRPr="00E202E9">
              <w:rPr>
                <w:rFonts w:ascii="Times New Roman" w:eastAsiaTheme="minorEastAsia" w:hAnsi="Times New Roman" w:cs="Times New Roman"/>
                <w:bCs/>
                <w:lang w:eastAsia="ru-RU"/>
              </w:rPr>
              <w:t>Почему произошли изменения в строительстве жилищ?</w:t>
            </w:r>
            <w:r w:rsidR="006E733C">
              <w:rPr>
                <w:rFonts w:ascii="Times New Roman" w:eastAsiaTheme="minorEastAsia" w:hAnsi="Times New Roman" w:cs="Times New Roman"/>
                <w:bCs/>
                <w:lang w:eastAsia="ru-RU"/>
              </w:rPr>
              <w:t>»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858"/>
              <w:gridCol w:w="2300"/>
            </w:tblGrid>
            <w:tr w:rsidR="00BF7B97" w:rsidTr="00E202E9">
              <w:tc>
                <w:tcPr>
                  <w:tcW w:w="2858" w:type="dxa"/>
                </w:tcPr>
                <w:p w:rsidR="00BF7B97" w:rsidRPr="006E733C" w:rsidRDefault="00BF7B97" w:rsidP="0091039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bCs/>
                      <w:i/>
                      <w:sz w:val="20"/>
                      <w:lang w:eastAsia="ru-RU"/>
                    </w:rPr>
                  </w:pPr>
                  <w:r w:rsidRPr="006E733C">
                    <w:rPr>
                      <w:rFonts w:ascii="Times New Roman" w:eastAsiaTheme="minorEastAsia" w:hAnsi="Times New Roman" w:cs="Times New Roman"/>
                      <w:bCs/>
                      <w:i/>
                      <w:sz w:val="20"/>
                      <w:lang w:eastAsia="ru-RU"/>
                    </w:rPr>
                    <w:t>Вид жилища</w:t>
                  </w:r>
                </w:p>
              </w:tc>
              <w:tc>
                <w:tcPr>
                  <w:tcW w:w="2300" w:type="dxa"/>
                </w:tcPr>
                <w:p w:rsidR="00BF7B97" w:rsidRPr="006E733C" w:rsidRDefault="00BF7B97" w:rsidP="0091039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bCs/>
                      <w:i/>
                      <w:sz w:val="20"/>
                      <w:lang w:eastAsia="ru-RU"/>
                    </w:rPr>
                  </w:pPr>
                  <w:r w:rsidRPr="006E733C">
                    <w:rPr>
                      <w:rFonts w:ascii="Times New Roman" w:eastAsiaTheme="minorEastAsia" w:hAnsi="Times New Roman" w:cs="Times New Roman"/>
                      <w:bCs/>
                      <w:i/>
                      <w:sz w:val="20"/>
                      <w:lang w:eastAsia="ru-RU"/>
                    </w:rPr>
                    <w:t xml:space="preserve">Характеристика </w:t>
                  </w:r>
                  <w:r w:rsidR="00E202E9" w:rsidRPr="006E733C">
                    <w:rPr>
                      <w:rFonts w:ascii="Times New Roman" w:eastAsiaTheme="minorEastAsia" w:hAnsi="Times New Roman" w:cs="Times New Roman"/>
                      <w:bCs/>
                      <w:i/>
                      <w:sz w:val="20"/>
                      <w:lang w:eastAsia="ru-RU"/>
                    </w:rPr>
                    <w:t>(материалы из которого изготавливали жилище, особенности строения)</w:t>
                  </w:r>
                </w:p>
              </w:tc>
            </w:tr>
            <w:tr w:rsidR="004E0581" w:rsidTr="00E202E9">
              <w:tc>
                <w:tcPr>
                  <w:tcW w:w="2858" w:type="dxa"/>
                </w:tcPr>
                <w:p w:rsidR="004E0581" w:rsidRDefault="004E0581" w:rsidP="0091039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bCs/>
                      <w:i/>
                      <w:lang w:eastAsia="ru-RU"/>
                    </w:rPr>
                  </w:pPr>
                </w:p>
              </w:tc>
              <w:tc>
                <w:tcPr>
                  <w:tcW w:w="2300" w:type="dxa"/>
                </w:tcPr>
                <w:p w:rsidR="004E0581" w:rsidRDefault="004E0581" w:rsidP="0091039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bCs/>
                      <w:i/>
                      <w:lang w:eastAsia="ru-RU"/>
                    </w:rPr>
                  </w:pPr>
                </w:p>
              </w:tc>
            </w:tr>
            <w:tr w:rsidR="00BF7B97" w:rsidTr="00E202E9">
              <w:tc>
                <w:tcPr>
                  <w:tcW w:w="2858" w:type="dxa"/>
                </w:tcPr>
                <w:p w:rsidR="00BF7B97" w:rsidRDefault="00BF7B97" w:rsidP="0091039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bCs/>
                      <w:i/>
                      <w:lang w:eastAsia="ru-RU"/>
                    </w:rPr>
                  </w:pPr>
                </w:p>
              </w:tc>
              <w:tc>
                <w:tcPr>
                  <w:tcW w:w="2300" w:type="dxa"/>
                </w:tcPr>
                <w:p w:rsidR="00BF7B97" w:rsidRDefault="00BF7B97" w:rsidP="0091039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bCs/>
                      <w:i/>
                      <w:lang w:eastAsia="ru-RU"/>
                    </w:rPr>
                  </w:pPr>
                </w:p>
              </w:tc>
            </w:tr>
            <w:tr w:rsidR="00BF7B97" w:rsidTr="00E202E9">
              <w:tc>
                <w:tcPr>
                  <w:tcW w:w="2858" w:type="dxa"/>
                </w:tcPr>
                <w:p w:rsidR="00BF7B97" w:rsidRDefault="00BF7B97" w:rsidP="0091039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bCs/>
                      <w:i/>
                      <w:lang w:eastAsia="ru-RU"/>
                    </w:rPr>
                  </w:pPr>
                </w:p>
              </w:tc>
              <w:tc>
                <w:tcPr>
                  <w:tcW w:w="2300" w:type="dxa"/>
                </w:tcPr>
                <w:p w:rsidR="00BF7B97" w:rsidRDefault="00BF7B97" w:rsidP="0091039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bCs/>
                      <w:i/>
                      <w:lang w:eastAsia="ru-RU"/>
                    </w:rPr>
                  </w:pPr>
                </w:p>
              </w:tc>
            </w:tr>
            <w:tr w:rsidR="00E202E9" w:rsidTr="00E202E9">
              <w:tc>
                <w:tcPr>
                  <w:tcW w:w="2858" w:type="dxa"/>
                </w:tcPr>
                <w:p w:rsidR="00E202E9" w:rsidRDefault="00E202E9" w:rsidP="0091039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bCs/>
                      <w:i/>
                      <w:lang w:eastAsia="ru-RU"/>
                    </w:rPr>
                  </w:pPr>
                </w:p>
              </w:tc>
              <w:tc>
                <w:tcPr>
                  <w:tcW w:w="2300" w:type="dxa"/>
                </w:tcPr>
                <w:p w:rsidR="00E202E9" w:rsidRDefault="00E202E9" w:rsidP="0091039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bCs/>
                      <w:i/>
                      <w:lang w:eastAsia="ru-RU"/>
                    </w:rPr>
                  </w:pPr>
                </w:p>
              </w:tc>
            </w:tr>
          </w:tbl>
          <w:p w:rsidR="004E0581" w:rsidRDefault="00A82F09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>Ответ</w:t>
            </w:r>
            <w:r w:rsidR="004E0581"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>______________________________________________</w:t>
            </w:r>
          </w:p>
          <w:p w:rsidR="006E733C" w:rsidRPr="0096014C" w:rsidRDefault="004E0581" w:rsidP="009601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>____________________________________________</w:t>
            </w:r>
            <w:r w:rsidR="0096014C"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>__</w:t>
            </w:r>
            <w:r w:rsidR="00A82F09"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>______</w:t>
            </w:r>
          </w:p>
          <w:p w:rsidR="007D238F" w:rsidRPr="007D238F" w:rsidRDefault="007D238F" w:rsidP="007D23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7D238F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Дескрипторы</w:t>
            </w:r>
          </w:p>
          <w:p w:rsidR="004E0581" w:rsidRPr="005669A3" w:rsidRDefault="007D238F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669A3">
              <w:rPr>
                <w:rFonts w:ascii="Times New Roman" w:eastAsiaTheme="minorEastAsia" w:hAnsi="Times New Roman" w:cs="Times New Roman"/>
                <w:bCs/>
                <w:lang w:eastAsia="ru-RU"/>
              </w:rPr>
              <w:t>1. В правильной последовательности указывает эволюцию видов жилищ древних кочевников;</w:t>
            </w:r>
          </w:p>
          <w:p w:rsidR="007D238F" w:rsidRPr="005669A3" w:rsidRDefault="007D238F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669A3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2. </w:t>
            </w:r>
            <w:r w:rsidR="005669A3" w:rsidRPr="005669A3">
              <w:rPr>
                <w:rFonts w:ascii="Times New Roman" w:eastAsiaTheme="minorEastAsia" w:hAnsi="Times New Roman" w:cs="Times New Roman"/>
                <w:bCs/>
                <w:lang w:eastAsia="ru-RU"/>
              </w:rPr>
              <w:t>Дает верную характеристику землянке;</w:t>
            </w:r>
          </w:p>
          <w:p w:rsidR="005669A3" w:rsidRPr="005669A3" w:rsidRDefault="005669A3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669A3">
              <w:rPr>
                <w:rFonts w:ascii="Times New Roman" w:eastAsiaTheme="minorEastAsia" w:hAnsi="Times New Roman" w:cs="Times New Roman"/>
                <w:bCs/>
                <w:lang w:eastAsia="ru-RU"/>
              </w:rPr>
              <w:t>3.  Дает верную характеристику кос;</w:t>
            </w:r>
          </w:p>
          <w:p w:rsidR="005669A3" w:rsidRPr="005669A3" w:rsidRDefault="005669A3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669A3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4.  Дает верную характеристику </w:t>
            </w:r>
            <w:proofErr w:type="gramStart"/>
            <w:r w:rsidRPr="005669A3">
              <w:rPr>
                <w:rFonts w:ascii="Times New Roman" w:eastAsiaTheme="minorEastAsia" w:hAnsi="Times New Roman" w:cs="Times New Roman"/>
                <w:bCs/>
                <w:lang w:eastAsia="ru-RU"/>
              </w:rPr>
              <w:t>курке</w:t>
            </w:r>
            <w:proofErr w:type="gramEnd"/>
            <w:r w:rsidRPr="005669A3">
              <w:rPr>
                <w:rFonts w:ascii="Times New Roman" w:eastAsiaTheme="minorEastAsia" w:hAnsi="Times New Roman" w:cs="Times New Roman"/>
                <w:bCs/>
                <w:lang w:eastAsia="ru-RU"/>
              </w:rPr>
              <w:t>;</w:t>
            </w:r>
          </w:p>
          <w:p w:rsidR="005669A3" w:rsidRPr="005669A3" w:rsidRDefault="005669A3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669A3">
              <w:rPr>
                <w:rFonts w:ascii="Times New Roman" w:eastAsiaTheme="minorEastAsia" w:hAnsi="Times New Roman" w:cs="Times New Roman"/>
                <w:bCs/>
                <w:lang w:eastAsia="ru-RU"/>
              </w:rPr>
              <w:t>5.  Дает верную характеристику Юрте;</w:t>
            </w:r>
          </w:p>
          <w:p w:rsidR="007D238F" w:rsidRPr="005669A3" w:rsidRDefault="005669A3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669A3">
              <w:rPr>
                <w:rFonts w:ascii="Times New Roman" w:eastAsiaTheme="minorEastAsia" w:hAnsi="Times New Roman" w:cs="Times New Roman"/>
                <w:bCs/>
                <w:lang w:eastAsia="ru-RU"/>
              </w:rPr>
              <w:t>6. Объясняет причину изменения жилищ кочевников.</w:t>
            </w:r>
          </w:p>
          <w:p w:rsidR="0096014C" w:rsidRDefault="0096014C" w:rsidP="009601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</w:p>
          <w:p w:rsidR="00DC1FF2" w:rsidRPr="00B60CFB" w:rsidRDefault="00F670CE" w:rsidP="00B60CF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670CE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Прием </w:t>
            </w:r>
            <w:proofErr w:type="spellStart"/>
            <w:r w:rsidRPr="00F670C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формативного</w:t>
            </w:r>
            <w:proofErr w:type="spellEnd"/>
            <w:r w:rsidRPr="00F670C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оценивания</w:t>
            </w:r>
            <w:r w:rsidRPr="00F670CE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="0096014C" w:rsidRPr="00F670CE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«</w:t>
            </w:r>
            <w:r w:rsidR="00204215" w:rsidRPr="00F670CE">
              <w:rPr>
                <w:rFonts w:ascii="Times New Roman" w:eastAsiaTheme="minorEastAsia" w:hAnsi="Times New Roman" w:cs="Times New Roman"/>
                <w:bCs/>
                <w:lang w:eastAsia="ru-RU"/>
              </w:rPr>
              <w:t>Аплодисменты</w:t>
            </w:r>
            <w:r w:rsidRPr="00F670CE">
              <w:rPr>
                <w:rFonts w:ascii="Times New Roman" w:eastAsiaTheme="minorEastAsia" w:hAnsi="Times New Roman" w:cs="Times New Roman"/>
                <w:bCs/>
                <w:lang w:eastAsia="ru-RU"/>
              </w:rPr>
              <w:t>»; О</w:t>
            </w:r>
            <w:r w:rsidR="0096014C" w:rsidRPr="00F670CE">
              <w:rPr>
                <w:rFonts w:ascii="Times New Roman" w:eastAsiaTheme="minorEastAsia" w:hAnsi="Times New Roman" w:cs="Times New Roman"/>
                <w:bCs/>
                <w:lang w:eastAsia="ru-RU"/>
              </w:rPr>
              <w:t>братная связь</w:t>
            </w:r>
            <w:r w:rsidRPr="00F670CE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учителя</w:t>
            </w:r>
          </w:p>
        </w:tc>
        <w:tc>
          <w:tcPr>
            <w:tcW w:w="825" w:type="pct"/>
          </w:tcPr>
          <w:p w:rsidR="004E0581" w:rsidRDefault="0091039D" w:rsidP="004E0581">
            <w:pPr>
              <w:rPr>
                <w:rFonts w:ascii="Times New Roman" w:hAnsi="Times New Roman" w:cs="Times New Roman"/>
                <w:color w:val="333333"/>
                <w:sz w:val="12"/>
                <w:szCs w:val="12"/>
                <w:shd w:val="clear" w:color="auto" w:fill="F2F0ED"/>
              </w:rPr>
            </w:pPr>
            <w:hyperlink r:id="rId5" w:history="1">
              <w:r w:rsidRPr="00333B9B">
                <w:rPr>
                  <w:rStyle w:val="a8"/>
                  <w:rFonts w:ascii="Times New Roman" w:hAnsi="Times New Roman" w:cs="Times New Roman"/>
                  <w:sz w:val="12"/>
                  <w:szCs w:val="12"/>
                  <w:shd w:val="clear" w:color="auto" w:fill="F2F0ED"/>
                </w:rPr>
                <w:t>https://ok.ru/v</w:t>
              </w:r>
              <w:r w:rsidRPr="00333B9B">
                <w:rPr>
                  <w:rStyle w:val="a8"/>
                  <w:rFonts w:ascii="Times New Roman" w:hAnsi="Times New Roman" w:cs="Times New Roman"/>
                  <w:sz w:val="12"/>
                  <w:szCs w:val="12"/>
                  <w:shd w:val="clear" w:color="auto" w:fill="F2F0ED"/>
                </w:rPr>
                <w:t>i</w:t>
              </w:r>
              <w:r w:rsidRPr="00333B9B">
                <w:rPr>
                  <w:rStyle w:val="a8"/>
                  <w:rFonts w:ascii="Times New Roman" w:hAnsi="Times New Roman" w:cs="Times New Roman"/>
                  <w:sz w:val="12"/>
                  <w:szCs w:val="12"/>
                  <w:shd w:val="clear" w:color="auto" w:fill="F2F0ED"/>
                </w:rPr>
                <w:t>deo/11141973490</w:t>
              </w:r>
            </w:hyperlink>
          </w:p>
          <w:p w:rsidR="0091039D" w:rsidRPr="0091039D" w:rsidRDefault="0091039D" w:rsidP="004E058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E0581" w:rsidRDefault="006E733C" w:rsidP="004E058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Учебник</w:t>
            </w:r>
          </w:p>
          <w:p w:rsidR="00B846A8" w:rsidRDefault="00B846A8" w:rsidP="004E058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846A8" w:rsidRDefault="00B846A8" w:rsidP="004E058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846A8" w:rsidRDefault="00B846A8" w:rsidP="004E058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846A8" w:rsidRDefault="00B846A8" w:rsidP="004E058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846A8" w:rsidRDefault="00B846A8" w:rsidP="004E058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04215" w:rsidRDefault="00204215" w:rsidP="004E058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04215" w:rsidRDefault="00204215" w:rsidP="004E058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04215" w:rsidRPr="004E0581" w:rsidRDefault="00204215" w:rsidP="004E058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E0581" w:rsidRDefault="00B846A8" w:rsidP="00B846A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Учебник, р</w:t>
            </w:r>
            <w:r w:rsidR="004E0581">
              <w:rPr>
                <w:rFonts w:ascii="Times New Roman" w:eastAsiaTheme="minorEastAsia" w:hAnsi="Times New Roman" w:cs="Times New Roman"/>
                <w:lang w:eastAsia="ru-RU"/>
              </w:rPr>
              <w:t xml:space="preserve">аздаточный материал с </w:t>
            </w:r>
            <w:r w:rsidR="006A283D">
              <w:rPr>
                <w:rFonts w:ascii="Times New Roman" w:eastAsiaTheme="minorEastAsia" w:hAnsi="Times New Roman" w:cs="Times New Roman"/>
                <w:lang w:eastAsia="ru-RU"/>
              </w:rPr>
              <w:t>картинкой юрты</w:t>
            </w:r>
          </w:p>
          <w:p w:rsidR="004E0581" w:rsidRDefault="004E0581" w:rsidP="004E058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E0581" w:rsidRDefault="004E0581" w:rsidP="004E058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E0581" w:rsidRDefault="004E0581" w:rsidP="004E058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E0581" w:rsidRDefault="004E0581" w:rsidP="004E058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E0581" w:rsidRDefault="004E0581" w:rsidP="004E058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E0581" w:rsidRDefault="004E0581" w:rsidP="004E058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E0581" w:rsidRDefault="004E0581" w:rsidP="004E058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E0581" w:rsidRDefault="004E0581" w:rsidP="004E058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E0581" w:rsidRDefault="004E0581" w:rsidP="004E058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846A8" w:rsidRDefault="00B846A8" w:rsidP="00B846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04215" w:rsidRDefault="00204215" w:rsidP="00B846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04215" w:rsidRDefault="00204215" w:rsidP="00B846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04215" w:rsidRDefault="00204215" w:rsidP="00B846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60CFB" w:rsidRDefault="00B60CFB" w:rsidP="00B846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E0581" w:rsidRDefault="004E0581" w:rsidP="00B846A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Учебник </w:t>
            </w:r>
          </w:p>
          <w:p w:rsidR="004E0581" w:rsidRDefault="004E0581" w:rsidP="004E058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E0581" w:rsidRDefault="004E0581" w:rsidP="004E058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E0581" w:rsidRDefault="004E0581" w:rsidP="004E058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E0581" w:rsidRDefault="004E0581" w:rsidP="004E058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E0581" w:rsidRDefault="004E0581" w:rsidP="004E058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E0581" w:rsidRDefault="004E0581" w:rsidP="004E058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E0581" w:rsidRDefault="004E0581" w:rsidP="004E058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E0581" w:rsidRDefault="004E0581" w:rsidP="004E058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846A8" w:rsidRDefault="00B846A8" w:rsidP="00B846A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846A8" w:rsidRDefault="00B846A8" w:rsidP="004E058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846A8" w:rsidRDefault="00B846A8" w:rsidP="004E058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846A8" w:rsidRDefault="00B846A8" w:rsidP="004E058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846A8" w:rsidRPr="004E0581" w:rsidRDefault="00B846A8" w:rsidP="00B846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C1FF2" w:rsidRPr="000C415F" w:rsidTr="00640215">
        <w:trPr>
          <w:trHeight w:val="1772"/>
        </w:trPr>
        <w:tc>
          <w:tcPr>
            <w:tcW w:w="1066" w:type="pct"/>
          </w:tcPr>
          <w:p w:rsidR="00DC1FF2" w:rsidRPr="000C415F" w:rsidRDefault="00DC1FF2" w:rsidP="004E05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C415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Конец урока</w:t>
            </w:r>
          </w:p>
          <w:p w:rsidR="00DC1FF2" w:rsidRPr="000C415F" w:rsidRDefault="00DC1FF2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09" w:type="pct"/>
            <w:gridSpan w:val="6"/>
          </w:tcPr>
          <w:p w:rsidR="00B60CFB" w:rsidRDefault="00B60CFB" w:rsidP="00B60CF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38F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IV</w:t>
            </w:r>
            <w:r w:rsidRPr="007D238F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. Закрепление</w:t>
            </w:r>
          </w:p>
          <w:p w:rsidR="00B60CFB" w:rsidRPr="007D238F" w:rsidRDefault="00B60CFB" w:rsidP="00B60CF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D238F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</w:t>
            </w:r>
            <w:r w:rsidRPr="007D238F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абота в малой группе</w:t>
            </w:r>
          </w:p>
          <w:p w:rsidR="00B60CFB" w:rsidRPr="007D238F" w:rsidRDefault="00B60CFB" w:rsidP="00B60CF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7D238F">
              <w:rPr>
                <w:rFonts w:ascii="Times New Roman" w:eastAsiaTheme="minorEastAsia" w:hAnsi="Times New Roman" w:cs="Times New Roman"/>
                <w:bCs/>
                <w:lang w:eastAsia="ru-RU"/>
              </w:rPr>
              <w:t>1. Составление синквейна</w:t>
            </w:r>
          </w:p>
          <w:p w:rsidR="00B60CFB" w:rsidRPr="007D238F" w:rsidRDefault="00B60CFB" w:rsidP="00B60CF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7D238F">
              <w:rPr>
                <w:rFonts w:ascii="Times New Roman" w:eastAsiaTheme="minorEastAsia" w:hAnsi="Times New Roman" w:cs="Times New Roman"/>
                <w:bCs/>
                <w:lang w:eastAsia="ru-RU"/>
              </w:rPr>
              <w:t>2. Сделайте вывод об особенностях  жилища кочевников</w:t>
            </w:r>
          </w:p>
          <w:p w:rsidR="00B60CFB" w:rsidRDefault="00B60CFB" w:rsidP="00B60CF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 xml:space="preserve">Правила составления синквейна </w:t>
            </w:r>
          </w:p>
          <w:p w:rsidR="00B60CFB" w:rsidRDefault="00B60CFB" w:rsidP="00B60CF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>1строка - одно существительное (тема)</w:t>
            </w:r>
          </w:p>
          <w:p w:rsidR="00B60CFB" w:rsidRDefault="00B60CFB" w:rsidP="00B60CF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>2 строка -  два прилагательных (определение к теме)</w:t>
            </w:r>
          </w:p>
          <w:p w:rsidR="00B60CFB" w:rsidRDefault="00B60CFB" w:rsidP="00B60CF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>3 строка – три глагола (по поводу темы)</w:t>
            </w:r>
          </w:p>
          <w:p w:rsidR="00B60CFB" w:rsidRDefault="00B60CFB" w:rsidP="00B60CF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>4 строка – фраза из четырех слов (отношение к теме)</w:t>
            </w:r>
          </w:p>
          <w:p w:rsidR="00B60CFB" w:rsidRPr="002E1E2D" w:rsidRDefault="00B60CFB" w:rsidP="002E1E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>5 строка  - одно слово (ассоциация к теме)</w:t>
            </w:r>
          </w:p>
          <w:p w:rsidR="00B60CFB" w:rsidRDefault="00B60CFB" w:rsidP="00B60C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5669A3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Дескрипторы</w:t>
            </w:r>
          </w:p>
          <w:p w:rsidR="00B60CFB" w:rsidRPr="005669A3" w:rsidRDefault="00B60CFB" w:rsidP="00B60CF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5669A3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1. Составляет </w:t>
            </w:r>
            <w:proofErr w:type="spellStart"/>
            <w:r w:rsidRPr="005669A3">
              <w:rPr>
                <w:rFonts w:ascii="Times New Roman" w:eastAsiaTheme="minorEastAsia" w:hAnsi="Times New Roman" w:cs="Times New Roman"/>
                <w:bCs/>
                <w:lang w:eastAsia="ru-RU"/>
              </w:rPr>
              <w:t>синквейн</w:t>
            </w:r>
            <w:proofErr w:type="spellEnd"/>
            <w:r w:rsidRPr="005669A3">
              <w:rPr>
                <w:rFonts w:ascii="Times New Roman" w:eastAsiaTheme="minorEastAsia" w:hAnsi="Times New Roman" w:cs="Times New Roman"/>
                <w:bCs/>
                <w:lang w:eastAsia="ru-RU"/>
              </w:rPr>
              <w:t>;</w:t>
            </w:r>
          </w:p>
          <w:p w:rsidR="00B60CFB" w:rsidRDefault="00B60CFB" w:rsidP="00B60CF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5669A3">
              <w:rPr>
                <w:rFonts w:ascii="Times New Roman" w:eastAsiaTheme="minorEastAsia" w:hAnsi="Times New Roman" w:cs="Times New Roman"/>
                <w:bCs/>
                <w:lang w:eastAsia="ru-RU"/>
              </w:rPr>
              <w:t>2. Делает вывод об особенностях жилища кочевников.</w:t>
            </w:r>
            <w:r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 xml:space="preserve"> </w:t>
            </w:r>
          </w:p>
          <w:p w:rsidR="00B60CFB" w:rsidRPr="00CD5021" w:rsidRDefault="00B60CFB" w:rsidP="00B60CF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D5021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Формативное оценивание </w:t>
            </w:r>
            <w:r w:rsidRPr="00CD5021">
              <w:rPr>
                <w:rFonts w:ascii="Times New Roman" w:eastAsiaTheme="minorEastAsia" w:hAnsi="Times New Roman" w:cs="Times New Roman"/>
                <w:bCs/>
                <w:lang w:eastAsia="ru-RU"/>
              </w:rPr>
              <w:t>проводится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,</w:t>
            </w:r>
            <w:r w:rsidRPr="00CD502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используя прием «Светофор», при котором учащиеся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CD502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малых  групп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,</w:t>
            </w:r>
            <w:r w:rsidRPr="00CD502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CD5021">
              <w:rPr>
                <w:rFonts w:ascii="Times New Roman" w:eastAsiaTheme="minorEastAsia" w:hAnsi="Times New Roman" w:cs="Times New Roman"/>
                <w:bCs/>
                <w:lang w:eastAsia="ru-RU"/>
              </w:rPr>
              <w:t>оценивают работу соседних поднимая</w:t>
            </w:r>
            <w:proofErr w:type="gramEnd"/>
            <w:r w:rsidRPr="00CD502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карточки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:</w:t>
            </w:r>
          </w:p>
          <w:p w:rsidR="004F65C5" w:rsidRPr="00CD5021" w:rsidRDefault="004F65C5" w:rsidP="004F65C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- </w:t>
            </w:r>
            <w:r w:rsidRPr="00CD502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красный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не понял</w:t>
            </w:r>
          </w:p>
          <w:p w:rsidR="004F65C5" w:rsidRPr="00CD5021" w:rsidRDefault="004F65C5" w:rsidP="004F65C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D502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- желтый есть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вопросы</w:t>
            </w:r>
          </w:p>
          <w:p w:rsidR="004F65C5" w:rsidRPr="00CD5021" w:rsidRDefault="004F65C5" w:rsidP="004F65C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D5021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- зеленый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понял</w:t>
            </w:r>
          </w:p>
          <w:p w:rsidR="00B60CFB" w:rsidRPr="00CD5021" w:rsidRDefault="00B60CFB" w:rsidP="00B60CF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u w:val="single"/>
                <w:lang w:eastAsia="ru-RU"/>
              </w:rPr>
            </w:pPr>
            <w:r w:rsidRPr="00CD5021">
              <w:rPr>
                <w:rFonts w:ascii="Times New Roman" w:eastAsiaTheme="minorEastAsia" w:hAnsi="Times New Roman" w:cs="Times New Roman"/>
                <w:bCs/>
                <w:u w:val="single"/>
                <w:lang w:eastAsia="ru-RU"/>
              </w:rPr>
              <w:t>Обратная связь учителя</w:t>
            </w:r>
          </w:p>
          <w:p w:rsidR="005669A3" w:rsidRPr="00204215" w:rsidRDefault="005669A3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204215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V</w:t>
            </w:r>
            <w:r w:rsidRPr="0020421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. Рефлексия</w:t>
            </w:r>
          </w:p>
          <w:p w:rsidR="000D29FA" w:rsidRPr="00B95530" w:rsidRDefault="000D29FA" w:rsidP="000D29F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/>
                <w:lang w:eastAsia="en-GB"/>
              </w:rPr>
            </w:pPr>
            <w:r w:rsidRPr="00B95530">
              <w:rPr>
                <w:rFonts w:ascii="Times New Roman" w:hAnsi="Times New Roman"/>
                <w:bCs/>
                <w:i/>
                <w:lang w:eastAsia="en-GB"/>
              </w:rPr>
              <w:t>Дерево успеха</w:t>
            </w:r>
            <w:r w:rsidR="00B846A8">
              <w:rPr>
                <w:rFonts w:ascii="Times New Roman" w:hAnsi="Times New Roman"/>
                <w:bCs/>
                <w:i/>
                <w:lang w:eastAsia="en-GB"/>
              </w:rPr>
              <w:t>, с</w:t>
            </w:r>
            <w:r w:rsidRPr="00B95530">
              <w:rPr>
                <w:rFonts w:ascii="Times New Roman" w:hAnsi="Times New Roman"/>
                <w:bCs/>
                <w:i/>
                <w:lang w:eastAsia="en-GB"/>
              </w:rPr>
              <w:t>тикеры «+»</w:t>
            </w:r>
            <w:proofErr w:type="gramStart"/>
            <w:r w:rsidRPr="00B95530">
              <w:rPr>
                <w:rFonts w:ascii="Times New Roman" w:hAnsi="Times New Roman"/>
                <w:bCs/>
                <w:i/>
                <w:lang w:eastAsia="en-GB"/>
              </w:rPr>
              <w:t>, «</w:t>
            </w:r>
            <w:proofErr w:type="gramEnd"/>
            <w:r w:rsidRPr="00B95530">
              <w:rPr>
                <w:rFonts w:ascii="Times New Roman" w:hAnsi="Times New Roman"/>
                <w:bCs/>
                <w:i/>
                <w:lang w:eastAsia="en-GB"/>
              </w:rPr>
              <w:t>-»</w:t>
            </w:r>
            <w:r w:rsidR="00B846A8">
              <w:rPr>
                <w:rFonts w:ascii="Times New Roman" w:hAnsi="Times New Roman"/>
                <w:bCs/>
                <w:i/>
                <w:lang w:eastAsia="en-GB"/>
              </w:rPr>
              <w:t>, «!»,  «?».</w:t>
            </w:r>
          </w:p>
          <w:p w:rsidR="00DC1FF2" w:rsidRPr="0096014C" w:rsidRDefault="000D29FA" w:rsidP="0096014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lang w:eastAsia="en-GB"/>
              </w:rPr>
            </w:pPr>
            <w:r w:rsidRPr="00DD29EF">
              <w:rPr>
                <w:rFonts w:ascii="Times New Roman" w:hAnsi="Times New Roman" w:cs="Times New Roman"/>
              </w:rPr>
              <w:t>Обратите внимание перед вами лежит дерево успеха и стикеры  со значками</w:t>
            </w:r>
            <w:proofErr w:type="gramStart"/>
            <w:r w:rsidRPr="00DD29EF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DD29EF">
              <w:rPr>
                <w:rFonts w:ascii="Times New Roman" w:hAnsi="Times New Roman" w:cs="Times New Roman"/>
              </w:rPr>
              <w:t xml:space="preserve"> ! - </w:t>
            </w:r>
            <w:r w:rsidR="00B846A8">
              <w:rPr>
                <w:rFonts w:ascii="Times New Roman" w:hAnsi="Times New Roman" w:cs="Times New Roman"/>
              </w:rPr>
              <w:t xml:space="preserve"> </w:t>
            </w:r>
            <w:r w:rsidRPr="00DD29EF">
              <w:rPr>
                <w:rFonts w:ascii="Times New Roman" w:hAnsi="Times New Roman" w:cs="Times New Roman"/>
              </w:rPr>
              <w:t>+. На дереве успеха вы обозначаете</w:t>
            </w:r>
            <w:r w:rsidR="00B846A8">
              <w:rPr>
                <w:rFonts w:ascii="Times New Roman" w:hAnsi="Times New Roman" w:cs="Times New Roman"/>
              </w:rPr>
              <w:t>,</w:t>
            </w:r>
            <w:r w:rsidRPr="00DD29EF">
              <w:rPr>
                <w:rFonts w:ascii="Times New Roman" w:hAnsi="Times New Roman" w:cs="Times New Roman"/>
              </w:rPr>
              <w:t xml:space="preserve"> на сколько</w:t>
            </w:r>
            <w:r w:rsidR="00B846A8">
              <w:rPr>
                <w:rFonts w:ascii="Times New Roman" w:hAnsi="Times New Roman" w:cs="Times New Roman"/>
              </w:rPr>
              <w:t>,</w:t>
            </w:r>
            <w:r w:rsidRPr="00DD29EF">
              <w:rPr>
                <w:rFonts w:ascii="Times New Roman" w:hAnsi="Times New Roman" w:cs="Times New Roman"/>
              </w:rPr>
              <w:t xml:space="preserve"> вы усвоили эту тему. А на стикерах  отмечаем ? что было не понятно</w:t>
            </w:r>
            <w:proofErr w:type="gramStart"/>
            <w:r w:rsidRPr="00DD29EF">
              <w:rPr>
                <w:rFonts w:ascii="Times New Roman" w:hAnsi="Times New Roman" w:cs="Times New Roman"/>
              </w:rPr>
              <w:t xml:space="preserve">, ! </w:t>
            </w:r>
            <w:proofErr w:type="gramEnd"/>
            <w:r w:rsidRPr="00DD29EF">
              <w:rPr>
                <w:rFonts w:ascii="Times New Roman" w:hAnsi="Times New Roman" w:cs="Times New Roman"/>
              </w:rPr>
              <w:t>на что нужно обратить внимание, - что вам не понравилось, и + что вам понравилось</w:t>
            </w:r>
            <w:r w:rsidR="0096014C">
              <w:rPr>
                <w:rFonts w:ascii="Times New Roman" w:hAnsi="Times New Roman"/>
                <w:bCs/>
                <w:lang w:eastAsia="en-GB"/>
              </w:rPr>
              <w:t>.</w:t>
            </w:r>
          </w:p>
        </w:tc>
        <w:tc>
          <w:tcPr>
            <w:tcW w:w="825" w:type="pct"/>
          </w:tcPr>
          <w:p w:rsidR="00B60CFB" w:rsidRDefault="00B60CFB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60CFB" w:rsidRDefault="00B60CFB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60CFB" w:rsidRDefault="00B60CFB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60CFB" w:rsidRDefault="00B60CFB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60CFB" w:rsidRDefault="00B60CFB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60CFB" w:rsidRDefault="00B60CFB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60CFB" w:rsidRDefault="00B60CFB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60CFB" w:rsidRDefault="00B60CFB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60CFB" w:rsidRDefault="00B60CFB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60CFB" w:rsidRDefault="00B60CFB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60CFB" w:rsidRDefault="00B60CFB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60CFB" w:rsidRDefault="00B60CFB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60CFB" w:rsidRDefault="00B60CFB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Карточки  с трех цветов (зеленый,  желтый и красный)</w:t>
            </w:r>
          </w:p>
          <w:p w:rsidR="00B60CFB" w:rsidRDefault="00B60CFB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60CFB" w:rsidRDefault="00B60CFB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E1E2D" w:rsidRDefault="002E1E2D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E1E2D" w:rsidRDefault="002E1E2D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C1FF2" w:rsidRPr="000C415F" w:rsidRDefault="000D29FA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Раздаточный материал</w:t>
            </w:r>
            <w:r w:rsidR="00B846A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6014C">
              <w:rPr>
                <w:rFonts w:ascii="Times New Roman" w:eastAsiaTheme="minorEastAsia" w:hAnsi="Times New Roman" w:cs="Times New Roman"/>
                <w:lang w:eastAsia="ru-RU"/>
              </w:rPr>
              <w:t>(дерево успеха и стикеры)</w:t>
            </w:r>
          </w:p>
        </w:tc>
      </w:tr>
      <w:tr w:rsidR="00DC1FF2" w:rsidRPr="000C415F" w:rsidTr="00640215">
        <w:tc>
          <w:tcPr>
            <w:tcW w:w="1832" w:type="pct"/>
            <w:gridSpan w:val="3"/>
          </w:tcPr>
          <w:p w:rsidR="00DC1FF2" w:rsidRPr="000C415F" w:rsidRDefault="00DC1FF2" w:rsidP="004E05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gramStart"/>
            <w:r w:rsidRPr="000C415F">
              <w:rPr>
                <w:rFonts w:ascii="Times New Roman" w:eastAsiaTheme="minorEastAsia" w:hAnsi="Times New Roman" w:cs="Times New Roman"/>
                <w:b/>
                <w:lang w:eastAsia="ru-RU"/>
              </w:rPr>
              <w:t>Дифференциация</w:t>
            </w:r>
            <w:proofErr w:type="gramEnd"/>
            <w:r w:rsidRPr="000C415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– 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</w:tc>
        <w:tc>
          <w:tcPr>
            <w:tcW w:w="1779" w:type="pct"/>
            <w:gridSpan w:val="2"/>
          </w:tcPr>
          <w:p w:rsidR="00DC1FF2" w:rsidRPr="000C415F" w:rsidRDefault="00DC1FF2" w:rsidP="004E05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C415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Оценивание – как Вы планируете проверять уровень усвоения материала учащимися?   </w:t>
            </w:r>
          </w:p>
        </w:tc>
        <w:tc>
          <w:tcPr>
            <w:tcW w:w="1389" w:type="pct"/>
            <w:gridSpan w:val="3"/>
          </w:tcPr>
          <w:p w:rsidR="00DC1FF2" w:rsidRPr="000C415F" w:rsidRDefault="00DC1FF2" w:rsidP="004E05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C415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Охрана здоровья и соблюдение техники безопасности  </w:t>
            </w:r>
            <w:r w:rsidRPr="000C415F">
              <w:rPr>
                <w:rFonts w:ascii="Times New Roman" w:eastAsiaTheme="minorEastAsia" w:hAnsi="Times New Roman" w:cs="Times New Roman"/>
                <w:b/>
                <w:lang w:eastAsia="ru-RU"/>
              </w:rPr>
              <w:br/>
            </w:r>
          </w:p>
        </w:tc>
      </w:tr>
      <w:tr w:rsidR="00DC1FF2" w:rsidRPr="000C415F" w:rsidTr="00640215">
        <w:trPr>
          <w:trHeight w:val="1905"/>
        </w:trPr>
        <w:tc>
          <w:tcPr>
            <w:tcW w:w="1832" w:type="pct"/>
            <w:gridSpan w:val="3"/>
          </w:tcPr>
          <w:p w:rsidR="00DC1FF2" w:rsidRPr="000C415F" w:rsidRDefault="00EC4219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Более способные ученики </w:t>
            </w:r>
            <w:r w:rsidR="00A82F09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отвечают на вопросы</w:t>
            </w:r>
            <w:r w:rsidR="00B846A8">
              <w:rPr>
                <w:rFonts w:ascii="Times New Roman" w:eastAsiaTheme="minorEastAsia" w:hAnsi="Times New Roman" w:cs="Times New Roman"/>
                <w:i/>
                <w:lang w:eastAsia="ru-RU"/>
              </w:rPr>
              <w:t>,</w:t>
            </w:r>
            <w:r w:rsidR="00A82F09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в которых нужно подвести итог и обобщить  информацию. Например: </w:t>
            </w:r>
            <w:r w:rsidR="00204215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на этапе закрепления </w:t>
            </w:r>
            <w:r w:rsidR="00A82F09">
              <w:rPr>
                <w:rFonts w:ascii="Times New Roman" w:eastAsiaTheme="minorEastAsia" w:hAnsi="Times New Roman" w:cs="Times New Roman"/>
                <w:i/>
                <w:lang w:eastAsia="ru-RU"/>
              </w:rPr>
              <w:t>делают вывод об особенностях жилища древних кочевников.</w:t>
            </w:r>
          </w:p>
          <w:p w:rsidR="00DC1FF2" w:rsidRPr="000C415F" w:rsidRDefault="00DC1FF2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779" w:type="pct"/>
            <w:gridSpan w:val="2"/>
          </w:tcPr>
          <w:p w:rsidR="00DC1FF2" w:rsidRDefault="00A82F09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 xml:space="preserve">После каждого задания применяется </w:t>
            </w:r>
            <w:r w:rsidR="00B60CFB"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 xml:space="preserve">приемы </w:t>
            </w:r>
            <w:proofErr w:type="spellStart"/>
            <w:r w:rsidR="00B60CFB"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>формативного</w:t>
            </w:r>
            <w:proofErr w:type="spellEnd"/>
            <w:r w:rsidR="00B60CFB"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 xml:space="preserve"> оценивания</w:t>
            </w:r>
            <w:r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 xml:space="preserve"> – «Светофор»</w:t>
            </w:r>
            <w:r w:rsidR="00204215"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>, «Большой палец», «Аплодисменты»</w:t>
            </w:r>
          </w:p>
          <w:p w:rsidR="00B60CFB" w:rsidRPr="000C415F" w:rsidRDefault="00B60CFB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>«Карусель»</w:t>
            </w:r>
          </w:p>
        </w:tc>
        <w:tc>
          <w:tcPr>
            <w:tcW w:w="1389" w:type="pct"/>
            <w:gridSpan w:val="3"/>
          </w:tcPr>
          <w:p w:rsidR="00DC1FF2" w:rsidRPr="000C415F" w:rsidRDefault="00A82F09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>П</w:t>
            </w:r>
            <w:r w:rsidR="0096014C"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>роведение физминутки «Море волнуется раз»</w:t>
            </w:r>
          </w:p>
        </w:tc>
      </w:tr>
      <w:tr w:rsidR="00DC1FF2" w:rsidRPr="000C415F" w:rsidTr="00640215">
        <w:trPr>
          <w:cantSplit/>
          <w:trHeight w:val="557"/>
        </w:trPr>
        <w:tc>
          <w:tcPr>
            <w:tcW w:w="2296" w:type="pct"/>
            <w:gridSpan w:val="4"/>
            <w:vMerge w:val="restart"/>
          </w:tcPr>
          <w:p w:rsidR="00DC1FF2" w:rsidRPr="000C415F" w:rsidRDefault="00DC1FF2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0C415F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Рефлексия по уроку </w:t>
            </w:r>
          </w:p>
          <w:p w:rsidR="00DC1FF2" w:rsidRPr="000C415F" w:rsidRDefault="00DC1FF2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DC1FF2" w:rsidRPr="000C415F" w:rsidRDefault="00DC1FF2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0C415F">
              <w:rPr>
                <w:rFonts w:ascii="Times New Roman" w:eastAsiaTheme="minorEastAsia" w:hAnsi="Times New Roman" w:cs="Times New Roman"/>
                <w:i/>
                <w:lang w:eastAsia="ru-RU"/>
              </w:rPr>
              <w:t>Была ли реальной и доступной  цель урока    или учебные цели?</w:t>
            </w:r>
          </w:p>
          <w:p w:rsidR="00DC1FF2" w:rsidRPr="000C415F" w:rsidRDefault="00DC1FF2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0C415F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Все ли </w:t>
            </w:r>
            <w:proofErr w:type="spellStart"/>
            <w:r w:rsidRPr="000C415F">
              <w:rPr>
                <w:rFonts w:ascii="Times New Roman" w:eastAsiaTheme="minorEastAsia" w:hAnsi="Times New Roman" w:cs="Times New Roman"/>
                <w:i/>
                <w:lang w:eastAsia="ru-RU"/>
              </w:rPr>
              <w:t>учащиесы</w:t>
            </w:r>
            <w:proofErr w:type="spellEnd"/>
            <w:r w:rsidRPr="000C415F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  достигли цели обучения? Если ученики еще не достигли   цели, как вы думаете,  почему? Правильно проводилась дифференциация на уроке?  </w:t>
            </w:r>
          </w:p>
          <w:p w:rsidR="00DC1FF2" w:rsidRPr="000C415F" w:rsidRDefault="00DC1FF2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0C415F">
              <w:rPr>
                <w:rFonts w:ascii="Times New Roman" w:eastAsiaTheme="minorEastAsia" w:hAnsi="Times New Roman" w:cs="Times New Roman"/>
                <w:i/>
                <w:lang w:eastAsia="ru-RU"/>
              </w:rPr>
              <w:t>Эффективно ли использовали вы время во время этапов урока? Были ли отклонения от плана урока, и почему?</w:t>
            </w:r>
          </w:p>
        </w:tc>
        <w:tc>
          <w:tcPr>
            <w:tcW w:w="2704" w:type="pct"/>
            <w:gridSpan w:val="4"/>
          </w:tcPr>
          <w:p w:rsidR="00DC1FF2" w:rsidRPr="000C415F" w:rsidRDefault="00DC1FF2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0C415F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Используйте данный раздел урока для рефлексии. Ответьте на вопросы, которые имеют </w:t>
            </w:r>
            <w:proofErr w:type="gramStart"/>
            <w:r w:rsidRPr="000C415F">
              <w:rPr>
                <w:rFonts w:ascii="Times New Roman" w:eastAsiaTheme="minorEastAsia" w:hAnsi="Times New Roman" w:cs="Times New Roman"/>
                <w:i/>
                <w:lang w:eastAsia="ru-RU"/>
              </w:rPr>
              <w:t>важное значение</w:t>
            </w:r>
            <w:proofErr w:type="gramEnd"/>
            <w:r w:rsidRPr="000C415F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в этом столбце. </w:t>
            </w:r>
          </w:p>
        </w:tc>
      </w:tr>
      <w:tr w:rsidR="00DC1FF2" w:rsidRPr="000C415F" w:rsidTr="00640215">
        <w:trPr>
          <w:cantSplit/>
          <w:trHeight w:val="2265"/>
        </w:trPr>
        <w:tc>
          <w:tcPr>
            <w:tcW w:w="2296" w:type="pct"/>
            <w:gridSpan w:val="4"/>
            <w:vMerge/>
          </w:tcPr>
          <w:p w:rsidR="00DC1FF2" w:rsidRPr="000C415F" w:rsidRDefault="00DC1FF2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2704" w:type="pct"/>
            <w:gridSpan w:val="4"/>
          </w:tcPr>
          <w:p w:rsidR="00DC1FF2" w:rsidRPr="000C415F" w:rsidRDefault="00DC1FF2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DC1FF2" w:rsidRPr="000C415F" w:rsidTr="002E1E2D">
        <w:trPr>
          <w:trHeight w:val="2245"/>
        </w:trPr>
        <w:tc>
          <w:tcPr>
            <w:tcW w:w="5000" w:type="pct"/>
            <w:gridSpan w:val="8"/>
          </w:tcPr>
          <w:p w:rsidR="00DC1FF2" w:rsidRPr="000C415F" w:rsidRDefault="00DC1FF2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C415F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Итоговая оценка</w:t>
            </w:r>
          </w:p>
          <w:p w:rsidR="00DC1FF2" w:rsidRPr="000C415F" w:rsidRDefault="00DC1FF2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0C415F">
              <w:rPr>
                <w:rFonts w:ascii="Times New Roman" w:eastAsiaTheme="minorEastAsia" w:hAnsi="Times New Roman" w:cs="Times New Roman"/>
                <w:lang w:eastAsia="en-GB"/>
              </w:rPr>
              <w:t>Какие две вещи прошли действительно хорошо (в том числе преподавание и учение)?</w:t>
            </w:r>
          </w:p>
          <w:p w:rsidR="00DC1FF2" w:rsidRPr="000C415F" w:rsidRDefault="00DC1FF2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0C415F">
              <w:rPr>
                <w:rFonts w:ascii="Times New Roman" w:eastAsiaTheme="minorEastAsia" w:hAnsi="Times New Roman" w:cs="Times New Roman"/>
                <w:lang w:eastAsia="en-GB"/>
              </w:rPr>
              <w:t>1:</w:t>
            </w:r>
          </w:p>
          <w:p w:rsidR="00DC1FF2" w:rsidRPr="002E1E2D" w:rsidRDefault="00DC1FF2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0C415F">
              <w:rPr>
                <w:rFonts w:ascii="Times New Roman" w:eastAsiaTheme="minorEastAsia" w:hAnsi="Times New Roman" w:cs="Times New Roman"/>
                <w:lang w:eastAsia="en-GB"/>
              </w:rPr>
              <w:t>2:</w:t>
            </w:r>
          </w:p>
          <w:p w:rsidR="00DC1FF2" w:rsidRPr="000C415F" w:rsidRDefault="00DC1FF2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0C415F">
              <w:rPr>
                <w:rFonts w:ascii="Times New Roman" w:eastAsiaTheme="minorEastAsia" w:hAnsi="Times New Roman" w:cs="Times New Roman"/>
                <w:lang w:eastAsia="en-GB"/>
              </w:rPr>
              <w:t>Какие две вещи могли бы улучшить Ваш урок (в том числе преподавание и учение)?</w:t>
            </w:r>
          </w:p>
          <w:p w:rsidR="00DC1FF2" w:rsidRPr="000C415F" w:rsidRDefault="00DC1FF2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0C415F">
              <w:rPr>
                <w:rFonts w:ascii="Times New Roman" w:eastAsiaTheme="minorEastAsia" w:hAnsi="Times New Roman" w:cs="Times New Roman"/>
                <w:lang w:eastAsia="en-GB"/>
              </w:rPr>
              <w:t xml:space="preserve">1: </w:t>
            </w:r>
          </w:p>
          <w:p w:rsidR="00DC1FF2" w:rsidRPr="002E1E2D" w:rsidRDefault="00DC1FF2" w:rsidP="004E058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0C415F">
              <w:rPr>
                <w:rFonts w:ascii="Times New Roman" w:eastAsiaTheme="minorEastAsia" w:hAnsi="Times New Roman" w:cs="Times New Roman"/>
                <w:lang w:eastAsia="en-GB"/>
              </w:rPr>
              <w:t>2:</w:t>
            </w:r>
          </w:p>
          <w:p w:rsidR="00DC1FF2" w:rsidRPr="002E1E2D" w:rsidRDefault="00DC1FF2" w:rsidP="004E05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en-GB"/>
              </w:rPr>
            </w:pPr>
            <w:r w:rsidRPr="000C415F">
              <w:rPr>
                <w:rFonts w:ascii="Times New Roman" w:eastAsiaTheme="minorEastAsia" w:hAnsi="Times New Roman" w:cs="Times New Roman"/>
                <w:lang w:eastAsia="en-GB"/>
              </w:rPr>
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</w:r>
          </w:p>
        </w:tc>
      </w:tr>
    </w:tbl>
    <w:p w:rsidR="00687EE3" w:rsidRPr="00687EE3" w:rsidRDefault="00687EE3" w:rsidP="00687EE3">
      <w:pPr>
        <w:tabs>
          <w:tab w:val="left" w:pos="1301"/>
        </w:tabs>
        <w:rPr>
          <w:rFonts w:ascii="Times New Roman" w:hAnsi="Times New Roman" w:cs="Times New Roman"/>
          <w:sz w:val="28"/>
        </w:rPr>
      </w:pPr>
    </w:p>
    <w:sectPr w:rsidR="00687EE3" w:rsidRPr="00687EE3" w:rsidSect="006A28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0C415F"/>
    <w:rsid w:val="00002785"/>
    <w:rsid w:val="00023353"/>
    <w:rsid w:val="00037793"/>
    <w:rsid w:val="00096044"/>
    <w:rsid w:val="000C415F"/>
    <w:rsid w:val="000D00BE"/>
    <w:rsid w:val="000D29FA"/>
    <w:rsid w:val="00116EE8"/>
    <w:rsid w:val="0012709E"/>
    <w:rsid w:val="00167343"/>
    <w:rsid w:val="001A1339"/>
    <w:rsid w:val="001B4D2A"/>
    <w:rsid w:val="001F60B4"/>
    <w:rsid w:val="00204215"/>
    <w:rsid w:val="00233952"/>
    <w:rsid w:val="00273051"/>
    <w:rsid w:val="002E1E2D"/>
    <w:rsid w:val="004038D4"/>
    <w:rsid w:val="00444316"/>
    <w:rsid w:val="00446C8A"/>
    <w:rsid w:val="004E0581"/>
    <w:rsid w:val="004E323E"/>
    <w:rsid w:val="004F65C5"/>
    <w:rsid w:val="00533791"/>
    <w:rsid w:val="0056544D"/>
    <w:rsid w:val="005669A3"/>
    <w:rsid w:val="00593ECF"/>
    <w:rsid w:val="005D77EF"/>
    <w:rsid w:val="005E178E"/>
    <w:rsid w:val="005F7D91"/>
    <w:rsid w:val="00640215"/>
    <w:rsid w:val="00663ADA"/>
    <w:rsid w:val="00687EE3"/>
    <w:rsid w:val="006A283D"/>
    <w:rsid w:val="006D47B5"/>
    <w:rsid w:val="006E733C"/>
    <w:rsid w:val="00706192"/>
    <w:rsid w:val="00793D7A"/>
    <w:rsid w:val="007D238F"/>
    <w:rsid w:val="007E4103"/>
    <w:rsid w:val="008356CA"/>
    <w:rsid w:val="00893348"/>
    <w:rsid w:val="008C5F33"/>
    <w:rsid w:val="0091039D"/>
    <w:rsid w:val="00917D5D"/>
    <w:rsid w:val="009342A8"/>
    <w:rsid w:val="0096014C"/>
    <w:rsid w:val="009607FF"/>
    <w:rsid w:val="009623DE"/>
    <w:rsid w:val="00A36482"/>
    <w:rsid w:val="00A43717"/>
    <w:rsid w:val="00A82F09"/>
    <w:rsid w:val="00AB5129"/>
    <w:rsid w:val="00AC31CB"/>
    <w:rsid w:val="00AE614C"/>
    <w:rsid w:val="00B24956"/>
    <w:rsid w:val="00B60CFB"/>
    <w:rsid w:val="00B846A8"/>
    <w:rsid w:val="00BF7B97"/>
    <w:rsid w:val="00C06D57"/>
    <w:rsid w:val="00C3665E"/>
    <w:rsid w:val="00CC4480"/>
    <w:rsid w:val="00CD5021"/>
    <w:rsid w:val="00CE1CEA"/>
    <w:rsid w:val="00D267ED"/>
    <w:rsid w:val="00DC1FF2"/>
    <w:rsid w:val="00E069AA"/>
    <w:rsid w:val="00E127D2"/>
    <w:rsid w:val="00E202E9"/>
    <w:rsid w:val="00E56FD4"/>
    <w:rsid w:val="00EB730A"/>
    <w:rsid w:val="00EC16CA"/>
    <w:rsid w:val="00EC4219"/>
    <w:rsid w:val="00EE3D58"/>
    <w:rsid w:val="00F140D6"/>
    <w:rsid w:val="00F23292"/>
    <w:rsid w:val="00F670CE"/>
    <w:rsid w:val="00F75AA8"/>
    <w:rsid w:val="00F75DE8"/>
    <w:rsid w:val="00F913A8"/>
    <w:rsid w:val="00FA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56"/>
        <o:r id="V:Rule10" type="connector" idref="#_x0000_s1057"/>
        <o:r id="V:Rule11" type="connector" idref="#_x0000_s1060"/>
        <o:r id="V:Rule12" type="connector" idref="#_x0000_s1065"/>
        <o:r id="V:Rule13" type="connector" idref="#_x0000_s1063"/>
        <o:r id="V:Rule14" type="connector" idref="#_x0000_s1058"/>
        <o:r id="V:Rule15" type="connector" idref="#_x0000_s1059"/>
        <o:r id="V:Rule16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415F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a4">
    <w:name w:val="Абзац списка Знак"/>
    <w:link w:val="a3"/>
    <w:uiPriority w:val="34"/>
    <w:locked/>
    <w:rsid w:val="000C415F"/>
    <w:rPr>
      <w:rFonts w:ascii="Calibri" w:eastAsia="Calibri" w:hAnsi="Calibri" w:cs="Times New Roman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11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E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1039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103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video/111419734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Жанара</cp:lastModifiedBy>
  <cp:revision>8</cp:revision>
  <dcterms:created xsi:type="dcterms:W3CDTF">2017-05-23T09:47:00Z</dcterms:created>
  <dcterms:modified xsi:type="dcterms:W3CDTF">2018-11-02T17:42:00Z</dcterms:modified>
</cp:coreProperties>
</file>