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9855" w:type="dxa"/>
        <w:tblInd w:w="-252" w:type="dxa"/>
        <w:tblLayout w:type="fixed"/>
        <w:tblLook w:val="01E0"/>
      </w:tblPr>
      <w:tblGrid>
        <w:gridCol w:w="1494"/>
        <w:gridCol w:w="1560"/>
        <w:gridCol w:w="1983"/>
        <w:gridCol w:w="2409"/>
        <w:gridCol w:w="2409"/>
      </w:tblGrid>
      <w:tr w:rsidR="0070402E" w:rsidTr="0070402E">
        <w:trPr>
          <w:trHeight w:val="415"/>
        </w:trPr>
        <w:tc>
          <w:tcPr>
            <w:tcW w:w="1494" w:type="dxa"/>
            <w:tcBorders>
              <w:top w:val="single" w:sz="4" w:space="0" w:color="auto"/>
              <w:left w:val="single" w:sz="4" w:space="0" w:color="auto"/>
              <w:bottom w:val="single" w:sz="4" w:space="0" w:color="auto"/>
              <w:right w:val="single" w:sz="4" w:space="0" w:color="auto"/>
            </w:tcBorders>
            <w:hideMark/>
          </w:tcPr>
          <w:p w:rsidR="0070402E" w:rsidRDefault="0070402E">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Мерзімі</w:t>
            </w:r>
          </w:p>
        </w:tc>
        <w:tc>
          <w:tcPr>
            <w:tcW w:w="1560" w:type="dxa"/>
            <w:tcBorders>
              <w:top w:val="single" w:sz="4" w:space="0" w:color="auto"/>
              <w:left w:val="single" w:sz="4" w:space="0" w:color="auto"/>
              <w:bottom w:val="single" w:sz="4" w:space="0" w:color="auto"/>
              <w:right w:val="single" w:sz="4" w:space="0" w:color="auto"/>
            </w:tcBorders>
            <w:hideMark/>
          </w:tcPr>
          <w:p w:rsidR="0070402E" w:rsidRDefault="0070402E">
            <w:pPr>
              <w:ind w:firstLine="6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Пән</w:t>
            </w:r>
          </w:p>
        </w:tc>
        <w:tc>
          <w:tcPr>
            <w:tcW w:w="1984" w:type="dxa"/>
            <w:tcBorders>
              <w:top w:val="single" w:sz="4" w:space="0" w:color="auto"/>
              <w:left w:val="single" w:sz="4" w:space="0" w:color="auto"/>
              <w:bottom w:val="single" w:sz="4" w:space="0" w:color="auto"/>
              <w:right w:val="single" w:sz="4" w:space="0" w:color="auto"/>
            </w:tcBorders>
            <w:hideMark/>
          </w:tcPr>
          <w:p w:rsidR="0070402E" w:rsidRDefault="0070402E">
            <w:pPr>
              <w:ind w:firstLine="6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Сыныбы</w:t>
            </w:r>
          </w:p>
        </w:tc>
        <w:tc>
          <w:tcPr>
            <w:tcW w:w="2410" w:type="dxa"/>
            <w:tcBorders>
              <w:top w:val="single" w:sz="4" w:space="0" w:color="auto"/>
              <w:left w:val="single" w:sz="4" w:space="0" w:color="auto"/>
              <w:bottom w:val="single" w:sz="4" w:space="0" w:color="auto"/>
              <w:right w:val="single" w:sz="4" w:space="0" w:color="auto"/>
            </w:tcBorders>
            <w:hideMark/>
          </w:tcPr>
          <w:p w:rsidR="0070402E" w:rsidRDefault="0070402E">
            <w:pPr>
              <w:ind w:firstLine="3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Пән мұғалімі</w:t>
            </w:r>
          </w:p>
        </w:tc>
        <w:tc>
          <w:tcPr>
            <w:tcW w:w="2410" w:type="dxa"/>
            <w:tcBorders>
              <w:top w:val="single" w:sz="4" w:space="0" w:color="auto"/>
              <w:left w:val="single" w:sz="4" w:space="0" w:color="auto"/>
              <w:bottom w:val="single" w:sz="4" w:space="0" w:color="auto"/>
              <w:right w:val="single" w:sz="4" w:space="0" w:color="auto"/>
            </w:tcBorders>
            <w:hideMark/>
          </w:tcPr>
          <w:p w:rsidR="0070402E" w:rsidRDefault="0070402E">
            <w:pPr>
              <w:ind w:firstLine="176"/>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Тексерген</w:t>
            </w:r>
          </w:p>
        </w:tc>
      </w:tr>
      <w:tr w:rsidR="0070402E" w:rsidTr="0070402E">
        <w:trPr>
          <w:trHeight w:val="834"/>
        </w:trPr>
        <w:tc>
          <w:tcPr>
            <w:tcW w:w="1494" w:type="dxa"/>
            <w:tcBorders>
              <w:top w:val="single" w:sz="4" w:space="0" w:color="auto"/>
              <w:left w:val="single" w:sz="4" w:space="0" w:color="auto"/>
              <w:bottom w:val="single" w:sz="4" w:space="0" w:color="auto"/>
              <w:right w:val="single" w:sz="4" w:space="0" w:color="auto"/>
            </w:tcBorders>
          </w:tcPr>
          <w:p w:rsidR="0070402E" w:rsidRDefault="0070402E">
            <w:pPr>
              <w:ind w:firstLine="709"/>
              <w:jc w:val="both"/>
              <w:rPr>
                <w:rFonts w:ascii="Times New Roman" w:eastAsia="Times New Roman" w:hAnsi="Times New Roman" w:cs="Times New Roman"/>
                <w:sz w:val="28"/>
                <w:szCs w:val="28"/>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70402E" w:rsidRDefault="0070402E">
            <w:pPr>
              <w:ind w:firstLine="6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Абайтану</w:t>
            </w:r>
          </w:p>
        </w:tc>
        <w:tc>
          <w:tcPr>
            <w:tcW w:w="1984" w:type="dxa"/>
            <w:tcBorders>
              <w:top w:val="single" w:sz="4" w:space="0" w:color="auto"/>
              <w:left w:val="single" w:sz="4" w:space="0" w:color="auto"/>
              <w:bottom w:val="single" w:sz="4" w:space="0" w:color="auto"/>
              <w:right w:val="single" w:sz="4" w:space="0" w:color="auto"/>
            </w:tcBorders>
            <w:hideMark/>
          </w:tcPr>
          <w:p w:rsidR="0070402E" w:rsidRDefault="0070402E">
            <w:pPr>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70402E" w:rsidRDefault="0070402E">
            <w:pPr>
              <w:ind w:firstLine="709"/>
              <w:jc w:val="both"/>
              <w:rPr>
                <w:rFonts w:ascii="Times New Roman" w:eastAsia="Times New Roman" w:hAnsi="Times New Roman" w:cs="Times New Roman"/>
                <w:sz w:val="28"/>
                <w:szCs w:val="28"/>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70402E" w:rsidRDefault="0070402E">
            <w:pPr>
              <w:ind w:firstLine="709"/>
              <w:jc w:val="both"/>
              <w:rPr>
                <w:rFonts w:ascii="Times New Roman" w:eastAsia="Times New Roman" w:hAnsi="Times New Roman" w:cs="Times New Roman"/>
                <w:sz w:val="28"/>
                <w:szCs w:val="28"/>
                <w:lang w:val="en-US" w:eastAsia="ru-RU"/>
              </w:rPr>
            </w:pPr>
          </w:p>
        </w:tc>
      </w:tr>
    </w:tbl>
    <w:p w:rsidR="0070402E" w:rsidRDefault="0070402E" w:rsidP="00015BB8">
      <w:pPr>
        <w:spacing w:after="0" w:line="240" w:lineRule="auto"/>
        <w:ind w:left="-426"/>
        <w:jc w:val="both"/>
        <w:rPr>
          <w:rFonts w:ascii="Times New Roman" w:eastAsia="Times New Roman" w:hAnsi="Times New Roman" w:cs="Times New Roman"/>
          <w:b/>
          <w:sz w:val="28"/>
          <w:szCs w:val="28"/>
          <w:lang w:val="kk-KZ" w:eastAsia="ru-RU"/>
        </w:rPr>
      </w:pPr>
    </w:p>
    <w:p w:rsidR="00015BB8" w:rsidRPr="00D87F88" w:rsidRDefault="00015BB8" w:rsidP="00015BB8">
      <w:pPr>
        <w:spacing w:after="0" w:line="240" w:lineRule="auto"/>
        <w:ind w:left="-426"/>
        <w:jc w:val="both"/>
        <w:rPr>
          <w:rFonts w:ascii="Times New Roman" w:eastAsia="Times New Roman" w:hAnsi="Times New Roman" w:cs="Times New Roman"/>
          <w:sz w:val="28"/>
          <w:szCs w:val="28"/>
          <w:lang w:val="kk-KZ" w:eastAsia="ru-RU"/>
        </w:rPr>
      </w:pPr>
      <w:r w:rsidRPr="00015BB8">
        <w:rPr>
          <w:rFonts w:ascii="Times New Roman" w:eastAsia="Times New Roman" w:hAnsi="Times New Roman" w:cs="Times New Roman"/>
          <w:b/>
          <w:sz w:val="28"/>
          <w:szCs w:val="28"/>
          <w:lang w:val="kk-KZ" w:eastAsia="ru-RU"/>
        </w:rPr>
        <w:t>Сабақтың тақырыбы:</w:t>
      </w:r>
      <w:r>
        <w:rPr>
          <w:rFonts w:ascii="Times New Roman" w:eastAsia="Times New Roman" w:hAnsi="Times New Roman" w:cs="Times New Roman"/>
          <w:sz w:val="28"/>
          <w:szCs w:val="28"/>
          <w:lang w:val="kk-KZ" w:eastAsia="ru-RU"/>
        </w:rPr>
        <w:t xml:space="preserve"> Кіріспе. </w:t>
      </w:r>
      <w:r w:rsidR="00D76A4B">
        <w:rPr>
          <w:rFonts w:ascii="Times New Roman" w:eastAsia="Times New Roman" w:hAnsi="Times New Roman" w:cs="Times New Roman"/>
          <w:sz w:val="28"/>
          <w:szCs w:val="28"/>
          <w:lang w:val="kk-KZ" w:eastAsia="ru-RU"/>
        </w:rPr>
        <w:t>«Мен бір жұмбақ адаммын оны да ойла».</w:t>
      </w:r>
    </w:p>
    <w:p w:rsidR="00D45CA9" w:rsidRDefault="007866FA" w:rsidP="00D45CA9">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Сабақтың</w:t>
      </w:r>
      <w:r w:rsidR="00015BB8" w:rsidRPr="00015BB8">
        <w:rPr>
          <w:rFonts w:ascii="Times New Roman" w:eastAsia="Times New Roman" w:hAnsi="Times New Roman" w:cs="Times New Roman"/>
          <w:b/>
          <w:sz w:val="28"/>
          <w:szCs w:val="28"/>
          <w:lang w:val="kk-KZ" w:eastAsia="ru-RU"/>
        </w:rPr>
        <w:t xml:space="preserve"> мақсаты:</w:t>
      </w:r>
      <w:r w:rsidR="00D45CA9">
        <w:rPr>
          <w:rFonts w:ascii="Times New Roman" w:eastAsia="Times New Roman" w:hAnsi="Times New Roman" w:cs="Times New Roman"/>
          <w:b/>
          <w:sz w:val="28"/>
          <w:szCs w:val="28"/>
          <w:lang w:val="kk-KZ" w:eastAsia="ru-RU"/>
        </w:rPr>
        <w:t xml:space="preserve"> </w:t>
      </w:r>
    </w:p>
    <w:p w:rsidR="00D45CA9" w:rsidRPr="00A71D3E" w:rsidRDefault="00D45CA9" w:rsidP="00D45CA9">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Білімділік:</w:t>
      </w:r>
      <w:r w:rsidR="00015BB8" w:rsidRPr="00D87F88">
        <w:rPr>
          <w:rFonts w:ascii="Times New Roman" w:eastAsia="Times New Roman" w:hAnsi="Times New Roman" w:cs="Times New Roman"/>
          <w:i/>
          <w:sz w:val="28"/>
          <w:szCs w:val="28"/>
          <w:lang w:val="kk-KZ" w:eastAsia="ru-RU"/>
        </w:rPr>
        <w:t xml:space="preserve"> </w:t>
      </w:r>
      <w:r w:rsidR="00A71D3E" w:rsidRPr="00A71D3E">
        <w:rPr>
          <w:rFonts w:ascii="Times New Roman" w:eastAsia="Times New Roman" w:hAnsi="Times New Roman" w:cs="Times New Roman"/>
          <w:sz w:val="28"/>
          <w:szCs w:val="28"/>
          <w:lang w:val="kk-KZ" w:eastAsia="ru-RU"/>
        </w:rPr>
        <w:t>«Абайтану» к</w:t>
      </w:r>
      <w:r w:rsidR="00A71D3E" w:rsidRPr="00A71D3E">
        <w:rPr>
          <w:rFonts w:ascii="Times New Roman" w:hAnsi="Times New Roman" w:cs="Times New Roman"/>
          <w:color w:val="000000"/>
          <w:sz w:val="28"/>
          <w:szCs w:val="28"/>
          <w:lang w:val="kk-KZ"/>
        </w:rPr>
        <w:t xml:space="preserve">урсының мақсат-міндеттері мен өзектілігі туралы </w:t>
      </w:r>
      <w:r w:rsidRPr="00A71D3E">
        <w:rPr>
          <w:rFonts w:ascii="Times New Roman" w:hAnsi="Times New Roman"/>
          <w:sz w:val="28"/>
          <w:szCs w:val="28"/>
          <w:lang w:val="kk-KZ"/>
        </w:rPr>
        <w:t xml:space="preserve">ұғындыру. </w:t>
      </w:r>
    </w:p>
    <w:p w:rsidR="00D45CA9" w:rsidRDefault="00D45CA9" w:rsidP="00015BB8">
      <w:pPr>
        <w:spacing w:after="0" w:line="240" w:lineRule="auto"/>
        <w:ind w:left="-426"/>
        <w:jc w:val="both"/>
        <w:rPr>
          <w:rFonts w:ascii="Times New Roman" w:hAnsi="Times New Roman"/>
          <w:sz w:val="28"/>
          <w:szCs w:val="28"/>
          <w:shd w:val="clear" w:color="auto" w:fill="FFFFFF"/>
          <w:lang w:val="kk-KZ"/>
        </w:rPr>
      </w:pPr>
      <w:r w:rsidRPr="00D45CA9">
        <w:rPr>
          <w:rFonts w:ascii="Times New Roman" w:eastAsia="Times New Roman" w:hAnsi="Times New Roman" w:cs="Times New Roman"/>
          <w:b/>
          <w:sz w:val="28"/>
          <w:szCs w:val="28"/>
          <w:lang w:val="kk-KZ" w:eastAsia="ru-RU"/>
        </w:rPr>
        <w:t>Тәрбиелік:</w:t>
      </w:r>
      <w:r w:rsidRPr="00D45CA9">
        <w:rPr>
          <w:rFonts w:ascii="Times New Roman" w:hAnsi="Times New Roman"/>
          <w:sz w:val="28"/>
          <w:szCs w:val="28"/>
          <w:shd w:val="clear" w:color="auto" w:fill="FFFFFF"/>
          <w:lang w:val="kk-KZ"/>
        </w:rPr>
        <w:t xml:space="preserve"> </w:t>
      </w:r>
      <w:r w:rsidR="007866FA">
        <w:rPr>
          <w:rFonts w:ascii="Times New Roman" w:hAnsi="Times New Roman"/>
          <w:sz w:val="28"/>
          <w:szCs w:val="28"/>
          <w:lang w:val="kk-KZ"/>
        </w:rPr>
        <w:t xml:space="preserve">ақын </w:t>
      </w:r>
      <w:r w:rsidR="00CC165A">
        <w:rPr>
          <w:rFonts w:ascii="Times New Roman" w:hAnsi="Times New Roman"/>
          <w:sz w:val="28"/>
          <w:szCs w:val="28"/>
          <w:lang w:val="kk-KZ"/>
        </w:rPr>
        <w:t>өсиеттерінің маңыздылығын түсіндіру арқылы оқушылардың ұлттық танымын қалыптастыру.</w:t>
      </w:r>
    </w:p>
    <w:p w:rsidR="007866FA" w:rsidRDefault="00D45CA9" w:rsidP="007866FA">
      <w:pPr>
        <w:spacing w:after="0" w:line="240" w:lineRule="auto"/>
        <w:ind w:left="-426"/>
        <w:jc w:val="both"/>
        <w:rPr>
          <w:rFonts w:ascii="Times New Roman" w:eastAsia="Times New Roman" w:hAnsi="Times New Roman" w:cs="Times New Roman"/>
          <w:b/>
          <w:sz w:val="28"/>
          <w:szCs w:val="28"/>
          <w:lang w:val="kk-KZ" w:eastAsia="ru-RU"/>
        </w:rPr>
      </w:pPr>
      <w:r w:rsidRPr="00D45CA9">
        <w:rPr>
          <w:rFonts w:ascii="Times New Roman" w:eastAsia="Times New Roman" w:hAnsi="Times New Roman" w:cs="Times New Roman"/>
          <w:b/>
          <w:sz w:val="28"/>
          <w:szCs w:val="28"/>
          <w:lang w:val="kk-KZ" w:eastAsia="ru-RU"/>
        </w:rPr>
        <w:t>Дамытушылық:</w:t>
      </w:r>
      <w:r>
        <w:rPr>
          <w:rFonts w:ascii="Times New Roman" w:hAnsi="Times New Roman"/>
          <w:sz w:val="28"/>
          <w:szCs w:val="28"/>
          <w:shd w:val="clear" w:color="auto" w:fill="FFFFFF"/>
          <w:lang w:val="kk-KZ"/>
        </w:rPr>
        <w:t xml:space="preserve"> қ</w:t>
      </w:r>
      <w:r w:rsidRPr="008563F8">
        <w:rPr>
          <w:rFonts w:ascii="Times New Roman" w:hAnsi="Times New Roman"/>
          <w:sz w:val="28"/>
          <w:szCs w:val="28"/>
          <w:shd w:val="clear" w:color="auto" w:fill="FFFFFF"/>
          <w:lang w:val="kk-KZ"/>
        </w:rPr>
        <w:t>осымша материалдарды ізденуге,</w:t>
      </w:r>
      <w:r>
        <w:rPr>
          <w:rFonts w:ascii="Times New Roman" w:hAnsi="Times New Roman"/>
          <w:sz w:val="28"/>
          <w:szCs w:val="28"/>
          <w:shd w:val="clear" w:color="auto" w:fill="FFFFFF"/>
          <w:lang w:val="kk-KZ"/>
        </w:rPr>
        <w:t xml:space="preserve"> </w:t>
      </w:r>
      <w:r w:rsidRPr="008563F8">
        <w:rPr>
          <w:rFonts w:ascii="Times New Roman" w:hAnsi="Times New Roman"/>
          <w:sz w:val="28"/>
          <w:szCs w:val="28"/>
          <w:shd w:val="clear" w:color="auto" w:fill="FFFFFF"/>
          <w:lang w:val="kk-KZ"/>
        </w:rPr>
        <w:t>ғылыми зерттеу</w:t>
      </w:r>
      <w:r>
        <w:rPr>
          <w:rFonts w:ascii="Times New Roman" w:hAnsi="Times New Roman"/>
          <w:sz w:val="28"/>
          <w:szCs w:val="28"/>
          <w:shd w:val="clear" w:color="auto" w:fill="FFFFFF"/>
          <w:lang w:val="kk-KZ"/>
        </w:rPr>
        <w:t xml:space="preserve"> </w:t>
      </w:r>
      <w:r w:rsidRPr="008563F8">
        <w:rPr>
          <w:rFonts w:ascii="Times New Roman" w:hAnsi="Times New Roman"/>
          <w:sz w:val="28"/>
          <w:szCs w:val="28"/>
          <w:shd w:val="clear" w:color="auto" w:fill="FFFFFF"/>
          <w:lang w:val="kk-KZ"/>
        </w:rPr>
        <w:t>жұмыстарын жүргізуге, өзіндік көзқарасын қалыптастыруға дағдыландыру.</w:t>
      </w:r>
    </w:p>
    <w:p w:rsidR="007866FA" w:rsidRPr="007866FA" w:rsidRDefault="00015BB8" w:rsidP="007866FA">
      <w:pPr>
        <w:spacing w:after="0" w:line="240" w:lineRule="auto"/>
        <w:ind w:left="-426"/>
        <w:jc w:val="both"/>
        <w:rPr>
          <w:rFonts w:ascii="Times New Roman" w:hAnsi="Times New Roman"/>
          <w:sz w:val="28"/>
          <w:szCs w:val="28"/>
          <w:shd w:val="clear" w:color="auto" w:fill="FFFFFF"/>
          <w:lang w:val="kk-KZ"/>
        </w:rPr>
      </w:pPr>
      <w:r w:rsidRPr="00015BB8">
        <w:rPr>
          <w:rFonts w:ascii="Times New Roman" w:eastAsia="Times New Roman" w:hAnsi="Times New Roman" w:cs="Times New Roman"/>
          <w:b/>
          <w:sz w:val="28"/>
          <w:szCs w:val="28"/>
          <w:lang w:val="kk-KZ" w:eastAsia="ru-RU"/>
        </w:rPr>
        <w:t>Сабақтың көрнекілігі:</w:t>
      </w:r>
      <w:r w:rsidR="007866FA" w:rsidRPr="007866FA">
        <w:rPr>
          <w:rFonts w:ascii="Times New Roman" w:hAnsi="Times New Roman"/>
          <w:sz w:val="28"/>
          <w:szCs w:val="28"/>
          <w:shd w:val="clear" w:color="auto" w:fill="FFFFFF"/>
          <w:lang w:val="kk-KZ"/>
        </w:rPr>
        <w:t xml:space="preserve"> </w:t>
      </w:r>
      <w:r w:rsidR="007866FA" w:rsidRPr="008563F8">
        <w:rPr>
          <w:rFonts w:ascii="Times New Roman" w:hAnsi="Times New Roman"/>
          <w:sz w:val="28"/>
          <w:szCs w:val="28"/>
          <w:shd w:val="clear" w:color="auto" w:fill="FFFFFF"/>
          <w:lang w:val="kk-KZ"/>
        </w:rPr>
        <w:t>Абайдың портреті, буклеттер, рефераттар,</w:t>
      </w:r>
      <w:r w:rsidR="007866FA" w:rsidRPr="008563F8">
        <w:rPr>
          <w:rStyle w:val="apple-converted-space"/>
          <w:rFonts w:ascii="Times New Roman" w:hAnsi="Times New Roman"/>
          <w:sz w:val="28"/>
          <w:szCs w:val="28"/>
          <w:shd w:val="clear" w:color="auto" w:fill="FFFFFF"/>
          <w:lang w:val="kk-KZ"/>
        </w:rPr>
        <w:t> </w:t>
      </w:r>
      <w:r w:rsidR="007866FA">
        <w:rPr>
          <w:rStyle w:val="apple-converted-space"/>
          <w:rFonts w:ascii="Times New Roman" w:hAnsi="Times New Roman"/>
          <w:sz w:val="28"/>
          <w:szCs w:val="28"/>
          <w:shd w:val="clear" w:color="auto" w:fill="FFFFFF"/>
          <w:lang w:val="kk-KZ"/>
        </w:rPr>
        <w:t>и</w:t>
      </w:r>
      <w:r w:rsidR="007866FA" w:rsidRPr="00DE5958">
        <w:rPr>
          <w:rFonts w:ascii="Times New Roman" w:hAnsi="Times New Roman"/>
          <w:sz w:val="28"/>
          <w:szCs w:val="28"/>
          <w:shd w:val="clear" w:color="auto" w:fill="FFFFFF"/>
          <w:lang w:val="kk-KZ"/>
        </w:rPr>
        <w:t>нтербелсенді тақта, суреттер, өлеңдер жинағы.</w:t>
      </w:r>
    </w:p>
    <w:p w:rsidR="00015BB8" w:rsidRPr="00015BB8" w:rsidRDefault="00015BB8" w:rsidP="00015BB8">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Сабақтың түрі: </w:t>
      </w:r>
      <w:r w:rsidR="007866FA">
        <w:rPr>
          <w:rFonts w:ascii="Times New Roman" w:eastAsia="Times New Roman" w:hAnsi="Times New Roman" w:cs="Times New Roman"/>
          <w:sz w:val="28"/>
          <w:szCs w:val="28"/>
          <w:lang w:val="kk-KZ" w:eastAsia="ru-RU"/>
        </w:rPr>
        <w:t>ж</w:t>
      </w:r>
      <w:r w:rsidRPr="00015BB8">
        <w:rPr>
          <w:rFonts w:ascii="Times New Roman" w:eastAsia="Times New Roman" w:hAnsi="Times New Roman" w:cs="Times New Roman"/>
          <w:sz w:val="28"/>
          <w:szCs w:val="28"/>
          <w:lang w:val="kk-KZ" w:eastAsia="ru-RU"/>
        </w:rPr>
        <w:t>аңа сабақ</w:t>
      </w:r>
    </w:p>
    <w:p w:rsidR="00015BB8" w:rsidRPr="00015BB8" w:rsidRDefault="00015BB8" w:rsidP="00015BB8">
      <w:pPr>
        <w:spacing w:after="0" w:line="240" w:lineRule="auto"/>
        <w:ind w:left="-426"/>
        <w:jc w:val="both"/>
        <w:rPr>
          <w:rFonts w:ascii="Times New Roman" w:eastAsia="Times New Roman" w:hAnsi="Times New Roman" w:cs="Times New Roman"/>
          <w:sz w:val="28"/>
          <w:szCs w:val="28"/>
          <w:lang w:val="kk-KZ" w:eastAsia="ru-RU"/>
        </w:rPr>
      </w:pPr>
      <w:r w:rsidRPr="00015BB8">
        <w:rPr>
          <w:rFonts w:ascii="Times New Roman" w:eastAsia="Times New Roman" w:hAnsi="Times New Roman" w:cs="Times New Roman"/>
          <w:b/>
          <w:sz w:val="28"/>
          <w:szCs w:val="28"/>
          <w:lang w:val="kk-KZ" w:eastAsia="ru-RU"/>
        </w:rPr>
        <w:t>Сабақтың әдісі:</w:t>
      </w:r>
      <w:r w:rsidRPr="00015BB8">
        <w:rPr>
          <w:rFonts w:ascii="Times New Roman" w:eastAsia="Times New Roman" w:hAnsi="Times New Roman" w:cs="Times New Roman"/>
          <w:sz w:val="28"/>
          <w:szCs w:val="28"/>
          <w:lang w:val="kk-KZ" w:eastAsia="ru-RU"/>
        </w:rPr>
        <w:t xml:space="preserve">  </w:t>
      </w:r>
      <w:r w:rsidR="00534E14">
        <w:rPr>
          <w:rFonts w:ascii="Times New Roman" w:eastAsia="Times New Roman" w:hAnsi="Times New Roman" w:cs="Times New Roman"/>
          <w:sz w:val="28"/>
          <w:szCs w:val="28"/>
          <w:lang w:val="kk-KZ" w:eastAsia="ru-RU"/>
        </w:rPr>
        <w:t xml:space="preserve">танымдық әңгімелесу, </w:t>
      </w:r>
      <w:r w:rsidR="007866FA">
        <w:rPr>
          <w:rFonts w:ascii="Times New Roman" w:eastAsia="Times New Roman" w:hAnsi="Times New Roman" w:cs="Times New Roman"/>
          <w:sz w:val="28"/>
          <w:szCs w:val="28"/>
          <w:lang w:val="kk-KZ" w:eastAsia="ru-RU"/>
        </w:rPr>
        <w:t>талдау</w:t>
      </w:r>
      <w:r w:rsidR="00534E14">
        <w:rPr>
          <w:rFonts w:ascii="Times New Roman" w:eastAsia="Times New Roman" w:hAnsi="Times New Roman" w:cs="Times New Roman"/>
          <w:sz w:val="28"/>
          <w:szCs w:val="28"/>
          <w:lang w:val="kk-KZ" w:eastAsia="ru-RU"/>
        </w:rPr>
        <w:t>.</w:t>
      </w:r>
    </w:p>
    <w:p w:rsidR="00015BB8" w:rsidRPr="00015BB8" w:rsidRDefault="00015BB8" w:rsidP="00015BB8">
      <w:pPr>
        <w:spacing w:after="0" w:line="240" w:lineRule="auto"/>
        <w:ind w:left="-426"/>
        <w:jc w:val="both"/>
        <w:rPr>
          <w:rFonts w:ascii="Times New Roman" w:hAnsi="Times New Roman" w:cs="Times New Roman"/>
          <w:b/>
          <w:color w:val="000000"/>
          <w:sz w:val="28"/>
          <w:szCs w:val="28"/>
          <w:shd w:val="clear" w:color="auto" w:fill="FFFFFF"/>
          <w:lang w:val="kk-KZ"/>
        </w:rPr>
      </w:pPr>
      <w:r w:rsidRPr="00015BB8">
        <w:rPr>
          <w:rFonts w:ascii="Times New Roman" w:hAnsi="Times New Roman" w:cs="Times New Roman"/>
          <w:b/>
          <w:color w:val="000000"/>
          <w:sz w:val="28"/>
          <w:szCs w:val="28"/>
          <w:shd w:val="clear" w:color="auto" w:fill="FFFFFF"/>
          <w:lang w:val="kk-KZ"/>
        </w:rPr>
        <w:t xml:space="preserve">Сабақ </w:t>
      </w:r>
      <w:r w:rsidR="006C5919">
        <w:rPr>
          <w:rFonts w:ascii="Times New Roman" w:hAnsi="Times New Roman" w:cs="Times New Roman"/>
          <w:b/>
          <w:color w:val="000000"/>
          <w:sz w:val="28"/>
          <w:szCs w:val="28"/>
          <w:shd w:val="clear" w:color="auto" w:fill="FFFFFF"/>
          <w:lang w:val="kk-KZ"/>
        </w:rPr>
        <w:t>барысы</w:t>
      </w:r>
      <w:r>
        <w:rPr>
          <w:rFonts w:ascii="Times New Roman" w:hAnsi="Times New Roman" w:cs="Times New Roman"/>
          <w:b/>
          <w:color w:val="000000"/>
          <w:sz w:val="28"/>
          <w:szCs w:val="28"/>
          <w:shd w:val="clear" w:color="auto" w:fill="FFFFFF"/>
          <w:lang w:val="kk-KZ"/>
        </w:rPr>
        <w:t>:</w:t>
      </w:r>
    </w:p>
    <w:p w:rsidR="00015BB8" w:rsidRPr="00015BB8" w:rsidRDefault="00015BB8" w:rsidP="00CC165A">
      <w:pPr>
        <w:spacing w:after="0" w:line="240" w:lineRule="auto"/>
        <w:ind w:left="-426" w:firstLine="426"/>
        <w:jc w:val="both"/>
        <w:rPr>
          <w:rFonts w:ascii="Times New Roman" w:hAnsi="Times New Roman" w:cs="Times New Roman"/>
          <w:i/>
          <w:color w:val="000000"/>
          <w:sz w:val="28"/>
          <w:szCs w:val="28"/>
          <w:shd w:val="clear" w:color="auto" w:fill="FFFFFF"/>
          <w:lang w:val="kk-KZ"/>
        </w:rPr>
      </w:pPr>
      <w:r w:rsidRPr="00CC165A">
        <w:rPr>
          <w:rFonts w:ascii="Times New Roman" w:hAnsi="Times New Roman" w:cs="Times New Roman"/>
          <w:b/>
          <w:color w:val="000000"/>
          <w:sz w:val="28"/>
          <w:szCs w:val="28"/>
          <w:shd w:val="clear" w:color="auto" w:fill="FFFFFF"/>
          <w:lang w:val="kk-KZ"/>
        </w:rPr>
        <w:t xml:space="preserve">I. </w:t>
      </w:r>
      <w:r w:rsidR="00CC165A" w:rsidRPr="00CC165A">
        <w:rPr>
          <w:rFonts w:ascii="Times New Roman" w:hAnsi="Times New Roman" w:cs="Times New Roman"/>
          <w:b/>
          <w:color w:val="000000"/>
          <w:sz w:val="28"/>
          <w:szCs w:val="28"/>
          <w:shd w:val="clear" w:color="auto" w:fill="FFFFFF"/>
          <w:lang w:val="kk-KZ"/>
        </w:rPr>
        <w:t>Ұйымдастыру.</w:t>
      </w:r>
      <w:r w:rsidR="00CC165A">
        <w:rPr>
          <w:rFonts w:ascii="Times New Roman" w:hAnsi="Times New Roman" w:cs="Times New Roman"/>
          <w:i/>
          <w:color w:val="000000"/>
          <w:sz w:val="28"/>
          <w:szCs w:val="28"/>
          <w:shd w:val="clear" w:color="auto" w:fill="FFFFFF"/>
          <w:lang w:val="kk-KZ"/>
        </w:rPr>
        <w:t xml:space="preserve"> </w:t>
      </w:r>
      <w:r w:rsidRPr="00015BB8">
        <w:rPr>
          <w:rFonts w:ascii="Times New Roman" w:hAnsi="Times New Roman" w:cs="Times New Roman"/>
          <w:i/>
          <w:color w:val="000000"/>
          <w:sz w:val="28"/>
          <w:szCs w:val="28"/>
          <w:shd w:val="clear" w:color="auto" w:fill="FFFFFF"/>
          <w:lang w:val="kk-KZ"/>
        </w:rPr>
        <w:t>Қызығушылығын ояту</w:t>
      </w:r>
      <w:r>
        <w:rPr>
          <w:rFonts w:ascii="Times New Roman" w:hAnsi="Times New Roman" w:cs="Times New Roman"/>
          <w:i/>
          <w:color w:val="000000"/>
          <w:sz w:val="28"/>
          <w:szCs w:val="28"/>
          <w:shd w:val="clear" w:color="auto" w:fill="FFFFFF"/>
          <w:lang w:val="kk-KZ"/>
        </w:rPr>
        <w:t xml:space="preserve"> сатысы</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Жүрегіңнің түбіне терең бойла,</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Мен бір жұмбақ адаммын, оны да ойла.</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Соқтықпалы, соқпақсыз жерде өстім,</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Мыңмен жалғыз алыстым кінә қойма,- деп ақынның өзі айтқандай «соқтықпалы, соқпақсыз жерде өсіп», тар жол, тайғақ кешу өмірін кешкен, өкініш пен өксігі көп, қайғысы мен қасіреті мол қараңғы қапас өлкеде де ел мұңын «асау жүрегінен» ағыта, шабытты жыр ғып төккен алып Абай туралы сабағымызды жыр алыбы Жамбылдың өлеңімен бастағанды жөн көріп тұрмын.</w:t>
      </w:r>
      <w:r w:rsidRPr="00015BB8">
        <w:rPr>
          <w:rFonts w:ascii="Times New Roman" w:hAnsi="Times New Roman" w:cs="Times New Roman"/>
          <w:color w:val="000000"/>
          <w:sz w:val="28"/>
          <w:szCs w:val="28"/>
          <w:lang w:val="kk-KZ"/>
        </w:rPr>
        <w:br/>
      </w:r>
      <w:r w:rsidRPr="00015BB8">
        <w:rPr>
          <w:rFonts w:ascii="Times New Roman" w:hAnsi="Times New Roman" w:cs="Times New Roman"/>
          <w:color w:val="000000"/>
          <w:sz w:val="28"/>
          <w:szCs w:val="28"/>
          <w:shd w:val="clear" w:color="auto" w:fill="FFFFFF"/>
          <w:lang w:val="kk-KZ"/>
        </w:rPr>
        <w:t>Абайдың суретін көрген ол:</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Мына тұрған Абайдың суреті ме?</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Өлең сөздің ұқсаған құдіретіне.</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Ақыл, қайрат, білімді тең ұстаған</w:t>
      </w:r>
    </w:p>
    <w:p w:rsidR="00015BB8" w:rsidRDefault="00015BB8" w:rsidP="00015BB8">
      <w:pPr>
        <w:spacing w:after="0" w:line="240" w:lineRule="auto"/>
        <w:ind w:left="-426"/>
        <w:jc w:val="both"/>
        <w:rPr>
          <w:rFonts w:ascii="Times New Roman" w:hAnsi="Times New Roman" w:cs="Times New Roman"/>
          <w:color w:val="000000"/>
          <w:sz w:val="28"/>
          <w:szCs w:val="28"/>
          <w:shd w:val="clear" w:color="auto" w:fill="FFFFFF"/>
          <w:lang w:val="kk-KZ"/>
        </w:rPr>
      </w:pPr>
      <w:r w:rsidRPr="00015BB8">
        <w:rPr>
          <w:rFonts w:ascii="Times New Roman" w:hAnsi="Times New Roman" w:cs="Times New Roman"/>
          <w:color w:val="000000"/>
          <w:sz w:val="28"/>
          <w:szCs w:val="28"/>
          <w:shd w:val="clear" w:color="auto" w:fill="FFFFFF"/>
          <w:lang w:val="kk-KZ"/>
        </w:rPr>
        <w:t>Өр Абайдың төтеген кім бетіне? – деп айтқан екен.</w:t>
      </w:r>
    </w:p>
    <w:p w:rsidR="00F836A3" w:rsidRDefault="00015BB8" w:rsidP="00F836A3">
      <w:pPr>
        <w:spacing w:after="0" w:line="240" w:lineRule="auto"/>
        <w:ind w:left="-426" w:firstLine="426"/>
        <w:jc w:val="both"/>
        <w:rPr>
          <w:rFonts w:ascii="Times New Roman" w:eastAsia="Times New Roman" w:hAnsi="Times New Roman" w:cs="Times New Roman"/>
          <w:i/>
          <w:sz w:val="28"/>
          <w:szCs w:val="28"/>
          <w:lang w:val="kk-KZ" w:eastAsia="ru-RU"/>
        </w:rPr>
      </w:pPr>
      <w:r w:rsidRPr="00CC165A">
        <w:rPr>
          <w:rFonts w:ascii="Times New Roman" w:eastAsia="Times New Roman" w:hAnsi="Times New Roman" w:cs="Times New Roman"/>
          <w:b/>
          <w:sz w:val="28"/>
          <w:szCs w:val="28"/>
          <w:lang w:val="kk-KZ" w:eastAsia="ru-RU"/>
        </w:rPr>
        <w:t>II.</w:t>
      </w:r>
      <w:r w:rsidR="00CC165A" w:rsidRPr="00CC165A">
        <w:rPr>
          <w:rFonts w:ascii="Times New Roman" w:eastAsia="Times New Roman" w:hAnsi="Times New Roman" w:cs="Times New Roman"/>
          <w:b/>
          <w:sz w:val="28"/>
          <w:szCs w:val="28"/>
          <w:lang w:val="kk-KZ" w:eastAsia="ru-RU"/>
        </w:rPr>
        <w:t xml:space="preserve"> Жаңа сабақ.</w:t>
      </w:r>
      <w:r w:rsidRPr="00015BB8">
        <w:rPr>
          <w:rFonts w:ascii="Times New Roman" w:eastAsia="Times New Roman" w:hAnsi="Times New Roman" w:cs="Times New Roman"/>
          <w:i/>
          <w:sz w:val="28"/>
          <w:szCs w:val="28"/>
          <w:lang w:val="kk-KZ" w:eastAsia="ru-RU"/>
        </w:rPr>
        <w:t xml:space="preserve"> Ма</w:t>
      </w:r>
      <w:r w:rsidR="00CC165A">
        <w:rPr>
          <w:rFonts w:ascii="Times New Roman" w:eastAsia="Times New Roman" w:hAnsi="Times New Roman" w:cs="Times New Roman"/>
          <w:i/>
          <w:sz w:val="28"/>
          <w:szCs w:val="28"/>
          <w:lang w:val="kk-KZ" w:eastAsia="ru-RU"/>
        </w:rPr>
        <w:t>ғынаны ажырату сатысы</w:t>
      </w:r>
      <w:r w:rsidR="009C1C40">
        <w:rPr>
          <w:rFonts w:ascii="Times New Roman" w:eastAsia="Times New Roman" w:hAnsi="Times New Roman" w:cs="Times New Roman"/>
          <w:i/>
          <w:sz w:val="28"/>
          <w:szCs w:val="28"/>
          <w:lang w:val="kk-KZ" w:eastAsia="ru-RU"/>
        </w:rPr>
        <w:t>(сабаққа арнайы әзірленген слайд арқылы жаңа сабақтың мән-мағынасын ажырату)</w:t>
      </w:r>
      <w:r w:rsidR="00CC165A">
        <w:rPr>
          <w:rFonts w:ascii="Times New Roman" w:eastAsia="Times New Roman" w:hAnsi="Times New Roman" w:cs="Times New Roman"/>
          <w:i/>
          <w:sz w:val="28"/>
          <w:szCs w:val="28"/>
          <w:lang w:val="kk-KZ" w:eastAsia="ru-RU"/>
        </w:rPr>
        <w:t>.</w:t>
      </w:r>
    </w:p>
    <w:p w:rsidR="009C1C40" w:rsidRDefault="00F836A3" w:rsidP="009C1C40">
      <w:pPr>
        <w:spacing w:after="0" w:line="240" w:lineRule="auto"/>
        <w:ind w:left="-426" w:firstLine="426"/>
        <w:jc w:val="both"/>
        <w:rPr>
          <w:rFonts w:ascii="Arial" w:hAnsi="Arial" w:cs="Arial"/>
          <w:color w:val="000000"/>
          <w:sz w:val="20"/>
          <w:szCs w:val="20"/>
          <w:lang w:val="kk-KZ"/>
        </w:rPr>
      </w:pPr>
      <w:r w:rsidRPr="00F836A3">
        <w:rPr>
          <w:rFonts w:ascii="Times New Roman" w:hAnsi="Times New Roman" w:cs="Times New Roman"/>
          <w:b/>
          <w:bCs/>
          <w:sz w:val="28"/>
          <w:szCs w:val="28"/>
          <w:lang w:val="kk-KZ"/>
        </w:rPr>
        <w:t>Абайтану</w:t>
      </w:r>
      <w:r w:rsidRPr="00F836A3">
        <w:rPr>
          <w:rFonts w:ascii="Times New Roman" w:hAnsi="Times New Roman" w:cs="Times New Roman"/>
          <w:sz w:val="28"/>
          <w:szCs w:val="28"/>
          <w:lang w:val="kk-KZ"/>
        </w:rPr>
        <w:t> —</w:t>
      </w:r>
      <w:r w:rsidRPr="00F836A3">
        <w:rPr>
          <w:rStyle w:val="apple-converted-space"/>
          <w:rFonts w:ascii="Times New Roman" w:hAnsi="Times New Roman" w:cs="Times New Roman"/>
          <w:sz w:val="28"/>
          <w:szCs w:val="28"/>
          <w:lang w:val="kk-KZ"/>
        </w:rPr>
        <w:t> </w:t>
      </w:r>
      <w:hyperlink r:id="rId6" w:tooltip="Қазақ әдебиеттану ғылымы" w:history="1">
        <w:r w:rsidRPr="00F836A3">
          <w:rPr>
            <w:rStyle w:val="a5"/>
            <w:rFonts w:ascii="Times New Roman" w:hAnsi="Times New Roman" w:cs="Times New Roman"/>
            <w:color w:val="auto"/>
            <w:sz w:val="28"/>
            <w:szCs w:val="28"/>
            <w:u w:val="none"/>
            <w:lang w:val="kk-KZ"/>
          </w:rPr>
          <w:t>қазақ әдебиеттану ғылымының</w:t>
        </w:r>
      </w:hyperlink>
      <w:r w:rsidRPr="00F836A3">
        <w:rPr>
          <w:rStyle w:val="apple-converted-space"/>
          <w:rFonts w:ascii="Times New Roman" w:hAnsi="Times New Roman" w:cs="Times New Roman"/>
          <w:sz w:val="28"/>
          <w:szCs w:val="28"/>
          <w:lang w:val="kk-KZ"/>
        </w:rPr>
        <w:t> </w:t>
      </w:r>
      <w:r w:rsidRPr="00F836A3">
        <w:rPr>
          <w:rFonts w:ascii="Times New Roman" w:hAnsi="Times New Roman" w:cs="Times New Roman"/>
          <w:sz w:val="28"/>
          <w:szCs w:val="28"/>
          <w:lang w:val="kk-KZ"/>
        </w:rPr>
        <w:t>саласы.</w:t>
      </w:r>
      <w:r>
        <w:rPr>
          <w:rFonts w:ascii="Times New Roman" w:hAnsi="Times New Roman" w:cs="Times New Roman"/>
          <w:sz w:val="28"/>
          <w:szCs w:val="28"/>
          <w:lang w:val="kk-KZ"/>
        </w:rPr>
        <w:t xml:space="preserve"> </w:t>
      </w:r>
      <w:r w:rsidRPr="00F836A3">
        <w:rPr>
          <w:rFonts w:ascii="Times New Roman" w:hAnsi="Times New Roman" w:cs="Times New Roman"/>
          <w:sz w:val="28"/>
          <w:szCs w:val="28"/>
          <w:lang w:val="kk-KZ"/>
        </w:rPr>
        <w:t>Абайтану</w:t>
      </w:r>
      <w:r w:rsidRPr="00F836A3">
        <w:rPr>
          <w:rStyle w:val="apple-converted-space"/>
          <w:rFonts w:ascii="Times New Roman" w:hAnsi="Times New Roman" w:cs="Times New Roman"/>
          <w:sz w:val="28"/>
          <w:szCs w:val="28"/>
          <w:lang w:val="kk-KZ"/>
        </w:rPr>
        <w:t> </w:t>
      </w:r>
      <w:hyperlink r:id="rId7" w:tooltip="Абай Құнанбайұлы" w:history="1">
        <w:r w:rsidRPr="00F836A3">
          <w:rPr>
            <w:rStyle w:val="a5"/>
            <w:rFonts w:ascii="Times New Roman" w:hAnsi="Times New Roman" w:cs="Times New Roman"/>
            <w:color w:val="auto"/>
            <w:sz w:val="28"/>
            <w:szCs w:val="28"/>
            <w:u w:val="none"/>
            <w:lang w:val="kk-KZ"/>
          </w:rPr>
          <w:t>Абай Құнанбайұлының</w:t>
        </w:r>
      </w:hyperlink>
      <w:r w:rsidRPr="00F836A3">
        <w:rPr>
          <w:rStyle w:val="apple-converted-space"/>
          <w:rFonts w:ascii="Times New Roman" w:hAnsi="Times New Roman" w:cs="Times New Roman"/>
          <w:sz w:val="28"/>
          <w:szCs w:val="28"/>
          <w:lang w:val="kk-KZ"/>
        </w:rPr>
        <w:t> </w:t>
      </w:r>
      <w:r w:rsidRPr="00F836A3">
        <w:rPr>
          <w:rFonts w:ascii="Times New Roman" w:hAnsi="Times New Roman" w:cs="Times New Roman"/>
          <w:sz w:val="28"/>
          <w:szCs w:val="28"/>
          <w:lang w:val="kk-KZ"/>
        </w:rPr>
        <w:t>өмірі мен шығармашылық өнері,</w:t>
      </w:r>
      <w:r w:rsidRPr="00F836A3">
        <w:rPr>
          <w:rStyle w:val="apple-converted-space"/>
          <w:rFonts w:ascii="Times New Roman" w:hAnsi="Times New Roman" w:cs="Times New Roman"/>
          <w:sz w:val="28"/>
          <w:szCs w:val="28"/>
          <w:lang w:val="kk-KZ"/>
        </w:rPr>
        <w:t> </w:t>
      </w:r>
      <w:hyperlink r:id="rId8" w:tooltip="Философия" w:history="1">
        <w:r w:rsidRPr="00F836A3">
          <w:rPr>
            <w:rStyle w:val="a5"/>
            <w:rFonts w:ascii="Times New Roman" w:hAnsi="Times New Roman" w:cs="Times New Roman"/>
            <w:color w:val="auto"/>
            <w:sz w:val="28"/>
            <w:szCs w:val="28"/>
            <w:u w:val="none"/>
            <w:lang w:val="kk-KZ"/>
          </w:rPr>
          <w:t>философиясы</w:t>
        </w:r>
      </w:hyperlink>
      <w:r w:rsidRPr="00F836A3">
        <w:rPr>
          <w:rFonts w:ascii="Times New Roman" w:hAnsi="Times New Roman" w:cs="Times New Roman"/>
          <w:sz w:val="28"/>
          <w:szCs w:val="28"/>
          <w:lang w:val="kk-KZ"/>
        </w:rPr>
        <w:t>, қоғамдық, эстететикалық көзқарастары,</w:t>
      </w:r>
      <w:r w:rsidRPr="00F836A3">
        <w:rPr>
          <w:rStyle w:val="apple-converted-space"/>
          <w:rFonts w:ascii="Times New Roman" w:hAnsi="Times New Roman" w:cs="Times New Roman"/>
          <w:sz w:val="28"/>
          <w:szCs w:val="28"/>
          <w:lang w:val="kk-KZ"/>
        </w:rPr>
        <w:t> </w:t>
      </w:r>
      <w:hyperlink r:id="rId9" w:tooltip="Қазақ поэзиясы" w:history="1">
        <w:r w:rsidRPr="00F836A3">
          <w:rPr>
            <w:rStyle w:val="a5"/>
            <w:rFonts w:ascii="Times New Roman" w:hAnsi="Times New Roman" w:cs="Times New Roman"/>
            <w:color w:val="auto"/>
            <w:sz w:val="28"/>
            <w:szCs w:val="28"/>
            <w:u w:val="none"/>
            <w:lang w:val="kk-KZ"/>
          </w:rPr>
          <w:t>қазақ поэзиясындағы</w:t>
        </w:r>
      </w:hyperlink>
      <w:r w:rsidRPr="00F836A3">
        <w:rPr>
          <w:rStyle w:val="apple-converted-space"/>
          <w:rFonts w:ascii="Times New Roman" w:hAnsi="Times New Roman" w:cs="Times New Roman"/>
          <w:sz w:val="28"/>
          <w:szCs w:val="28"/>
          <w:lang w:val="kk-KZ"/>
        </w:rPr>
        <w:t> </w:t>
      </w:r>
      <w:r w:rsidRPr="00F836A3">
        <w:rPr>
          <w:rFonts w:ascii="Times New Roman" w:hAnsi="Times New Roman" w:cs="Times New Roman"/>
          <w:sz w:val="28"/>
          <w:szCs w:val="28"/>
          <w:lang w:val="kk-KZ"/>
        </w:rPr>
        <w:t>өлең жүйесін, ақындық тілді дамытудағы үлесі, музыкалық мұрасы жайлы сан-салалы зерттеу еңбектерін қамтиды. Абайдың өмірі мен шығармашылық мұрасын зерттеу шын мәнінде</w:t>
      </w:r>
      <w:r w:rsidRPr="00F836A3">
        <w:rPr>
          <w:rStyle w:val="apple-converted-space"/>
          <w:rFonts w:ascii="Times New Roman" w:hAnsi="Times New Roman" w:cs="Times New Roman"/>
          <w:sz w:val="28"/>
          <w:szCs w:val="28"/>
          <w:lang w:val="kk-KZ"/>
        </w:rPr>
        <w:t> </w:t>
      </w:r>
      <w:hyperlink r:id="rId10" w:tooltip="Әлихан Бөкейханов" w:history="1">
        <w:r w:rsidRPr="00F836A3">
          <w:rPr>
            <w:rStyle w:val="a5"/>
            <w:rFonts w:ascii="Times New Roman" w:hAnsi="Times New Roman" w:cs="Times New Roman"/>
            <w:color w:val="auto"/>
            <w:sz w:val="28"/>
            <w:szCs w:val="28"/>
            <w:u w:val="none"/>
            <w:lang w:val="kk-KZ"/>
          </w:rPr>
          <w:t>Әлихан Бөкейханов</w:t>
        </w:r>
      </w:hyperlink>
      <w:r w:rsidRPr="00F836A3">
        <w:rPr>
          <w:rFonts w:ascii="Times New Roman" w:hAnsi="Times New Roman" w:cs="Times New Roman"/>
          <w:sz w:val="28"/>
          <w:szCs w:val="28"/>
          <w:lang w:val="kk-KZ"/>
        </w:rPr>
        <w:t>,</w:t>
      </w:r>
      <w:r w:rsidRPr="00F836A3">
        <w:rPr>
          <w:rStyle w:val="apple-converted-space"/>
          <w:rFonts w:ascii="Times New Roman" w:hAnsi="Times New Roman" w:cs="Times New Roman"/>
          <w:sz w:val="28"/>
          <w:szCs w:val="28"/>
          <w:lang w:val="kk-KZ"/>
        </w:rPr>
        <w:t> </w:t>
      </w:r>
      <w:hyperlink r:id="rId11" w:tooltip="Ахмет Байтұрсынұлы" w:history="1">
        <w:r w:rsidRPr="00F836A3">
          <w:rPr>
            <w:rStyle w:val="a5"/>
            <w:rFonts w:ascii="Times New Roman" w:hAnsi="Times New Roman" w:cs="Times New Roman"/>
            <w:color w:val="auto"/>
            <w:sz w:val="28"/>
            <w:szCs w:val="28"/>
            <w:u w:val="none"/>
            <w:lang w:val="kk-KZ"/>
          </w:rPr>
          <w:t>Ахмет Байтұрсынұлы</w:t>
        </w:r>
      </w:hyperlink>
      <w:r w:rsidRPr="00F836A3">
        <w:rPr>
          <w:rFonts w:ascii="Times New Roman" w:hAnsi="Times New Roman" w:cs="Times New Roman"/>
          <w:sz w:val="28"/>
          <w:szCs w:val="28"/>
          <w:lang w:val="kk-KZ"/>
        </w:rPr>
        <w:t>,</w:t>
      </w:r>
      <w:r w:rsidRPr="00F836A3">
        <w:rPr>
          <w:rStyle w:val="apple-converted-space"/>
          <w:rFonts w:ascii="Times New Roman" w:hAnsi="Times New Roman" w:cs="Times New Roman"/>
          <w:sz w:val="28"/>
          <w:szCs w:val="28"/>
          <w:lang w:val="kk-KZ"/>
        </w:rPr>
        <w:t> </w:t>
      </w:r>
      <w:hyperlink r:id="rId12" w:tooltip="Міржақып Дулатұлы" w:history="1">
        <w:r w:rsidRPr="00F836A3">
          <w:rPr>
            <w:rStyle w:val="a5"/>
            <w:rFonts w:ascii="Times New Roman" w:hAnsi="Times New Roman" w:cs="Times New Roman"/>
            <w:color w:val="auto"/>
            <w:sz w:val="28"/>
            <w:szCs w:val="28"/>
            <w:u w:val="none"/>
            <w:lang w:val="kk-KZ"/>
          </w:rPr>
          <w:t>Міржақып Дулатұлы</w:t>
        </w:r>
      </w:hyperlink>
      <w:r w:rsidRPr="00F836A3">
        <w:rPr>
          <w:rStyle w:val="apple-converted-space"/>
          <w:rFonts w:ascii="Times New Roman" w:hAnsi="Times New Roman" w:cs="Times New Roman"/>
          <w:sz w:val="28"/>
          <w:szCs w:val="28"/>
          <w:lang w:val="kk-KZ"/>
        </w:rPr>
        <w:t> </w:t>
      </w:r>
      <w:r w:rsidRPr="00F836A3">
        <w:rPr>
          <w:rFonts w:ascii="Times New Roman" w:hAnsi="Times New Roman" w:cs="Times New Roman"/>
          <w:sz w:val="28"/>
          <w:szCs w:val="28"/>
          <w:lang w:val="kk-KZ"/>
        </w:rPr>
        <w:t>мақалаларынан басталды деуге болады. Абайтану тарихы</w:t>
      </w:r>
      <w:r w:rsidRPr="00F836A3">
        <w:rPr>
          <w:rStyle w:val="apple-converted-space"/>
          <w:rFonts w:ascii="Times New Roman" w:hAnsi="Times New Roman" w:cs="Times New Roman"/>
          <w:sz w:val="28"/>
          <w:szCs w:val="28"/>
          <w:lang w:val="kk-KZ"/>
        </w:rPr>
        <w:t> </w:t>
      </w:r>
      <w:hyperlink r:id="rId13" w:tooltip="1889 жыл" w:history="1">
        <w:r w:rsidRPr="00F836A3">
          <w:rPr>
            <w:rStyle w:val="a5"/>
            <w:rFonts w:ascii="Times New Roman" w:hAnsi="Times New Roman" w:cs="Times New Roman"/>
            <w:color w:val="auto"/>
            <w:sz w:val="28"/>
            <w:szCs w:val="28"/>
            <w:u w:val="none"/>
            <w:lang w:val="kk-KZ"/>
          </w:rPr>
          <w:t>1889 жылы</w:t>
        </w:r>
      </w:hyperlink>
      <w:r w:rsidRPr="00F836A3">
        <w:rPr>
          <w:rStyle w:val="apple-converted-space"/>
          <w:rFonts w:ascii="Times New Roman" w:hAnsi="Times New Roman" w:cs="Times New Roman"/>
          <w:sz w:val="28"/>
          <w:szCs w:val="28"/>
          <w:lang w:val="kk-KZ"/>
        </w:rPr>
        <w:t> </w:t>
      </w:r>
      <w:r w:rsidRPr="00F836A3">
        <w:rPr>
          <w:rFonts w:ascii="Times New Roman" w:hAnsi="Times New Roman" w:cs="Times New Roman"/>
          <w:sz w:val="28"/>
          <w:szCs w:val="28"/>
          <w:lang w:val="kk-KZ"/>
        </w:rPr>
        <w:t>басталып, қазақ әдебиеті</w:t>
      </w:r>
      <w:r>
        <w:rPr>
          <w:rFonts w:ascii="Times New Roman" w:hAnsi="Times New Roman" w:cs="Times New Roman"/>
          <w:sz w:val="28"/>
          <w:szCs w:val="28"/>
          <w:lang w:val="kk-KZ"/>
        </w:rPr>
        <w:t>нде 50-жылдары өpic алды. Бұл мә</w:t>
      </w:r>
      <w:r w:rsidRPr="00F836A3">
        <w:rPr>
          <w:rFonts w:ascii="Times New Roman" w:hAnsi="Times New Roman" w:cs="Times New Roman"/>
          <w:sz w:val="28"/>
          <w:szCs w:val="28"/>
          <w:lang w:val="kk-KZ"/>
        </w:rPr>
        <w:t>селені тұңғыш рет сөз етіп, өз алдына арнайы түрде зерттеу қажеттілігі ең алдымен</w:t>
      </w:r>
      <w:r w:rsidRPr="00F836A3">
        <w:rPr>
          <w:rStyle w:val="apple-converted-space"/>
          <w:rFonts w:ascii="Times New Roman" w:hAnsi="Times New Roman" w:cs="Times New Roman"/>
          <w:sz w:val="28"/>
          <w:szCs w:val="28"/>
          <w:lang w:val="kk-KZ"/>
        </w:rPr>
        <w:t> </w:t>
      </w:r>
      <w:hyperlink r:id="rId14" w:tooltip="Мұхтар Омарханұлы Әуезов" w:history="1">
        <w:r w:rsidRPr="00F836A3">
          <w:rPr>
            <w:rStyle w:val="a5"/>
            <w:rFonts w:ascii="Times New Roman" w:hAnsi="Times New Roman" w:cs="Times New Roman"/>
            <w:color w:val="auto"/>
            <w:sz w:val="28"/>
            <w:szCs w:val="28"/>
            <w:u w:val="none"/>
            <w:lang w:val="kk-KZ"/>
          </w:rPr>
          <w:t>Мұхтар Әуезовтің</w:t>
        </w:r>
      </w:hyperlink>
      <w:r w:rsidRPr="00F836A3">
        <w:rPr>
          <w:rFonts w:ascii="Times New Roman" w:hAnsi="Times New Roman" w:cs="Times New Roman"/>
          <w:sz w:val="28"/>
          <w:szCs w:val="28"/>
          <w:lang w:val="kk-KZ"/>
        </w:rPr>
        <w:t>, сонымен бірге</w:t>
      </w:r>
      <w:r w:rsidRPr="00F836A3">
        <w:rPr>
          <w:rStyle w:val="apple-converted-space"/>
          <w:rFonts w:ascii="Times New Roman" w:hAnsi="Times New Roman" w:cs="Times New Roman"/>
          <w:sz w:val="28"/>
          <w:szCs w:val="28"/>
          <w:lang w:val="kk-KZ"/>
        </w:rPr>
        <w:t> </w:t>
      </w:r>
      <w:hyperlink r:id="rId15" w:tooltip="Сәбит Мұқанұлы Мұқанов" w:history="1">
        <w:r w:rsidRPr="00F836A3">
          <w:rPr>
            <w:rStyle w:val="a5"/>
            <w:rFonts w:ascii="Times New Roman" w:hAnsi="Times New Roman" w:cs="Times New Roman"/>
            <w:color w:val="auto"/>
            <w:sz w:val="28"/>
            <w:szCs w:val="28"/>
            <w:u w:val="none"/>
            <w:lang w:val="kk-KZ"/>
          </w:rPr>
          <w:t>Сәбит Мұқанов</w:t>
        </w:r>
      </w:hyperlink>
      <w:r w:rsidRPr="00F836A3">
        <w:rPr>
          <w:rFonts w:ascii="Times New Roman" w:hAnsi="Times New Roman" w:cs="Times New Roman"/>
          <w:sz w:val="28"/>
          <w:szCs w:val="28"/>
          <w:lang w:val="kk-KZ"/>
        </w:rPr>
        <w:t>,</w:t>
      </w:r>
      <w:r w:rsidRPr="00F836A3">
        <w:rPr>
          <w:rStyle w:val="apple-converted-space"/>
          <w:rFonts w:ascii="Times New Roman" w:hAnsi="Times New Roman" w:cs="Times New Roman"/>
          <w:sz w:val="28"/>
          <w:szCs w:val="28"/>
          <w:lang w:val="kk-KZ"/>
        </w:rPr>
        <w:t> </w:t>
      </w:r>
      <w:hyperlink r:id="rId16" w:tooltip="Қажым Жұмалиев" w:history="1">
        <w:r w:rsidRPr="00F836A3">
          <w:rPr>
            <w:rStyle w:val="a5"/>
            <w:rFonts w:ascii="Times New Roman" w:hAnsi="Times New Roman" w:cs="Times New Roman"/>
            <w:color w:val="auto"/>
            <w:sz w:val="28"/>
            <w:szCs w:val="28"/>
            <w:u w:val="none"/>
            <w:lang w:val="kk-KZ"/>
          </w:rPr>
          <w:t>Қажым Жұмалиев</w:t>
        </w:r>
      </w:hyperlink>
      <w:r w:rsidRPr="00F836A3">
        <w:rPr>
          <w:rFonts w:ascii="Times New Roman" w:hAnsi="Times New Roman" w:cs="Times New Roman"/>
          <w:sz w:val="28"/>
          <w:szCs w:val="28"/>
          <w:lang w:val="kk-KZ"/>
        </w:rPr>
        <w:t>,</w:t>
      </w:r>
      <w:r w:rsidRPr="00F836A3">
        <w:rPr>
          <w:rStyle w:val="apple-converted-space"/>
          <w:rFonts w:ascii="Times New Roman" w:hAnsi="Times New Roman" w:cs="Times New Roman"/>
          <w:sz w:val="28"/>
          <w:szCs w:val="28"/>
          <w:lang w:val="kk-KZ"/>
        </w:rPr>
        <w:t> </w:t>
      </w:r>
      <w:hyperlink r:id="rId17" w:tooltip="Есмағамбет Самұратұлы Ысмайылов" w:history="1">
        <w:r w:rsidRPr="00F836A3">
          <w:rPr>
            <w:rStyle w:val="a5"/>
            <w:rFonts w:ascii="Times New Roman" w:hAnsi="Times New Roman" w:cs="Times New Roman"/>
            <w:color w:val="auto"/>
            <w:sz w:val="28"/>
            <w:szCs w:val="28"/>
            <w:u w:val="none"/>
            <w:lang w:val="kk-KZ"/>
          </w:rPr>
          <w:t xml:space="preserve">Есмағамбет </w:t>
        </w:r>
        <w:r w:rsidRPr="00F836A3">
          <w:rPr>
            <w:rStyle w:val="a5"/>
            <w:rFonts w:ascii="Times New Roman" w:hAnsi="Times New Roman" w:cs="Times New Roman"/>
            <w:color w:val="auto"/>
            <w:sz w:val="28"/>
            <w:szCs w:val="28"/>
            <w:u w:val="none"/>
            <w:lang w:val="kk-KZ"/>
          </w:rPr>
          <w:lastRenderedPageBreak/>
          <w:t>Самұратұлы Ысмайылов</w:t>
        </w:r>
      </w:hyperlink>
      <w:r w:rsidRPr="00F836A3">
        <w:rPr>
          <w:rFonts w:ascii="Times New Roman" w:hAnsi="Times New Roman" w:cs="Times New Roman"/>
          <w:sz w:val="28"/>
          <w:szCs w:val="28"/>
          <w:lang w:val="kk-KZ"/>
        </w:rPr>
        <w:t>,</w:t>
      </w:r>
      <w:r w:rsidRPr="00F836A3">
        <w:rPr>
          <w:rStyle w:val="apple-converted-space"/>
          <w:rFonts w:ascii="Times New Roman" w:hAnsi="Times New Roman" w:cs="Times New Roman"/>
          <w:sz w:val="28"/>
          <w:szCs w:val="28"/>
          <w:lang w:val="kk-KZ"/>
        </w:rPr>
        <w:t> </w:t>
      </w:r>
      <w:hyperlink r:id="rId18" w:tooltip="Митрофан Семенович Сильченко" w:history="1">
        <w:r w:rsidRPr="00F836A3">
          <w:rPr>
            <w:rStyle w:val="a5"/>
            <w:rFonts w:ascii="Times New Roman" w:hAnsi="Times New Roman" w:cs="Times New Roman"/>
            <w:color w:val="auto"/>
            <w:sz w:val="28"/>
            <w:szCs w:val="28"/>
            <w:u w:val="none"/>
            <w:lang w:val="kk-KZ"/>
          </w:rPr>
          <w:t>Митрофан Семенович Сильченко</w:t>
        </w:r>
      </w:hyperlink>
      <w:r w:rsidRPr="00F836A3">
        <w:rPr>
          <w:rFonts w:ascii="Times New Roman" w:hAnsi="Times New Roman" w:cs="Times New Roman"/>
          <w:sz w:val="28"/>
          <w:szCs w:val="28"/>
          <w:lang w:val="kk-KZ"/>
        </w:rPr>
        <w:t>,</w:t>
      </w:r>
      <w:r w:rsidRPr="00F836A3">
        <w:rPr>
          <w:rStyle w:val="apple-converted-space"/>
          <w:rFonts w:ascii="Times New Roman" w:hAnsi="Times New Roman" w:cs="Times New Roman"/>
          <w:sz w:val="28"/>
          <w:szCs w:val="28"/>
          <w:lang w:val="kk-KZ"/>
        </w:rPr>
        <w:t> </w:t>
      </w:r>
      <w:hyperlink r:id="rId19" w:tooltip="Әбіш Мұсылманқұлұлы Жиреншин" w:history="1">
        <w:r w:rsidRPr="00F836A3">
          <w:rPr>
            <w:rStyle w:val="a5"/>
            <w:rFonts w:ascii="Times New Roman" w:hAnsi="Times New Roman" w:cs="Times New Roman"/>
            <w:color w:val="auto"/>
            <w:sz w:val="28"/>
            <w:szCs w:val="28"/>
            <w:u w:val="none"/>
            <w:lang w:val="kk-KZ"/>
          </w:rPr>
          <w:t>Әбіш Мұсылманқұлұлы Жиреншин</w:t>
        </w:r>
      </w:hyperlink>
      <w:r w:rsidRPr="00F836A3">
        <w:rPr>
          <w:rStyle w:val="apple-converted-space"/>
          <w:rFonts w:ascii="Times New Roman" w:hAnsi="Times New Roman" w:cs="Times New Roman"/>
          <w:sz w:val="28"/>
          <w:szCs w:val="28"/>
          <w:lang w:val="kk-KZ"/>
        </w:rPr>
        <w:t> </w:t>
      </w:r>
      <w:r w:rsidRPr="00F836A3">
        <w:rPr>
          <w:rFonts w:ascii="Times New Roman" w:hAnsi="Times New Roman" w:cs="Times New Roman"/>
          <w:sz w:val="28"/>
          <w:szCs w:val="28"/>
          <w:lang w:val="kk-KZ"/>
        </w:rPr>
        <w:t>еңбектерінде көрініс тапты.</w:t>
      </w:r>
      <w:r>
        <w:rPr>
          <w:rFonts w:ascii="Times New Roman" w:hAnsi="Times New Roman" w:cs="Times New Roman"/>
          <w:sz w:val="28"/>
          <w:szCs w:val="28"/>
          <w:lang w:val="kk-KZ"/>
        </w:rPr>
        <w:t xml:space="preserve"> </w:t>
      </w:r>
    </w:p>
    <w:p w:rsidR="009C1C40" w:rsidRDefault="00015BB8" w:rsidP="009C1C40">
      <w:pPr>
        <w:spacing w:after="0" w:line="240" w:lineRule="auto"/>
        <w:ind w:left="-426" w:firstLine="426"/>
        <w:jc w:val="both"/>
        <w:rPr>
          <w:rFonts w:ascii="Arial" w:hAnsi="Arial" w:cs="Arial"/>
          <w:color w:val="000000"/>
          <w:sz w:val="20"/>
          <w:szCs w:val="20"/>
          <w:lang w:val="kk-KZ"/>
        </w:rPr>
      </w:pPr>
      <w:r>
        <w:rPr>
          <w:rFonts w:ascii="Times New Roman" w:hAnsi="Times New Roman"/>
          <w:sz w:val="28"/>
          <w:szCs w:val="28"/>
          <w:lang w:val="kk-KZ"/>
        </w:rPr>
        <w:t xml:space="preserve">Ұлы Абайдың шығармашылық мұрасы – халқымыздың ғасырлар бойы маңызын жоймайтын рухани қазынасы. Абайдың сөзі – қазақтың бойтұмары, Абайды тану, бағалау, насихаттау, оқыту – қоғамдық ой-санада тың серпілістер туғызып, мақсаткерлікке жұмылдырады. Заман, уақыт талабына орай Абайды жаңа қырынан тану, ғылыми тұрғыдан тың байламдар жасалуы – заңдылық. </w:t>
      </w:r>
      <w:r w:rsidR="009C1C40">
        <w:rPr>
          <w:rFonts w:ascii="Arial" w:hAnsi="Arial" w:cs="Arial"/>
          <w:color w:val="000000"/>
          <w:sz w:val="20"/>
          <w:szCs w:val="20"/>
          <w:lang w:val="kk-KZ"/>
        </w:rPr>
        <w:t xml:space="preserve">  </w:t>
      </w:r>
    </w:p>
    <w:p w:rsidR="009C1C40" w:rsidRDefault="009C1C40" w:rsidP="009C1C40">
      <w:pPr>
        <w:spacing w:after="0" w:line="240" w:lineRule="auto"/>
        <w:ind w:left="-426" w:firstLine="426"/>
        <w:jc w:val="both"/>
        <w:rPr>
          <w:rFonts w:ascii="Arial" w:hAnsi="Arial" w:cs="Arial"/>
          <w:color w:val="000000"/>
          <w:sz w:val="20"/>
          <w:szCs w:val="20"/>
          <w:lang w:val="kk-KZ"/>
        </w:rPr>
      </w:pPr>
      <w:r>
        <w:rPr>
          <w:rFonts w:ascii="Times New Roman" w:hAnsi="Times New Roman"/>
          <w:sz w:val="28"/>
          <w:szCs w:val="28"/>
          <w:lang w:val="kk-KZ"/>
        </w:rPr>
        <w:t xml:space="preserve">Пәннің </w:t>
      </w:r>
      <w:r w:rsidR="00015BB8">
        <w:rPr>
          <w:rFonts w:ascii="Times New Roman" w:hAnsi="Times New Roman"/>
          <w:sz w:val="28"/>
          <w:szCs w:val="28"/>
          <w:lang w:val="kk-KZ"/>
        </w:rPr>
        <w:t xml:space="preserve">мақсаты: ұлы ақын шығармаларын терең де, жан-жақты таныту арқылы елжанды, халқымыздың әдебиетін, өнерін, салт-дәстүрін, мәдениетін, тілін ұлттық құндылық ретінде бағалайтын, эстетикалық талғамы жоғары,білім, білік, дағдылармен қаруланған, түйген ойларын іс жүзінде өз кәдесіне жарата білетін, ұлттық сана-сезімі қалыптасқан, өркениетті қоғамда өмір сүруге лайықты, терең ойлайтын дара тұлға қалыптастыру. </w:t>
      </w:r>
    </w:p>
    <w:p w:rsidR="009C1C40" w:rsidRDefault="009C1C40" w:rsidP="009C1C40">
      <w:pPr>
        <w:spacing w:after="0" w:line="240" w:lineRule="auto"/>
        <w:ind w:left="-426" w:firstLine="426"/>
        <w:jc w:val="both"/>
        <w:rPr>
          <w:rFonts w:ascii="Times New Roman" w:hAnsi="Times New Roman"/>
          <w:sz w:val="28"/>
          <w:szCs w:val="28"/>
          <w:lang w:val="kk-KZ"/>
        </w:rPr>
      </w:pPr>
      <w:r>
        <w:rPr>
          <w:rFonts w:ascii="Times New Roman" w:hAnsi="Times New Roman"/>
          <w:sz w:val="28"/>
          <w:szCs w:val="28"/>
          <w:lang w:val="kk-KZ"/>
        </w:rPr>
        <w:t>Пәнді</w:t>
      </w:r>
      <w:r w:rsidR="00015BB8">
        <w:rPr>
          <w:rFonts w:ascii="Times New Roman" w:hAnsi="Times New Roman"/>
          <w:sz w:val="28"/>
          <w:szCs w:val="28"/>
          <w:lang w:val="kk-KZ"/>
        </w:rPr>
        <w:t xml:space="preserve"> оқытудың міндеттері: </w:t>
      </w:r>
    </w:p>
    <w:p w:rsidR="00015BB8" w:rsidRPr="009C1C40" w:rsidRDefault="00015BB8" w:rsidP="009C1C40">
      <w:pPr>
        <w:pStyle w:val="a3"/>
        <w:numPr>
          <w:ilvl w:val="0"/>
          <w:numId w:val="3"/>
        </w:numPr>
        <w:spacing w:after="0" w:line="240" w:lineRule="auto"/>
        <w:jc w:val="both"/>
        <w:rPr>
          <w:rFonts w:ascii="Arial" w:hAnsi="Arial" w:cs="Arial"/>
          <w:color w:val="000000"/>
          <w:sz w:val="20"/>
          <w:szCs w:val="20"/>
          <w:lang w:val="kk-KZ"/>
        </w:rPr>
      </w:pPr>
      <w:r w:rsidRPr="009C1C40">
        <w:rPr>
          <w:rFonts w:ascii="Times New Roman" w:hAnsi="Times New Roman"/>
          <w:sz w:val="28"/>
          <w:szCs w:val="28"/>
          <w:lang w:val="kk-KZ"/>
        </w:rPr>
        <w:t xml:space="preserve">қазақ сөз өнеріндегі Абайдың орны мен ақындық болмысын тану. Абай шығармаларын оқып, білудің өзектілігін, абайтану ғылымының мол мұрасы – қазақ өмірінің тарихи факторы іспеттес екендігін ұғындыру. </w:t>
      </w:r>
    </w:p>
    <w:p w:rsidR="00015BB8" w:rsidRPr="009C1C40" w:rsidRDefault="00015BB8" w:rsidP="009C1C40">
      <w:pPr>
        <w:pStyle w:val="a3"/>
        <w:numPr>
          <w:ilvl w:val="0"/>
          <w:numId w:val="3"/>
        </w:numPr>
        <w:spacing w:after="0" w:line="240" w:lineRule="auto"/>
        <w:jc w:val="both"/>
        <w:rPr>
          <w:rFonts w:ascii="Arial" w:hAnsi="Arial" w:cs="Arial"/>
          <w:color w:val="000000"/>
          <w:sz w:val="20"/>
          <w:szCs w:val="20"/>
          <w:lang w:val="kk-KZ"/>
        </w:rPr>
      </w:pPr>
      <w:r w:rsidRPr="009C1C40">
        <w:rPr>
          <w:rFonts w:ascii="Times New Roman" w:hAnsi="Times New Roman"/>
          <w:sz w:val="28"/>
          <w:szCs w:val="28"/>
          <w:lang w:val="kk-KZ"/>
        </w:rPr>
        <w:t>ақынның мұрат-мақсаттарын, көркем-әдеби туындыларын, ғылым, білім, өнер, тәрбие мәселелері туралы өсиеттерінің маңыздылығын түсіндіру арқылы оқушылардың ұлттық танымын қалыптастыру, шығармашылық қиялын дамыту, автордың ұстанымын түсінуге баулу, көркем туындының тілдік ерекшеліктерін, идеялық мәнін талдауға, пікір алмасуға үйрету, жастардың өмірден өз орнын табуға бағыттау;</w:t>
      </w:r>
    </w:p>
    <w:p w:rsidR="00015BB8" w:rsidRPr="009C1C40" w:rsidRDefault="00015BB8" w:rsidP="009C1C40">
      <w:pPr>
        <w:pStyle w:val="a3"/>
        <w:numPr>
          <w:ilvl w:val="0"/>
          <w:numId w:val="3"/>
        </w:numPr>
        <w:spacing w:after="0" w:line="240" w:lineRule="auto"/>
        <w:jc w:val="both"/>
        <w:rPr>
          <w:rFonts w:ascii="Arial" w:hAnsi="Arial" w:cs="Arial"/>
          <w:color w:val="000000"/>
          <w:sz w:val="20"/>
          <w:szCs w:val="20"/>
          <w:lang w:val="kk-KZ"/>
        </w:rPr>
      </w:pPr>
      <w:r w:rsidRPr="009C1C40">
        <w:rPr>
          <w:rFonts w:ascii="Times New Roman" w:hAnsi="Times New Roman"/>
          <w:sz w:val="28"/>
          <w:szCs w:val="28"/>
          <w:lang w:val="kk-KZ"/>
        </w:rPr>
        <w:t xml:space="preserve">абайтанудың кезеңдерін саралап, шығармашылығындағы тұлға, толықадам концепциясына қатысты өзекті мәселелерді айқындау. Ұлы ақынның өмірбаяндық тың деректеріне сүйене отырып, қазақ әдебиетіндегі көшбасшылық орнын көрсету; </w:t>
      </w:r>
    </w:p>
    <w:p w:rsidR="00015BB8" w:rsidRPr="009C1C40" w:rsidRDefault="00015BB8" w:rsidP="009C1C40">
      <w:pPr>
        <w:pStyle w:val="a3"/>
        <w:numPr>
          <w:ilvl w:val="0"/>
          <w:numId w:val="3"/>
        </w:numPr>
        <w:spacing w:after="0" w:line="240" w:lineRule="auto"/>
        <w:jc w:val="both"/>
        <w:rPr>
          <w:rFonts w:ascii="Arial" w:hAnsi="Arial" w:cs="Arial"/>
          <w:color w:val="000000"/>
          <w:sz w:val="20"/>
          <w:szCs w:val="20"/>
          <w:lang w:val="kk-KZ"/>
        </w:rPr>
      </w:pPr>
      <w:r w:rsidRPr="009C1C40">
        <w:rPr>
          <w:rFonts w:ascii="Times New Roman" w:hAnsi="Times New Roman"/>
          <w:sz w:val="28"/>
          <w:szCs w:val="28"/>
          <w:lang w:val="kk-KZ"/>
        </w:rPr>
        <w:t>ғұлама ойшылдың философиялық ақыл-нақыл сөздерінің мән-мағынасын ашып, тәлімгерлік тағылымын сөз ету, қоғамдық құрылыс, азаматтық көңіл күй, тарихи таным үрдісі туралы жазған ғылыми-философиялық трактаттарындағы көзқарастарымен таныстыру;</w:t>
      </w:r>
    </w:p>
    <w:p w:rsidR="00015BB8" w:rsidRPr="009C1C40" w:rsidRDefault="00015BB8" w:rsidP="009C1C40">
      <w:pPr>
        <w:pStyle w:val="a3"/>
        <w:numPr>
          <w:ilvl w:val="0"/>
          <w:numId w:val="3"/>
        </w:numPr>
        <w:spacing w:after="0" w:line="240" w:lineRule="auto"/>
        <w:jc w:val="both"/>
        <w:rPr>
          <w:rFonts w:ascii="Arial" w:hAnsi="Arial" w:cs="Arial"/>
          <w:color w:val="000000"/>
          <w:sz w:val="20"/>
          <w:szCs w:val="20"/>
          <w:lang w:val="kk-KZ"/>
        </w:rPr>
      </w:pPr>
      <w:r w:rsidRPr="009C1C40">
        <w:rPr>
          <w:rFonts w:ascii="Times New Roman" w:hAnsi="Times New Roman"/>
          <w:sz w:val="28"/>
          <w:szCs w:val="28"/>
          <w:lang w:val="kk-KZ"/>
        </w:rPr>
        <w:t xml:space="preserve">ақынның шетел ақындарының шығармаларын аударудағы шеберлігі, қарасөздері, өлеңдері мен поэмаларындағы ақындық биік мұрат, адамгершілік идеяларын таныту; </w:t>
      </w:r>
    </w:p>
    <w:p w:rsidR="00015BB8" w:rsidRPr="00015BB8" w:rsidRDefault="00015BB8" w:rsidP="00015BB8">
      <w:pPr>
        <w:spacing w:after="0" w:line="240" w:lineRule="auto"/>
        <w:jc w:val="both"/>
        <w:rPr>
          <w:rFonts w:ascii="Times New Roman" w:eastAsia="Times New Roman" w:hAnsi="Times New Roman" w:cs="Times New Roman"/>
          <w:i/>
          <w:sz w:val="28"/>
          <w:szCs w:val="28"/>
          <w:lang w:val="kk-KZ" w:eastAsia="ru-RU"/>
        </w:rPr>
      </w:pPr>
      <w:r w:rsidRPr="00CC165A">
        <w:rPr>
          <w:rFonts w:ascii="Times New Roman" w:eastAsia="Times New Roman" w:hAnsi="Times New Roman" w:cs="Times New Roman"/>
          <w:b/>
          <w:sz w:val="28"/>
          <w:szCs w:val="28"/>
          <w:lang w:val="kk-KZ" w:eastAsia="ru-RU"/>
        </w:rPr>
        <w:t xml:space="preserve">III. </w:t>
      </w:r>
      <w:r w:rsidR="00CC165A" w:rsidRPr="00CC165A">
        <w:rPr>
          <w:rFonts w:ascii="Times New Roman" w:eastAsia="Times New Roman" w:hAnsi="Times New Roman" w:cs="Times New Roman"/>
          <w:b/>
          <w:sz w:val="28"/>
          <w:szCs w:val="28"/>
          <w:lang w:val="kk-KZ" w:eastAsia="ru-RU"/>
        </w:rPr>
        <w:t>Сабақты бекіту.</w:t>
      </w:r>
      <w:r w:rsidR="00CC165A">
        <w:rPr>
          <w:rFonts w:ascii="Times New Roman" w:eastAsia="Times New Roman" w:hAnsi="Times New Roman" w:cs="Times New Roman"/>
          <w:i/>
          <w:sz w:val="28"/>
          <w:szCs w:val="28"/>
          <w:lang w:val="kk-KZ" w:eastAsia="ru-RU"/>
        </w:rPr>
        <w:t xml:space="preserve"> </w:t>
      </w:r>
      <w:r w:rsidRPr="00015BB8">
        <w:rPr>
          <w:rFonts w:ascii="Times New Roman" w:eastAsia="Times New Roman" w:hAnsi="Times New Roman" w:cs="Times New Roman"/>
          <w:i/>
          <w:sz w:val="28"/>
          <w:szCs w:val="28"/>
          <w:lang w:val="kk-KZ" w:eastAsia="ru-RU"/>
        </w:rPr>
        <w:t>Ойтолғаныс сатысы</w:t>
      </w:r>
    </w:p>
    <w:p w:rsidR="00015BB8" w:rsidRDefault="009C1C40" w:rsidP="00015BB8">
      <w:pPr>
        <w:numPr>
          <w:ilvl w:val="0"/>
          <w:numId w:val="1"/>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Бүгінгі өткен тақырыпты </w:t>
      </w:r>
      <w:r w:rsidR="00015BB8" w:rsidRPr="00015BB8">
        <w:rPr>
          <w:rFonts w:ascii="Times New Roman" w:eastAsia="Times New Roman" w:hAnsi="Times New Roman" w:cs="Times New Roman"/>
          <w:sz w:val="28"/>
          <w:szCs w:val="28"/>
          <w:lang w:val="kk-KZ" w:eastAsia="ru-RU"/>
        </w:rPr>
        <w:t>талдау.</w:t>
      </w:r>
    </w:p>
    <w:p w:rsidR="00CC165A" w:rsidRPr="00CC165A" w:rsidRDefault="00CC165A" w:rsidP="00CC165A">
      <w:pPr>
        <w:spacing w:after="0" w:line="240" w:lineRule="auto"/>
        <w:jc w:val="both"/>
        <w:rPr>
          <w:rFonts w:ascii="Times New Roman" w:eastAsia="Times New Roman" w:hAnsi="Times New Roman" w:cs="Times New Roman"/>
          <w:b/>
          <w:sz w:val="28"/>
          <w:szCs w:val="28"/>
          <w:lang w:val="kk-KZ" w:eastAsia="ru-RU"/>
        </w:rPr>
      </w:pPr>
      <w:proofErr w:type="gramStart"/>
      <w:r w:rsidRPr="00CC165A">
        <w:rPr>
          <w:rFonts w:ascii="Times New Roman" w:eastAsia="Times New Roman" w:hAnsi="Times New Roman" w:cs="Times New Roman"/>
          <w:b/>
          <w:sz w:val="28"/>
          <w:szCs w:val="28"/>
          <w:lang w:val="en-US" w:eastAsia="ru-RU"/>
        </w:rPr>
        <w:t>IY.</w:t>
      </w:r>
      <w:proofErr w:type="gramEnd"/>
      <w:r w:rsidRPr="00CC165A">
        <w:rPr>
          <w:rFonts w:ascii="Times New Roman" w:eastAsia="Times New Roman" w:hAnsi="Times New Roman" w:cs="Times New Roman"/>
          <w:b/>
          <w:sz w:val="28"/>
          <w:szCs w:val="28"/>
          <w:lang w:val="en-US" w:eastAsia="ru-RU"/>
        </w:rPr>
        <w:t xml:space="preserve"> </w:t>
      </w:r>
      <w:proofErr w:type="spellStart"/>
      <w:proofErr w:type="gramStart"/>
      <w:r w:rsidRPr="00CC165A">
        <w:rPr>
          <w:rFonts w:ascii="Times New Roman" w:eastAsia="Times New Roman" w:hAnsi="Times New Roman" w:cs="Times New Roman"/>
          <w:b/>
          <w:sz w:val="28"/>
          <w:szCs w:val="28"/>
          <w:lang w:val="en-US" w:eastAsia="ru-RU"/>
        </w:rPr>
        <w:t>Сабақты</w:t>
      </w:r>
      <w:proofErr w:type="spellEnd"/>
      <w:r w:rsidRPr="00CC165A">
        <w:rPr>
          <w:rFonts w:ascii="Times New Roman" w:eastAsia="Times New Roman" w:hAnsi="Times New Roman" w:cs="Times New Roman"/>
          <w:b/>
          <w:sz w:val="28"/>
          <w:szCs w:val="28"/>
          <w:lang w:val="en-US" w:eastAsia="ru-RU"/>
        </w:rPr>
        <w:t xml:space="preserve"> </w:t>
      </w:r>
      <w:proofErr w:type="spellStart"/>
      <w:r w:rsidRPr="00CC165A">
        <w:rPr>
          <w:rFonts w:ascii="Times New Roman" w:eastAsia="Times New Roman" w:hAnsi="Times New Roman" w:cs="Times New Roman"/>
          <w:b/>
          <w:sz w:val="28"/>
          <w:szCs w:val="28"/>
          <w:lang w:val="en-US" w:eastAsia="ru-RU"/>
        </w:rPr>
        <w:t>қорытындылау</w:t>
      </w:r>
      <w:proofErr w:type="spellEnd"/>
      <w:r w:rsidRPr="00CC165A">
        <w:rPr>
          <w:rFonts w:ascii="Times New Roman" w:eastAsia="Times New Roman" w:hAnsi="Times New Roman" w:cs="Times New Roman"/>
          <w:b/>
          <w:sz w:val="28"/>
          <w:szCs w:val="28"/>
          <w:lang w:val="en-US" w:eastAsia="ru-RU"/>
        </w:rPr>
        <w:t>.</w:t>
      </w:r>
      <w:proofErr w:type="gramEnd"/>
    </w:p>
    <w:p w:rsidR="00015BB8" w:rsidRPr="00015BB8" w:rsidRDefault="00CC165A" w:rsidP="00015BB8">
      <w:pPr>
        <w:numPr>
          <w:ilvl w:val="0"/>
          <w:numId w:val="1"/>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Бүгінгі сабақтан түйген ойлары арқылы «БҮҮ» кестесін</w:t>
      </w:r>
      <w:r w:rsidR="00015BB8" w:rsidRPr="00015BB8">
        <w:rPr>
          <w:rFonts w:ascii="Times New Roman" w:eastAsia="Times New Roman" w:hAnsi="Times New Roman" w:cs="Times New Roman"/>
          <w:sz w:val="28"/>
          <w:szCs w:val="28"/>
          <w:lang w:val="kk-KZ" w:eastAsia="ru-RU"/>
        </w:rPr>
        <w:t xml:space="preserve"> толтыру.</w:t>
      </w:r>
    </w:p>
    <w:p w:rsidR="00015BB8" w:rsidRPr="00015BB8" w:rsidRDefault="00015BB8" w:rsidP="00015BB8">
      <w:pPr>
        <w:spacing w:after="0" w:line="240" w:lineRule="auto"/>
        <w:jc w:val="both"/>
        <w:rPr>
          <w:rFonts w:ascii="Times New Roman" w:eastAsia="Times New Roman" w:hAnsi="Times New Roman" w:cs="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3145"/>
        <w:gridCol w:w="3149"/>
      </w:tblGrid>
      <w:tr w:rsidR="00015BB8" w:rsidRPr="00015BB8" w:rsidTr="0021473D">
        <w:tc>
          <w:tcPr>
            <w:tcW w:w="3190" w:type="dxa"/>
          </w:tcPr>
          <w:p w:rsidR="00015BB8" w:rsidRPr="00015BB8" w:rsidRDefault="00015BB8" w:rsidP="0021473D">
            <w:pPr>
              <w:spacing w:after="0" w:line="240" w:lineRule="auto"/>
              <w:jc w:val="both"/>
              <w:rPr>
                <w:rFonts w:ascii="Times New Roman" w:eastAsia="Times New Roman" w:hAnsi="Times New Roman" w:cs="Times New Roman"/>
                <w:sz w:val="28"/>
                <w:szCs w:val="28"/>
                <w:lang w:val="kk-KZ" w:eastAsia="ru-RU"/>
              </w:rPr>
            </w:pPr>
            <w:r w:rsidRPr="00015BB8">
              <w:rPr>
                <w:rFonts w:ascii="Times New Roman" w:eastAsia="Times New Roman" w:hAnsi="Times New Roman" w:cs="Times New Roman"/>
                <w:sz w:val="28"/>
                <w:szCs w:val="28"/>
                <w:lang w:val="kk-KZ" w:eastAsia="ru-RU"/>
              </w:rPr>
              <w:t xml:space="preserve">Білетінім </w:t>
            </w:r>
          </w:p>
        </w:tc>
        <w:tc>
          <w:tcPr>
            <w:tcW w:w="3190" w:type="dxa"/>
          </w:tcPr>
          <w:p w:rsidR="00015BB8" w:rsidRPr="00015BB8" w:rsidRDefault="00015BB8" w:rsidP="0021473D">
            <w:pPr>
              <w:spacing w:after="0" w:line="240" w:lineRule="auto"/>
              <w:jc w:val="both"/>
              <w:rPr>
                <w:rFonts w:ascii="Times New Roman" w:eastAsia="Times New Roman" w:hAnsi="Times New Roman" w:cs="Times New Roman"/>
                <w:sz w:val="28"/>
                <w:szCs w:val="28"/>
                <w:lang w:val="kk-KZ" w:eastAsia="ru-RU"/>
              </w:rPr>
            </w:pPr>
            <w:r w:rsidRPr="00015BB8">
              <w:rPr>
                <w:rFonts w:ascii="Times New Roman" w:eastAsia="Times New Roman" w:hAnsi="Times New Roman" w:cs="Times New Roman"/>
                <w:sz w:val="28"/>
                <w:szCs w:val="28"/>
                <w:lang w:val="kk-KZ" w:eastAsia="ru-RU"/>
              </w:rPr>
              <w:t xml:space="preserve">Үйренгенім </w:t>
            </w:r>
          </w:p>
        </w:tc>
        <w:tc>
          <w:tcPr>
            <w:tcW w:w="3191" w:type="dxa"/>
          </w:tcPr>
          <w:p w:rsidR="00015BB8" w:rsidRPr="00015BB8" w:rsidRDefault="00015BB8" w:rsidP="0021473D">
            <w:pPr>
              <w:spacing w:after="0" w:line="240" w:lineRule="auto"/>
              <w:jc w:val="both"/>
              <w:rPr>
                <w:rFonts w:ascii="Times New Roman" w:eastAsia="Times New Roman" w:hAnsi="Times New Roman" w:cs="Times New Roman"/>
                <w:sz w:val="28"/>
                <w:szCs w:val="28"/>
                <w:lang w:val="kk-KZ" w:eastAsia="ru-RU"/>
              </w:rPr>
            </w:pPr>
            <w:r w:rsidRPr="00015BB8">
              <w:rPr>
                <w:rFonts w:ascii="Times New Roman" w:eastAsia="Times New Roman" w:hAnsi="Times New Roman" w:cs="Times New Roman"/>
                <w:sz w:val="28"/>
                <w:szCs w:val="28"/>
                <w:lang w:val="kk-KZ" w:eastAsia="ru-RU"/>
              </w:rPr>
              <w:t xml:space="preserve">Үйренетінім </w:t>
            </w:r>
          </w:p>
        </w:tc>
      </w:tr>
      <w:tr w:rsidR="00015BB8" w:rsidRPr="00015BB8" w:rsidTr="0021473D">
        <w:tc>
          <w:tcPr>
            <w:tcW w:w="3190" w:type="dxa"/>
          </w:tcPr>
          <w:p w:rsidR="00015BB8" w:rsidRPr="00015BB8" w:rsidRDefault="00015BB8" w:rsidP="0021473D">
            <w:pPr>
              <w:spacing w:after="0" w:line="240" w:lineRule="auto"/>
              <w:jc w:val="both"/>
              <w:rPr>
                <w:rFonts w:ascii="Times New Roman" w:eastAsia="Times New Roman" w:hAnsi="Times New Roman" w:cs="Times New Roman"/>
                <w:sz w:val="28"/>
                <w:szCs w:val="28"/>
                <w:lang w:val="kk-KZ" w:eastAsia="ru-RU"/>
              </w:rPr>
            </w:pPr>
          </w:p>
        </w:tc>
        <w:tc>
          <w:tcPr>
            <w:tcW w:w="3190" w:type="dxa"/>
          </w:tcPr>
          <w:p w:rsidR="00015BB8" w:rsidRPr="00015BB8" w:rsidRDefault="00015BB8" w:rsidP="0021473D">
            <w:pPr>
              <w:spacing w:after="0" w:line="240" w:lineRule="auto"/>
              <w:jc w:val="both"/>
              <w:rPr>
                <w:rFonts w:ascii="Times New Roman" w:eastAsia="Times New Roman" w:hAnsi="Times New Roman" w:cs="Times New Roman"/>
                <w:sz w:val="28"/>
                <w:szCs w:val="28"/>
                <w:lang w:val="kk-KZ" w:eastAsia="ru-RU"/>
              </w:rPr>
            </w:pPr>
          </w:p>
        </w:tc>
        <w:tc>
          <w:tcPr>
            <w:tcW w:w="3191" w:type="dxa"/>
          </w:tcPr>
          <w:p w:rsidR="00015BB8" w:rsidRPr="00015BB8" w:rsidRDefault="00015BB8" w:rsidP="0021473D">
            <w:pPr>
              <w:spacing w:after="0" w:line="240" w:lineRule="auto"/>
              <w:jc w:val="both"/>
              <w:rPr>
                <w:rFonts w:ascii="Times New Roman" w:eastAsia="Times New Roman" w:hAnsi="Times New Roman" w:cs="Times New Roman"/>
                <w:sz w:val="28"/>
                <w:szCs w:val="28"/>
                <w:lang w:val="kk-KZ" w:eastAsia="ru-RU"/>
              </w:rPr>
            </w:pPr>
          </w:p>
        </w:tc>
      </w:tr>
    </w:tbl>
    <w:p w:rsidR="009C1C40" w:rsidRDefault="009C1C40" w:rsidP="00015BB8">
      <w:pPr>
        <w:spacing w:after="0" w:line="240" w:lineRule="auto"/>
        <w:jc w:val="both"/>
        <w:rPr>
          <w:rFonts w:ascii="Times New Roman" w:eastAsia="Times New Roman" w:hAnsi="Times New Roman" w:cs="Times New Roman"/>
          <w:i/>
          <w:sz w:val="28"/>
          <w:szCs w:val="28"/>
          <w:lang w:val="kk-KZ" w:eastAsia="ru-RU"/>
        </w:rPr>
      </w:pPr>
    </w:p>
    <w:p w:rsidR="009C1C40" w:rsidRPr="009C1C40" w:rsidRDefault="009C1C40" w:rsidP="00015BB8">
      <w:pPr>
        <w:spacing w:after="0" w:line="240" w:lineRule="auto"/>
        <w:jc w:val="both"/>
        <w:rPr>
          <w:rFonts w:ascii="Times New Roman" w:eastAsia="Times New Roman" w:hAnsi="Times New Roman" w:cs="Times New Roman"/>
          <w:i/>
          <w:sz w:val="28"/>
          <w:szCs w:val="28"/>
          <w:lang w:val="kk-KZ" w:eastAsia="ru-RU"/>
        </w:rPr>
      </w:pPr>
      <w:r w:rsidRPr="009C1C40">
        <w:rPr>
          <w:rFonts w:ascii="Times New Roman" w:eastAsia="Times New Roman" w:hAnsi="Times New Roman" w:cs="Times New Roman"/>
          <w:i/>
          <w:sz w:val="28"/>
          <w:szCs w:val="28"/>
          <w:lang w:val="kk-KZ" w:eastAsia="ru-RU"/>
        </w:rPr>
        <w:t>Үйге тапсырм</w:t>
      </w:r>
      <w:r w:rsidR="00C46DB0">
        <w:rPr>
          <w:rFonts w:ascii="Times New Roman" w:eastAsia="Times New Roman" w:hAnsi="Times New Roman" w:cs="Times New Roman"/>
          <w:i/>
          <w:sz w:val="28"/>
          <w:szCs w:val="28"/>
          <w:lang w:val="kk-KZ" w:eastAsia="ru-RU"/>
        </w:rPr>
        <w:t>а: Абай өмір сүрген дәуір ерекшелігін әңгімелеу.</w:t>
      </w:r>
    </w:p>
    <w:p w:rsidR="00015BB8" w:rsidRPr="00015BB8" w:rsidRDefault="00015BB8" w:rsidP="00015BB8">
      <w:pPr>
        <w:spacing w:after="0" w:line="240" w:lineRule="auto"/>
        <w:ind w:left="-540"/>
        <w:jc w:val="both"/>
        <w:rPr>
          <w:rFonts w:ascii="Times New Roman" w:hAnsi="Times New Roman" w:cs="Times New Roman"/>
          <w:color w:val="000000"/>
          <w:sz w:val="28"/>
          <w:szCs w:val="28"/>
          <w:shd w:val="clear" w:color="auto" w:fill="FFFFFF"/>
          <w:lang w:val="kk-KZ"/>
        </w:rPr>
      </w:pPr>
    </w:p>
    <w:p w:rsidR="00D075C4" w:rsidRPr="00015BB8" w:rsidRDefault="00D075C4">
      <w:pPr>
        <w:rPr>
          <w:lang w:val="kk-KZ"/>
        </w:rPr>
      </w:pPr>
    </w:p>
    <w:sectPr w:rsidR="00D075C4" w:rsidRPr="00015BB8" w:rsidSect="00015BB8">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556"/>
    <w:multiLevelType w:val="hybridMultilevel"/>
    <w:tmpl w:val="B876FC9C"/>
    <w:lvl w:ilvl="0" w:tplc="9DE6EB90">
      <w:start w:val="1"/>
      <w:numFmt w:val="decimal"/>
      <w:lvlText w:val="%1)"/>
      <w:lvlJc w:val="left"/>
      <w:pPr>
        <w:ind w:left="-66" w:hanging="360"/>
      </w:pPr>
      <w:rPr>
        <w:rFonts w:ascii="Times New Roman" w:hAnsi="Times New Roman" w:cstheme="minorBidi" w:hint="default"/>
        <w:color w:val="auto"/>
        <w:sz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644622B1"/>
    <w:multiLevelType w:val="hybridMultilevel"/>
    <w:tmpl w:val="44E6AD92"/>
    <w:lvl w:ilvl="0" w:tplc="04190001">
      <w:start w:val="2"/>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63370C"/>
    <w:multiLevelType w:val="multilevel"/>
    <w:tmpl w:val="F508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D4044"/>
    <w:multiLevelType w:val="hybridMultilevel"/>
    <w:tmpl w:val="54A470B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BB8"/>
    <w:rsid w:val="00015BB8"/>
    <w:rsid w:val="001A4017"/>
    <w:rsid w:val="001E6F04"/>
    <w:rsid w:val="00425362"/>
    <w:rsid w:val="004C1CBD"/>
    <w:rsid w:val="00534E14"/>
    <w:rsid w:val="0068737F"/>
    <w:rsid w:val="006A52C4"/>
    <w:rsid w:val="006C5919"/>
    <w:rsid w:val="0070402E"/>
    <w:rsid w:val="007866FA"/>
    <w:rsid w:val="008C75B8"/>
    <w:rsid w:val="009C1C40"/>
    <w:rsid w:val="00A71D3E"/>
    <w:rsid w:val="00C46DB0"/>
    <w:rsid w:val="00CC165A"/>
    <w:rsid w:val="00D03BAD"/>
    <w:rsid w:val="00D075C4"/>
    <w:rsid w:val="00D14AD3"/>
    <w:rsid w:val="00D45CA9"/>
    <w:rsid w:val="00D76A4B"/>
    <w:rsid w:val="00ED3DE6"/>
    <w:rsid w:val="00F3795D"/>
    <w:rsid w:val="00F836A3"/>
    <w:rsid w:val="00FA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B8"/>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BB8"/>
    <w:pPr>
      <w:ind w:left="720"/>
      <w:contextualSpacing/>
    </w:pPr>
  </w:style>
  <w:style w:type="paragraph" w:styleId="a4">
    <w:name w:val="Normal (Web)"/>
    <w:basedOn w:val="a"/>
    <w:uiPriority w:val="99"/>
    <w:semiHidden/>
    <w:unhideWhenUsed/>
    <w:rsid w:val="00F83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36A3"/>
  </w:style>
  <w:style w:type="character" w:styleId="a5">
    <w:name w:val="Hyperlink"/>
    <w:basedOn w:val="a0"/>
    <w:uiPriority w:val="99"/>
    <w:semiHidden/>
    <w:unhideWhenUsed/>
    <w:rsid w:val="00F836A3"/>
    <w:rPr>
      <w:color w:val="0000FF"/>
      <w:u w:val="single"/>
    </w:rPr>
  </w:style>
  <w:style w:type="table" w:customStyle="1" w:styleId="1">
    <w:name w:val="Сетка таблицы1"/>
    <w:basedOn w:val="a1"/>
    <w:rsid w:val="007040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326099">
      <w:bodyDiv w:val="1"/>
      <w:marLeft w:val="0"/>
      <w:marRight w:val="0"/>
      <w:marTop w:val="0"/>
      <w:marBottom w:val="0"/>
      <w:divBdr>
        <w:top w:val="none" w:sz="0" w:space="0" w:color="auto"/>
        <w:left w:val="none" w:sz="0" w:space="0" w:color="auto"/>
        <w:bottom w:val="none" w:sz="0" w:space="0" w:color="auto"/>
        <w:right w:val="none" w:sz="0" w:space="0" w:color="auto"/>
      </w:divBdr>
    </w:div>
    <w:div w:id="1870877898">
      <w:bodyDiv w:val="1"/>
      <w:marLeft w:val="0"/>
      <w:marRight w:val="0"/>
      <w:marTop w:val="0"/>
      <w:marBottom w:val="0"/>
      <w:divBdr>
        <w:top w:val="none" w:sz="0" w:space="0" w:color="auto"/>
        <w:left w:val="none" w:sz="0" w:space="0" w:color="auto"/>
        <w:bottom w:val="none" w:sz="0" w:space="0" w:color="auto"/>
        <w:right w:val="none" w:sz="0" w:space="0" w:color="auto"/>
      </w:divBdr>
    </w:div>
    <w:div w:id="2019698668">
      <w:bodyDiv w:val="1"/>
      <w:marLeft w:val="0"/>
      <w:marRight w:val="0"/>
      <w:marTop w:val="0"/>
      <w:marBottom w:val="0"/>
      <w:divBdr>
        <w:top w:val="none" w:sz="0" w:space="0" w:color="auto"/>
        <w:left w:val="none" w:sz="0" w:space="0" w:color="auto"/>
        <w:bottom w:val="none" w:sz="0" w:space="0" w:color="auto"/>
        <w:right w:val="none" w:sz="0" w:space="0" w:color="auto"/>
      </w:divBdr>
    </w:div>
    <w:div w:id="21457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4%D0%B8%D0%BB%D0%BE%D1%81%D0%BE%D1%84%D0%B8%D1%8F" TargetMode="External"/><Relationship Id="rId13" Type="http://schemas.openxmlformats.org/officeDocument/2006/relationships/hyperlink" Target="https://kk.wikipedia.org/wiki/1889_%D0%B6%D1%8B%D0%BB" TargetMode="External"/><Relationship Id="rId18" Type="http://schemas.openxmlformats.org/officeDocument/2006/relationships/hyperlink" Target="https://kk.wikipedia.org/wiki/%D0%9C%D0%B8%D1%82%D1%80%D0%BE%D1%84%D0%B0%D0%BD_%D0%A1%D0%B5%D0%BC%D0%B5%D0%BD%D0%BE%D0%B2%D0%B8%D1%87_%D0%A1%D0%B8%D0%BB%D1%8C%D1%87%D0%B5%D0%BD%D0%BA%D0%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k.wikipedia.org/wiki/%D0%90%D0%B1%D0%B0%D0%B9_%D2%9A%D2%B1%D0%BD%D0%B0%D0%BD%D0%B1%D0%B0%D0%B9%D2%B1%D0%BB%D1%8B" TargetMode="External"/><Relationship Id="rId12" Type="http://schemas.openxmlformats.org/officeDocument/2006/relationships/hyperlink" Target="https://kk.wikipedia.org/wiki/%D0%9C%D1%96%D1%80%D0%B6%D0%B0%D2%9B%D1%8B%D0%BF_%D0%94%D1%83%D0%BB%D0%B0%D1%82%D2%B1%D0%BB%D1%8B" TargetMode="External"/><Relationship Id="rId17" Type="http://schemas.openxmlformats.org/officeDocument/2006/relationships/hyperlink" Target="https://kk.wikipedia.org/wiki/%D0%95%D1%81%D0%BC%D0%B0%D2%93%D0%B0%D0%BC%D0%B1%D0%B5%D1%82_%D0%A1%D0%B0%D0%BC%D2%B1%D1%80%D0%B0%D1%82%D2%B1%D0%BB%D1%8B_%D0%AB%D1%81%D0%BC%D0%B0%D0%B9%D1%8B%D0%BB%D0%BE%D0%B2" TargetMode="External"/><Relationship Id="rId2" Type="http://schemas.openxmlformats.org/officeDocument/2006/relationships/numbering" Target="numbering.xml"/><Relationship Id="rId16" Type="http://schemas.openxmlformats.org/officeDocument/2006/relationships/hyperlink" Target="https://kk.wikipedia.org/wiki/%D2%9A%D0%B0%D0%B6%D1%8B%D0%BC_%D0%96%D2%B1%D0%BC%D0%B0%D0%BB%D0%B8%D0%B5%D0%B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k.wikipedia.org/wiki/%D2%9A%D0%B0%D0%B7%D0%B0%D2%9B_%D3%99%D0%B4%D0%B5%D0%B1%D0%B8%D0%B5%D1%82%D1%82%D0%B0%D0%BD%D1%83_%D2%93%D1%8B%D0%BB%D1%8B%D0%BC%D1%8B" TargetMode="External"/><Relationship Id="rId11" Type="http://schemas.openxmlformats.org/officeDocument/2006/relationships/hyperlink" Target="https://kk.wikipedia.org/wiki/%D0%90%D1%85%D0%BC%D0%B5%D1%82_%D0%91%D0%B0%D0%B9%D1%82%D2%B1%D1%80%D1%81%D1%8B%D0%BD%D2%B1%D0%BB%D1%8B" TargetMode="External"/><Relationship Id="rId5" Type="http://schemas.openxmlformats.org/officeDocument/2006/relationships/webSettings" Target="webSettings.xml"/><Relationship Id="rId15" Type="http://schemas.openxmlformats.org/officeDocument/2006/relationships/hyperlink" Target="https://kk.wikipedia.org/wiki/%D0%A1%D3%99%D0%B1%D0%B8%D1%82_%D0%9C%D2%B1%D2%9B%D0%B0%D0%BD%D2%B1%D0%BB%D1%8B_%D0%9C%D2%B1%D2%9B%D0%B0%D0%BD%D0%BE%D0%B2" TargetMode="External"/><Relationship Id="rId10" Type="http://schemas.openxmlformats.org/officeDocument/2006/relationships/hyperlink" Target="https://kk.wikipedia.org/wiki/%D3%98%D0%BB%D0%B8%D1%85%D0%B0%D0%BD_%D0%91%D3%A9%D0%BA%D0%B5%D0%B9%D1%85%D0%B0%D0%BD%D0%BE%D0%B2" TargetMode="External"/><Relationship Id="rId19" Type="http://schemas.openxmlformats.org/officeDocument/2006/relationships/hyperlink" Target="https://kk.wikipedia.org/wiki/%D3%98%D0%B1%D1%96%D1%88_%D0%9C%D2%B1%D1%81%D1%8B%D0%BB%D0%BC%D0%B0%D0%BD%D2%9B%D2%B1%D0%BB%D2%B1%D0%BB%D1%8B_%D0%96%D0%B8%D1%80%D0%B5%D0%BD%D1%88%D0%B8%D0%BD" TargetMode="External"/><Relationship Id="rId4" Type="http://schemas.openxmlformats.org/officeDocument/2006/relationships/settings" Target="settings.xml"/><Relationship Id="rId9" Type="http://schemas.openxmlformats.org/officeDocument/2006/relationships/hyperlink" Target="https://kk.wikipedia.org/wiki/%D2%9A%D0%B0%D0%B7%D0%B0%D2%9B_%D0%BF%D0%BE%D1%8D%D0%B7%D0%B8%D1%8F%D1%81%D1%8B" TargetMode="External"/><Relationship Id="rId14" Type="http://schemas.openxmlformats.org/officeDocument/2006/relationships/hyperlink" Target="https://kk.wikipedia.org/wiki/%D0%9C%D2%B1%D1%85%D1%82%D0%B0%D1%80_%D0%9E%D0%BC%D0%B0%D1%80%D1%85%D0%B0%D0%BD%D2%B1%D0%BB%D1%8B_%D3%98%D1%83%D0%B5%D0%B7%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D20B-1CF7-455F-B702-487AD455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88888</dc:creator>
  <cp:lastModifiedBy>88888</cp:lastModifiedBy>
  <cp:revision>12</cp:revision>
  <dcterms:created xsi:type="dcterms:W3CDTF">2016-10-07T19:26:00Z</dcterms:created>
  <dcterms:modified xsi:type="dcterms:W3CDTF">2016-10-08T00:18:00Z</dcterms:modified>
</cp:coreProperties>
</file>