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Меры предосторожности во время занятия физкультурой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Меры безопасности на уроках физической культурыВведение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Несчастные случаи с учащимися и воспитанниками во время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учебно-воспитательного процесса были и остаются огромной человеческой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трагедией, они не только являются причиной серьезных экономических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потерь, но и приносят горе родителям, педагогическим работникам.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Несчастный случай влечет за собой значительные потери рабочего времени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для оказания первой помощи и последующего медицинского лечения.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Отвлекается от основной работы большое количество различных специалистов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для расследования несчастного случая. Расходуются средства на оплату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труда всем специалистам, вовлеченным в этот процесс, на лечение 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реабилитацию пострадавшего.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Каковы основные причины травматизма? Если говорить о занятиях по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физическому воспитанию, то это, во-первых, недостаточность учебных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площадей. Во многих школах педагоги вынуждены проводить в одном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спортивном зале занятия со старшими и младшими школьниками одновременно.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Отсюда скученность, невозможность отследить сразу всех учащихся,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подстраховать их при выполнении особенно рискованных упражнений, вовремя обратить внимание на их самочувствие.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Вторая причина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физкультурного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травматизма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физический износ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спортзалов, учебных помещений, оборудования, инвентаря. Ветхие полы,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протечки, старый инвентарь, не прошедшие испытания снаряды (в школах их просто некому испытывать) не обеспечивают должной степени надежности и безопасности. В некоторых школьных спортзалах вообще отсутствуют даже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такие средства подстраховки, как спортивные маты.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Третий фактор травмоопасности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низкий уровень квалификации многих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учителей физкультуры. Он обусловлен в первую очередь недостаточным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опытом работы в школе, плохим знанием методик физического воспитания,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педагогических основ. Да и сами методические рекомендации, точнее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некоторые из них, устарели и требуют новой редакции.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наконец, четвертая причина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медицинская. Врачебное обслуживание 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многих школах находится в неудовлетворительном состоянии, главным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образом из-за низкой зарплаты медицинского персонала, нехватки кадров.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Медицинское обследование школьников проводится с запозданием.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Распределение обучающихся по медицинским группам для занятий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физкультурой своевременно не вносится в классный журнал. Были случаи,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когда школьники, допущенные к обучению в основной группе, страдали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тяжелыми хроническими заболеваниями (сердечная недостаточность, грыжа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Шморля и т. д.) . По этой причине зафиксированы происшествия с летальным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исходом во время занятий.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Здесь представлены нормативные акты и документы, регламентирующие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безопасность использования спортивных сооружений, оборудования,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тренажерной техники, условий освещенности, допустимых температурных норм для проведения физкультурных занятий. Согласно утвержденным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санитарно-гигиеническим нормам представлена методика испытания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гимнастических снарядов.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