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985"/>
        <w:gridCol w:w="4961"/>
        <w:gridCol w:w="3969"/>
      </w:tblGrid>
      <w:tr w:rsidR="00210F7C" w:rsidRPr="00701F40" w:rsidTr="00D92FC1">
        <w:tc>
          <w:tcPr>
            <w:tcW w:w="1985" w:type="dxa"/>
          </w:tcPr>
          <w:p w:rsidR="00210F7C" w:rsidRPr="00701F40" w:rsidRDefault="00210F7C" w:rsidP="00D9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40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50</w:t>
            </w:r>
          </w:p>
        </w:tc>
        <w:tc>
          <w:tcPr>
            <w:tcW w:w="8930" w:type="dxa"/>
            <w:gridSpan w:val="2"/>
          </w:tcPr>
          <w:p w:rsidR="00210F7C" w:rsidRPr="00DA54E6" w:rsidRDefault="00210F7C" w:rsidP="00D9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Металдар және оның қосылыстары, бейметалдар тақырыптарын қорытындылау</w:t>
            </w:r>
          </w:p>
        </w:tc>
      </w:tr>
      <w:tr w:rsidR="00210F7C" w:rsidRPr="00701F40" w:rsidTr="00D92FC1">
        <w:trPr>
          <w:trHeight w:val="537"/>
        </w:trPr>
        <w:tc>
          <w:tcPr>
            <w:tcW w:w="1985" w:type="dxa"/>
          </w:tcPr>
          <w:p w:rsidR="00210F7C" w:rsidRPr="00701F40" w:rsidRDefault="00210F7C" w:rsidP="00D9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40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</w:p>
        </w:tc>
        <w:tc>
          <w:tcPr>
            <w:tcW w:w="8930" w:type="dxa"/>
            <w:gridSpan w:val="2"/>
          </w:tcPr>
          <w:p w:rsidR="00210F7C" w:rsidRPr="00DA54E6" w:rsidRDefault="00210F7C" w:rsidP="00D92FC1">
            <w:pPr>
              <w:pStyle w:val="a6"/>
              <w:ind w:right="113" w:firstLine="0"/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 топпен мағанасы  ашады</w:t>
            </w:r>
            <w:r w:rsidRPr="00DA5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 арқылы </w:t>
            </w:r>
            <w:r w:rsidRPr="00DA54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 жеткізе білуге үйренеді, топпен тапсырмаларды дұрыс орындауға пайдаланады</w:t>
            </w:r>
          </w:p>
          <w:p w:rsidR="00210F7C" w:rsidRPr="00DA54E6" w:rsidRDefault="00210F7C" w:rsidP="00D9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7C" w:rsidRPr="00701F40" w:rsidTr="00D92FC1">
        <w:tc>
          <w:tcPr>
            <w:tcW w:w="1985" w:type="dxa"/>
          </w:tcPr>
          <w:p w:rsidR="00210F7C" w:rsidRPr="00701F40" w:rsidRDefault="00210F7C" w:rsidP="00D9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Жалпы мақсат</w:t>
            </w:r>
          </w:p>
        </w:tc>
        <w:tc>
          <w:tcPr>
            <w:tcW w:w="8930" w:type="dxa"/>
            <w:gridSpan w:val="2"/>
          </w:tcPr>
          <w:p w:rsidR="00210F7C" w:rsidRPr="00DA54E6" w:rsidRDefault="00210F7C" w:rsidP="00D92F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4E6">
              <w:rPr>
                <w:rFonts w:ascii="Times New Roman" w:hAnsi="Times New Roman" w:cs="Times New Roman"/>
                <w:sz w:val="24"/>
                <w:szCs w:val="24"/>
              </w:rPr>
              <w:t>Тақырыпты  түсініп оқи білуге баулу. Тілін, сөздік қорларын дамыту арқылы сабаққа деген қызығушылығын арттыру</w:t>
            </w:r>
          </w:p>
        </w:tc>
      </w:tr>
      <w:tr w:rsidR="00210F7C" w:rsidRPr="00701F40" w:rsidTr="00D92FC1">
        <w:tc>
          <w:tcPr>
            <w:tcW w:w="1985" w:type="dxa"/>
          </w:tcPr>
          <w:p w:rsidR="00210F7C" w:rsidRPr="00701F40" w:rsidRDefault="00210F7C" w:rsidP="00D9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40">
              <w:rPr>
                <w:rFonts w:ascii="Times New Roman" w:hAnsi="Times New Roman" w:cs="Times New Roman"/>
                <w:b/>
                <w:sz w:val="24"/>
                <w:szCs w:val="24"/>
              </w:rPr>
              <w:t>Күтілетін нәтиже</w:t>
            </w:r>
          </w:p>
        </w:tc>
        <w:tc>
          <w:tcPr>
            <w:tcW w:w="8930" w:type="dxa"/>
            <w:gridSpan w:val="2"/>
          </w:tcPr>
          <w:p w:rsidR="00210F7C" w:rsidRPr="00DA54E6" w:rsidRDefault="00210F7C" w:rsidP="00D92FC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Тақырыпты</w:t>
            </w:r>
            <w:r w:rsidRPr="00DA54E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түсініп</w:t>
            </w:r>
            <w:r w:rsidRPr="00DA54E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оқуға,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мағанасын аша білуге</w:t>
            </w:r>
            <w:r w:rsidRPr="00DA54E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дағдылан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 арқылы  сыни тұрғыдан сабаққа деген қызығушылықтары артады</w:t>
            </w:r>
          </w:p>
        </w:tc>
      </w:tr>
      <w:tr w:rsidR="00210F7C" w:rsidRPr="00701F40" w:rsidTr="00D92FC1">
        <w:tc>
          <w:tcPr>
            <w:tcW w:w="1985" w:type="dxa"/>
          </w:tcPr>
          <w:p w:rsidR="00210F7C" w:rsidRPr="00701F40" w:rsidRDefault="00210F7C" w:rsidP="00D9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40">
              <w:rPr>
                <w:rFonts w:ascii="Times New Roman" w:hAnsi="Times New Roman" w:cs="Times New Roman"/>
                <w:b/>
                <w:sz w:val="24"/>
                <w:szCs w:val="24"/>
              </w:rPr>
              <w:t>7 модульдің қолданылуы</w:t>
            </w:r>
          </w:p>
        </w:tc>
        <w:tc>
          <w:tcPr>
            <w:tcW w:w="8930" w:type="dxa"/>
            <w:gridSpan w:val="2"/>
          </w:tcPr>
          <w:p w:rsidR="00210F7C" w:rsidRPr="00DA54E6" w:rsidRDefault="00210F7C" w:rsidP="00D92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4E6">
              <w:rPr>
                <w:rFonts w:ascii="Times New Roman" w:eastAsia="Calibri" w:hAnsi="Times New Roman" w:cs="Times New Roman"/>
                <w:sz w:val="24"/>
                <w:szCs w:val="24"/>
              </w:rPr>
              <w:t>АКТ”, “Оқыту мен оқудағы жаңа тәсілдер”, “Оқыту үшін  бағалау және оқуды  бағалау”, “Сыни тұрғыдан ойлауға үйрету”,  “Оқытуды басқару және көшбасшылық”.</w:t>
            </w:r>
          </w:p>
          <w:p w:rsidR="00210F7C" w:rsidRPr="00DA54E6" w:rsidRDefault="00210F7C" w:rsidP="00D92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7C" w:rsidRPr="00701F40" w:rsidTr="00D92FC1">
        <w:tc>
          <w:tcPr>
            <w:tcW w:w="1985" w:type="dxa"/>
          </w:tcPr>
          <w:p w:rsidR="00210F7C" w:rsidRPr="00701F40" w:rsidRDefault="00210F7C" w:rsidP="00D9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40">
              <w:rPr>
                <w:rFonts w:ascii="Times New Roman" w:hAnsi="Times New Roman" w:cs="Times New Roman"/>
                <w:b/>
                <w:sz w:val="24"/>
                <w:szCs w:val="24"/>
              </w:rPr>
              <w:t>Қолданылатын әдіс-тәсілдер</w:t>
            </w:r>
          </w:p>
        </w:tc>
        <w:tc>
          <w:tcPr>
            <w:tcW w:w="8930" w:type="dxa"/>
            <w:gridSpan w:val="2"/>
          </w:tcPr>
          <w:p w:rsidR="00210F7C" w:rsidRPr="00701F40" w:rsidRDefault="00210F7C" w:rsidP="00D9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Топтық жұмыс, «шоколад» әдісі, постер қорғау, химиялық жұмбақтар, «кім жылдам» әдісі, қызықты тәжірибелер</w:t>
            </w:r>
          </w:p>
        </w:tc>
      </w:tr>
      <w:tr w:rsidR="00210F7C" w:rsidRPr="00701F40" w:rsidTr="00D92FC1">
        <w:tc>
          <w:tcPr>
            <w:tcW w:w="1985" w:type="dxa"/>
          </w:tcPr>
          <w:p w:rsidR="00210F7C" w:rsidRPr="00701F40" w:rsidRDefault="00210F7C" w:rsidP="00D9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40">
              <w:rPr>
                <w:rFonts w:ascii="Times New Roman" w:hAnsi="Times New Roman" w:cs="Times New Roman"/>
                <w:b/>
                <w:sz w:val="24"/>
                <w:szCs w:val="24"/>
              </w:rPr>
              <w:t>Қолданылатын ресурстар</w:t>
            </w:r>
          </w:p>
        </w:tc>
        <w:tc>
          <w:tcPr>
            <w:tcW w:w="8930" w:type="dxa"/>
            <w:gridSpan w:val="2"/>
          </w:tcPr>
          <w:p w:rsidR="00210F7C" w:rsidRPr="002B04DC" w:rsidRDefault="00210F7C" w:rsidP="00D9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Д.И.Менделеевтің периодтық кестесі, </w:t>
            </w:r>
            <w:r w:rsidRPr="00701F40">
              <w:rPr>
                <w:rFonts w:ascii="Times New Roman" w:hAnsi="Times New Roman" w:cs="Times New Roman"/>
                <w:sz w:val="24"/>
                <w:szCs w:val="24"/>
              </w:rPr>
              <w:t>тақта, 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F40">
              <w:rPr>
                <w:rFonts w:ascii="Times New Roman" w:hAnsi="Times New Roman" w:cs="Times New Roman"/>
                <w:sz w:val="24"/>
                <w:szCs w:val="24"/>
              </w:rPr>
              <w:t xml:space="preserve"> стикерлер,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плакаттар, маркерлер</w:t>
            </w:r>
          </w:p>
        </w:tc>
      </w:tr>
      <w:tr w:rsidR="00210F7C" w:rsidRPr="00701F40" w:rsidTr="00D92FC1">
        <w:trPr>
          <w:trHeight w:val="2347"/>
        </w:trPr>
        <w:tc>
          <w:tcPr>
            <w:tcW w:w="1985" w:type="dxa"/>
            <w:tcBorders>
              <w:top w:val="single" w:sz="4" w:space="0" w:color="auto"/>
            </w:tcBorders>
          </w:tcPr>
          <w:p w:rsidR="00210F7C" w:rsidRPr="00701F40" w:rsidRDefault="00210F7C" w:rsidP="00D9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40">
              <w:rPr>
                <w:rFonts w:ascii="Times New Roman" w:hAnsi="Times New Roman" w:cs="Times New Roman"/>
                <w:b/>
                <w:sz w:val="24"/>
                <w:szCs w:val="24"/>
              </w:rPr>
              <w:t>Ұйымдастыру кезеңі</w:t>
            </w:r>
          </w:p>
          <w:p w:rsidR="00210F7C" w:rsidRPr="00701F40" w:rsidRDefault="00210F7C" w:rsidP="00D9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F7C" w:rsidRPr="00701F40" w:rsidRDefault="00210F7C" w:rsidP="00D9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F7C" w:rsidRPr="00701F40" w:rsidRDefault="00210F7C" w:rsidP="00D9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F7C" w:rsidRPr="00701F40" w:rsidRDefault="00210F7C" w:rsidP="00D9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F7C" w:rsidRPr="00701F40" w:rsidRDefault="00210F7C" w:rsidP="00D9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F7C" w:rsidRPr="00701F40" w:rsidRDefault="00210F7C" w:rsidP="00D9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F7C" w:rsidRPr="00701F40" w:rsidRDefault="00210F7C" w:rsidP="00D92F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210F7C" w:rsidRDefault="00210F7C" w:rsidP="00D92FC1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Сәлемдесу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- Оқушыларды түгендеу</w:t>
            </w:r>
          </w:p>
          <w:p w:rsidR="00210F7C" w:rsidRDefault="00210F7C" w:rsidP="00D92FC1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10F7C" w:rsidRDefault="00210F7C" w:rsidP="00D92FC1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-Химиялық элементтер арқылы оқушыларды топқа бөлу</w:t>
            </w:r>
          </w:p>
          <w:p w:rsidR="00210F7C" w:rsidRPr="008602C4" w:rsidRDefault="00210F7C" w:rsidP="00D92F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210F7C" w:rsidRDefault="00210F7C" w:rsidP="00D92F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Оқушылардың мұндағы мақсаты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мұғаліммен сәлемдесіп, жоқ оқушыны баяндау</w:t>
            </w:r>
          </w:p>
          <w:p w:rsidR="00210F7C" w:rsidRPr="008602C4" w:rsidRDefault="00210F7C" w:rsidP="00D92F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Химиялық элементтерді таңдау арқылы топқа бөліну</w:t>
            </w:r>
          </w:p>
        </w:tc>
      </w:tr>
    </w:tbl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3402"/>
        <w:gridCol w:w="2551"/>
      </w:tblGrid>
      <w:tr w:rsidR="00210F7C" w:rsidRPr="00AF04E3" w:rsidTr="00D92FC1">
        <w:tc>
          <w:tcPr>
            <w:tcW w:w="1985" w:type="dxa"/>
          </w:tcPr>
          <w:p w:rsidR="00210F7C" w:rsidRPr="00AF04E3" w:rsidRDefault="00210F7C" w:rsidP="00D92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Сабақ кезеңдері</w:t>
            </w:r>
          </w:p>
        </w:tc>
        <w:tc>
          <w:tcPr>
            <w:tcW w:w="2977" w:type="dxa"/>
          </w:tcPr>
          <w:p w:rsidR="00210F7C" w:rsidRPr="00AF04E3" w:rsidRDefault="00210F7C" w:rsidP="00D92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Тапсырма</w:t>
            </w:r>
          </w:p>
        </w:tc>
        <w:tc>
          <w:tcPr>
            <w:tcW w:w="3402" w:type="dxa"/>
          </w:tcPr>
          <w:p w:rsidR="00210F7C" w:rsidRPr="00AF04E3" w:rsidRDefault="00210F7C" w:rsidP="00D92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Мұғалімнің іс-әрекеті</w:t>
            </w:r>
          </w:p>
        </w:tc>
        <w:tc>
          <w:tcPr>
            <w:tcW w:w="2551" w:type="dxa"/>
          </w:tcPr>
          <w:p w:rsidR="00210F7C" w:rsidRPr="00AF04E3" w:rsidRDefault="00210F7C" w:rsidP="00D92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Оқушылардың іс-әрекеті</w:t>
            </w:r>
          </w:p>
        </w:tc>
      </w:tr>
      <w:tr w:rsidR="00210F7C" w:rsidRPr="00AF04E3" w:rsidTr="00556C2C">
        <w:trPr>
          <w:trHeight w:val="1631"/>
        </w:trPr>
        <w:tc>
          <w:tcPr>
            <w:tcW w:w="1985" w:type="dxa"/>
          </w:tcPr>
          <w:p w:rsidR="00210F7C" w:rsidRPr="00AF04E3" w:rsidRDefault="00210F7C" w:rsidP="00D92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 xml:space="preserve">Білім </w:t>
            </w:r>
          </w:p>
          <w:p w:rsidR="00210F7C" w:rsidRPr="00AF04E3" w:rsidRDefault="00210F7C" w:rsidP="00D92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7C" w:rsidRPr="00AF04E3" w:rsidRDefault="00210F7C" w:rsidP="00D92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Қызығушылық</w:t>
            </w:r>
          </w:p>
          <w:p w:rsidR="00210F7C" w:rsidRPr="00AF04E3" w:rsidRDefault="00210F7C" w:rsidP="00D92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тарын  ояту</w:t>
            </w:r>
          </w:p>
        </w:tc>
        <w:tc>
          <w:tcPr>
            <w:tcW w:w="2977" w:type="dxa"/>
          </w:tcPr>
          <w:p w:rsidR="00210F7C" w:rsidRPr="00AF04E3" w:rsidRDefault="00556C2C" w:rsidP="00D92FC1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«Шоколад </w:t>
            </w:r>
            <w:r w:rsidR="00210F7C" w:rsidRPr="00AF04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әдісі </w:t>
            </w:r>
          </w:p>
        </w:tc>
        <w:tc>
          <w:tcPr>
            <w:tcW w:w="3402" w:type="dxa"/>
          </w:tcPr>
          <w:p w:rsidR="00210F7C" w:rsidRPr="00AF04E3" w:rsidRDefault="00556C2C" w:rsidP="00D92F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Шоколадтардың атауынан элементтер шығару</w:t>
            </w:r>
          </w:p>
        </w:tc>
        <w:tc>
          <w:tcPr>
            <w:tcW w:w="2551" w:type="dxa"/>
          </w:tcPr>
          <w:p w:rsidR="00210F7C" w:rsidRPr="00AF04E3" w:rsidRDefault="00556C2C" w:rsidP="00D92FC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Шоколадтардың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атауынан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элементтер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шығару</w:t>
            </w:r>
            <w:proofErr w:type="spellEnd"/>
          </w:p>
        </w:tc>
      </w:tr>
      <w:tr w:rsidR="00210F7C" w:rsidRPr="00AF04E3" w:rsidTr="00D92FC1">
        <w:tc>
          <w:tcPr>
            <w:tcW w:w="1985" w:type="dxa"/>
          </w:tcPr>
          <w:p w:rsidR="00210F7C" w:rsidRDefault="00210F7C" w:rsidP="00D92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Түсіну</w:t>
            </w:r>
          </w:p>
          <w:p w:rsidR="00556C2C" w:rsidRDefault="00556C2C" w:rsidP="00D92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2C" w:rsidRPr="00AF04E3" w:rsidRDefault="00556C2C" w:rsidP="00D92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6C2C" w:rsidRDefault="00556C2C" w:rsidP="00D92F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Топтық жұмыс  </w:t>
            </w:r>
          </w:p>
          <w:p w:rsidR="00556C2C" w:rsidRDefault="00556C2C" w:rsidP="00D92F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топқа 4 түрлі тапсырмалар беру.</w:t>
            </w:r>
          </w:p>
          <w:p w:rsidR="00556C2C" w:rsidRDefault="00556C2C" w:rsidP="00D92F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Металдар мен бейметалдарды сипаттау</w:t>
            </w:r>
          </w:p>
          <w:p w:rsidR="00556C2C" w:rsidRDefault="00556C2C" w:rsidP="00D92F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2.Адам организміндегі элементтер</w:t>
            </w:r>
          </w:p>
          <w:p w:rsidR="00556C2C" w:rsidRDefault="00556C2C" w:rsidP="00D92F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3.Кен орындар</w:t>
            </w:r>
          </w:p>
          <w:p w:rsidR="00556C2C" w:rsidRDefault="00556C2C" w:rsidP="00D92F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4.Тұрмыста қолданылуы</w:t>
            </w:r>
          </w:p>
          <w:p w:rsidR="00210F7C" w:rsidRPr="00AF04E3" w:rsidRDefault="00556C2C" w:rsidP="00D92F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0F7C" w:rsidRPr="00AF04E3" w:rsidRDefault="00210F7C" w:rsidP="00D92F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0F7C" w:rsidRPr="00AF04E3" w:rsidRDefault="00556C2C" w:rsidP="00556C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 берілген тапсырмалар бойынша постер қорғату</w:t>
            </w:r>
          </w:p>
        </w:tc>
        <w:tc>
          <w:tcPr>
            <w:tcW w:w="2551" w:type="dxa"/>
          </w:tcPr>
          <w:p w:rsidR="00210F7C" w:rsidRPr="00556C2C" w:rsidRDefault="00210F7C" w:rsidP="00556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C2C" w:rsidRPr="00556C2C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 берілген та</w:t>
            </w:r>
            <w:r w:rsidR="00556C2C">
              <w:rPr>
                <w:rFonts w:ascii="Times New Roman" w:eastAsia="Times New Roman" w:hAnsi="Times New Roman" w:cs="Times New Roman"/>
                <w:sz w:val="24"/>
                <w:szCs w:val="24"/>
              </w:rPr>
              <w:t>псырмалар бойынша постер қорғайды.Топпен бірігіп жұмыс жасайды</w:t>
            </w:r>
          </w:p>
        </w:tc>
      </w:tr>
      <w:tr w:rsidR="00210F7C" w:rsidRPr="00AF04E3" w:rsidTr="00D92FC1">
        <w:trPr>
          <w:trHeight w:val="495"/>
        </w:trPr>
        <w:tc>
          <w:tcPr>
            <w:tcW w:w="1985" w:type="dxa"/>
          </w:tcPr>
          <w:p w:rsidR="00210F7C" w:rsidRPr="00AF04E3" w:rsidRDefault="00210F7C" w:rsidP="00D92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Сергіту сәті</w:t>
            </w:r>
          </w:p>
        </w:tc>
        <w:tc>
          <w:tcPr>
            <w:tcW w:w="2977" w:type="dxa"/>
          </w:tcPr>
          <w:p w:rsidR="00210F7C" w:rsidRPr="00AF04E3" w:rsidRDefault="00210F7C" w:rsidP="00D92F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Қызықты тәжірибелер</w:t>
            </w:r>
          </w:p>
        </w:tc>
        <w:tc>
          <w:tcPr>
            <w:tcW w:w="3402" w:type="dxa"/>
          </w:tcPr>
          <w:p w:rsidR="00210F7C" w:rsidRDefault="00210F7C" w:rsidP="00D92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Тәжірибелерді көрсету</w:t>
            </w:r>
          </w:p>
          <w:p w:rsidR="00556C2C" w:rsidRDefault="00556C2C" w:rsidP="00D92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2C" w:rsidRPr="00AF04E3" w:rsidRDefault="00556C2C" w:rsidP="00D92F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F7C" w:rsidRPr="00944A5D" w:rsidRDefault="00A71BFE" w:rsidP="00D92FC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Қызықтап отыру</w:t>
            </w:r>
          </w:p>
        </w:tc>
      </w:tr>
      <w:tr w:rsidR="00210F7C" w:rsidRPr="00AF04E3" w:rsidTr="00D92FC1">
        <w:tc>
          <w:tcPr>
            <w:tcW w:w="1985" w:type="dxa"/>
          </w:tcPr>
          <w:p w:rsidR="00210F7C" w:rsidRPr="00AF04E3" w:rsidRDefault="00210F7C" w:rsidP="00D92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</w:p>
        </w:tc>
        <w:tc>
          <w:tcPr>
            <w:tcW w:w="2977" w:type="dxa"/>
          </w:tcPr>
          <w:p w:rsidR="00210F7C" w:rsidRDefault="00556C2C" w:rsidP="00D92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Химиялық реакциялар</w:t>
            </w:r>
          </w:p>
          <w:p w:rsidR="00210F7C" w:rsidRPr="00AF04E3" w:rsidRDefault="00210F7C" w:rsidP="00D92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0F7C" w:rsidRPr="00AF04E3" w:rsidRDefault="00210F7C" w:rsidP="00D92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C2C">
              <w:rPr>
                <w:rFonts w:ascii="Times New Roman" w:hAnsi="Times New Roman" w:cs="Times New Roman"/>
                <w:sz w:val="24"/>
                <w:szCs w:val="24"/>
              </w:rPr>
              <w:t>Оқушыларға химиялық  реакциялар беру</w:t>
            </w:r>
          </w:p>
        </w:tc>
        <w:tc>
          <w:tcPr>
            <w:tcW w:w="2551" w:type="dxa"/>
          </w:tcPr>
          <w:p w:rsidR="00210F7C" w:rsidRPr="00AF04E3" w:rsidRDefault="00210F7C" w:rsidP="00D92FC1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10F7C" w:rsidRPr="00AF04E3" w:rsidTr="00D92FC1">
        <w:tc>
          <w:tcPr>
            <w:tcW w:w="1985" w:type="dxa"/>
          </w:tcPr>
          <w:p w:rsidR="00210F7C" w:rsidRPr="00AF04E3" w:rsidRDefault="00210F7C" w:rsidP="00D92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Жинақтау</w:t>
            </w:r>
          </w:p>
        </w:tc>
        <w:tc>
          <w:tcPr>
            <w:tcW w:w="2977" w:type="dxa"/>
          </w:tcPr>
          <w:p w:rsidR="00210F7C" w:rsidRPr="00AF04E3" w:rsidRDefault="00210F7C" w:rsidP="00D92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«Химиялық жұмбақтар» әдісін қолдану</w:t>
            </w:r>
          </w:p>
        </w:tc>
        <w:tc>
          <w:tcPr>
            <w:tcW w:w="3402" w:type="dxa"/>
          </w:tcPr>
          <w:p w:rsidR="00210F7C" w:rsidRPr="00AF04E3" w:rsidRDefault="00210F7C" w:rsidP="00D92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Оқушыларға жұмбақтар жасырады</w:t>
            </w:r>
          </w:p>
        </w:tc>
        <w:tc>
          <w:tcPr>
            <w:tcW w:w="2551" w:type="dxa"/>
          </w:tcPr>
          <w:p w:rsidR="00210F7C" w:rsidRPr="00AF04E3" w:rsidRDefault="00210F7C" w:rsidP="00D92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Жұмбақтарға топпен бірлесе отырып жауап береді</w:t>
            </w:r>
          </w:p>
        </w:tc>
      </w:tr>
      <w:tr w:rsidR="00210F7C" w:rsidRPr="00AF04E3" w:rsidTr="00D92FC1">
        <w:tc>
          <w:tcPr>
            <w:tcW w:w="1985" w:type="dxa"/>
          </w:tcPr>
          <w:p w:rsidR="00210F7C" w:rsidRDefault="00210F7C" w:rsidP="00D92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</w:p>
          <w:p w:rsidR="00210F7C" w:rsidRPr="00AF04E3" w:rsidRDefault="00210F7C" w:rsidP="00D92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0F7C" w:rsidRPr="00AF04E3" w:rsidRDefault="00210F7C" w:rsidP="00D92F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Қобдишадағы жұлдызшаларды санау, әр топ бір – бірін бағалайды</w:t>
            </w:r>
          </w:p>
        </w:tc>
        <w:tc>
          <w:tcPr>
            <w:tcW w:w="3402" w:type="dxa"/>
          </w:tcPr>
          <w:p w:rsidR="00210F7C" w:rsidRPr="00AF04E3" w:rsidRDefault="00210F7C" w:rsidP="00D92F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10F7C" w:rsidRPr="00AF04E3" w:rsidRDefault="00210F7C" w:rsidP="00D92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7C" w:rsidRPr="00AF04E3" w:rsidTr="00D92FC1">
        <w:trPr>
          <w:trHeight w:val="619"/>
        </w:trPr>
        <w:tc>
          <w:tcPr>
            <w:tcW w:w="1985" w:type="dxa"/>
          </w:tcPr>
          <w:p w:rsidR="00556C2C" w:rsidRDefault="00556C2C" w:rsidP="00D92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7C" w:rsidRPr="00AF04E3" w:rsidRDefault="00210F7C" w:rsidP="00D92F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2977" w:type="dxa"/>
          </w:tcPr>
          <w:p w:rsidR="00556C2C" w:rsidRDefault="00556C2C" w:rsidP="00D92F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7C" w:rsidRPr="00AF04E3" w:rsidRDefault="00210F7C" w:rsidP="00D92F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Табыс сатысы</w:t>
            </w:r>
          </w:p>
        </w:tc>
        <w:tc>
          <w:tcPr>
            <w:tcW w:w="3402" w:type="dxa"/>
          </w:tcPr>
          <w:p w:rsidR="00556C2C" w:rsidRDefault="00556C2C" w:rsidP="00D92F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F7C" w:rsidRPr="00AF04E3" w:rsidRDefault="00210F7C" w:rsidP="00D92F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Оқушыларға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табыс сатысын түсіндіріп, адам сұлбасын тарату</w:t>
            </w:r>
          </w:p>
        </w:tc>
        <w:tc>
          <w:tcPr>
            <w:tcW w:w="2551" w:type="dxa"/>
          </w:tcPr>
          <w:p w:rsidR="00556C2C" w:rsidRDefault="00556C2C" w:rsidP="00D92F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0F7C" w:rsidRPr="00AF04E3" w:rsidRDefault="00210F7C" w:rsidP="00D92F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Бүгінгі сабақтан түсінгенін әр сатыға орналастыру </w:t>
            </w:r>
          </w:p>
        </w:tc>
      </w:tr>
    </w:tbl>
    <w:p w:rsidR="00210F7C" w:rsidRPr="00AF04E3" w:rsidRDefault="00210F7C" w:rsidP="00210F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F7C" w:rsidRPr="00884F73" w:rsidRDefault="00210F7C" w:rsidP="00210F7C">
      <w:pPr>
        <w:rPr>
          <w:sz w:val="24"/>
          <w:szCs w:val="24"/>
        </w:rPr>
      </w:pPr>
    </w:p>
    <w:p w:rsidR="00210F7C" w:rsidRPr="00884F73" w:rsidRDefault="00210F7C" w:rsidP="00210F7C">
      <w:pPr>
        <w:rPr>
          <w:sz w:val="24"/>
          <w:szCs w:val="24"/>
        </w:rPr>
      </w:pPr>
    </w:p>
    <w:p w:rsidR="00000DFB" w:rsidRDefault="00000DFB">
      <w:bookmarkStart w:id="0" w:name="_GoBack"/>
      <w:bookmarkEnd w:id="0"/>
    </w:p>
    <w:sectPr w:rsidR="0000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1">
    <w:panose1 w:val="00000000000000000000"/>
    <w:charset w:val="02"/>
    <w:family w:val="decorative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7C"/>
    <w:rsid w:val="00000DFB"/>
    <w:rsid w:val="00210F7C"/>
    <w:rsid w:val="00556C2C"/>
    <w:rsid w:val="00944A5D"/>
    <w:rsid w:val="00A71BFE"/>
    <w:rsid w:val="00A74A1F"/>
    <w:rsid w:val="00C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7C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F7C"/>
    <w:pPr>
      <w:ind w:left="720"/>
      <w:contextualSpacing/>
    </w:pPr>
  </w:style>
  <w:style w:type="paragraph" w:styleId="a5">
    <w:name w:val="No Spacing"/>
    <w:uiPriority w:val="1"/>
    <w:qFormat/>
    <w:rsid w:val="00210F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сновной"/>
    <w:rsid w:val="00210F7C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7C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F7C"/>
    <w:pPr>
      <w:ind w:left="720"/>
      <w:contextualSpacing/>
    </w:pPr>
  </w:style>
  <w:style w:type="paragraph" w:styleId="a5">
    <w:name w:val="No Spacing"/>
    <w:uiPriority w:val="1"/>
    <w:qFormat/>
    <w:rsid w:val="00210F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сновной"/>
    <w:rsid w:val="00210F7C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2017-03-16T02:05:00Z</cp:lastPrinted>
  <dcterms:created xsi:type="dcterms:W3CDTF">2017-03-15T14:28:00Z</dcterms:created>
  <dcterms:modified xsi:type="dcterms:W3CDTF">2017-03-16T02:05:00Z</dcterms:modified>
</cp:coreProperties>
</file>