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8D" w:rsidRPr="00FA2B3F" w:rsidRDefault="0076308D" w:rsidP="0076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B3F">
        <w:rPr>
          <w:rFonts w:ascii="Times New Roman" w:hAnsi="Times New Roman"/>
          <w:b/>
          <w:sz w:val="28"/>
          <w:szCs w:val="28"/>
        </w:rPr>
        <w:t>Областное государственное автономное  профессиональное образовательное учреждение</w:t>
      </w:r>
    </w:p>
    <w:p w:rsidR="0076308D" w:rsidRDefault="0076308D" w:rsidP="0076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B3F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 w:rsidRPr="00FA2B3F">
        <w:rPr>
          <w:rFonts w:ascii="Times New Roman" w:hAnsi="Times New Roman"/>
          <w:b/>
          <w:sz w:val="28"/>
          <w:szCs w:val="28"/>
        </w:rPr>
        <w:t>Ютанов</w:t>
      </w:r>
      <w:r w:rsidR="007E2573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7E257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E2573">
        <w:rPr>
          <w:rFonts w:ascii="Times New Roman" w:hAnsi="Times New Roman"/>
          <w:b/>
          <w:sz w:val="28"/>
          <w:szCs w:val="28"/>
        </w:rPr>
        <w:t>агромеханический</w:t>
      </w:r>
      <w:proofErr w:type="spellEnd"/>
      <w:r w:rsidR="007E2573">
        <w:rPr>
          <w:rFonts w:ascii="Times New Roman" w:hAnsi="Times New Roman"/>
          <w:b/>
          <w:sz w:val="28"/>
          <w:szCs w:val="28"/>
        </w:rPr>
        <w:t xml:space="preserve"> техникум</w:t>
      </w:r>
    </w:p>
    <w:p w:rsidR="0076308D" w:rsidRPr="00DA5211" w:rsidRDefault="0076308D" w:rsidP="0076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 Евграфа Петровича Ковалевского</w:t>
      </w:r>
      <w:r w:rsidR="007E2573">
        <w:rPr>
          <w:rFonts w:ascii="Times New Roman" w:hAnsi="Times New Roman"/>
          <w:b/>
          <w:sz w:val="28"/>
          <w:szCs w:val="28"/>
        </w:rPr>
        <w:t>»</w:t>
      </w:r>
    </w:p>
    <w:p w:rsidR="0076308D" w:rsidRDefault="0076308D" w:rsidP="0076308D">
      <w:pPr>
        <w:rPr>
          <w:rFonts w:ascii="Times New Roman" w:hAnsi="Times New Roman" w:cs="Times New Roman"/>
          <w:sz w:val="24"/>
          <w:szCs w:val="24"/>
        </w:rPr>
      </w:pPr>
    </w:p>
    <w:p w:rsidR="0076308D" w:rsidRDefault="0076308D" w:rsidP="0076308D">
      <w:pPr>
        <w:rPr>
          <w:rFonts w:ascii="Times New Roman" w:hAnsi="Times New Roman" w:cs="Times New Roman"/>
          <w:sz w:val="24"/>
          <w:szCs w:val="24"/>
        </w:rPr>
      </w:pPr>
    </w:p>
    <w:p w:rsidR="0076308D" w:rsidRPr="009B68CA" w:rsidRDefault="0076308D" w:rsidP="007E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08D" w:rsidRPr="002C7B57" w:rsidRDefault="0076308D" w:rsidP="007E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5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86276" w:rsidRPr="00886276" w:rsidRDefault="00886276" w:rsidP="007E2573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76">
        <w:rPr>
          <w:rFonts w:ascii="Times New Roman" w:hAnsi="Times New Roman" w:cs="Times New Roman"/>
          <w:b/>
          <w:sz w:val="28"/>
          <w:szCs w:val="28"/>
        </w:rPr>
        <w:t>Лабораторно - практического занятия</w:t>
      </w:r>
    </w:p>
    <w:p w:rsidR="00F70490" w:rsidRPr="00886276" w:rsidRDefault="00047AA5" w:rsidP="007E2573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76">
        <w:rPr>
          <w:rFonts w:ascii="Times New Roman" w:hAnsi="Times New Roman" w:cs="Times New Roman"/>
          <w:b/>
          <w:sz w:val="28"/>
          <w:szCs w:val="28"/>
        </w:rPr>
        <w:t>по МДК 06.01 Технология приготовления холодных блюд и закусок</w:t>
      </w:r>
    </w:p>
    <w:p w:rsidR="00021104" w:rsidRPr="00886276" w:rsidRDefault="00047AA5" w:rsidP="007E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76">
        <w:rPr>
          <w:rFonts w:ascii="Times New Roman" w:hAnsi="Times New Roman" w:cs="Times New Roman"/>
          <w:b/>
          <w:sz w:val="28"/>
          <w:szCs w:val="28"/>
        </w:rPr>
        <w:t>Тема</w:t>
      </w:r>
      <w:r w:rsidR="0088627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86276">
        <w:rPr>
          <w:rFonts w:ascii="Times New Roman" w:hAnsi="Times New Roman" w:cs="Times New Roman"/>
          <w:b/>
          <w:sz w:val="28"/>
          <w:szCs w:val="28"/>
        </w:rPr>
        <w:t>: Приготовление бутербродов</w:t>
      </w:r>
    </w:p>
    <w:p w:rsidR="0076308D" w:rsidRPr="00886276" w:rsidRDefault="00021104" w:rsidP="007E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76">
        <w:rPr>
          <w:rFonts w:ascii="Times New Roman" w:hAnsi="Times New Roman" w:cs="Times New Roman"/>
          <w:b/>
          <w:sz w:val="28"/>
          <w:szCs w:val="28"/>
        </w:rPr>
        <w:t>Приготовление салатов</w:t>
      </w:r>
    </w:p>
    <w:p w:rsidR="0076308D" w:rsidRPr="00886276" w:rsidRDefault="00021104" w:rsidP="007E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76">
        <w:rPr>
          <w:rFonts w:ascii="Times New Roman" w:hAnsi="Times New Roman" w:cs="Times New Roman"/>
          <w:b/>
          <w:sz w:val="28"/>
          <w:szCs w:val="28"/>
        </w:rPr>
        <w:t>Приготовление  холодных  закусок</w:t>
      </w:r>
    </w:p>
    <w:p w:rsidR="0076308D" w:rsidRPr="00021104" w:rsidRDefault="0076308D">
      <w:r w:rsidRPr="0002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86276" w:rsidRDefault="0076308D">
      <w:pPr>
        <w:rPr>
          <w:rFonts w:ascii="Times New Roman" w:hAnsi="Times New Roman" w:cs="Times New Roman"/>
          <w:sz w:val="28"/>
          <w:szCs w:val="28"/>
        </w:rPr>
      </w:pPr>
      <w:r w:rsidRPr="0002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6308D" w:rsidRDefault="0076308D">
      <w:pPr>
        <w:rPr>
          <w:b/>
          <w:sz w:val="28"/>
          <w:szCs w:val="28"/>
        </w:rPr>
      </w:pPr>
      <w:r w:rsidRPr="0076308D">
        <w:rPr>
          <w:b/>
          <w:sz w:val="28"/>
          <w:szCs w:val="28"/>
        </w:rPr>
        <w:t xml:space="preserve">       </w:t>
      </w:r>
      <w:r w:rsidR="00886276" w:rsidRPr="0088627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55615" cy="1666875"/>
            <wp:effectExtent l="0" t="0" r="2540" b="0"/>
            <wp:docPr id="3" name="Рисунок 3" descr="http://cookmaster.org/uploads/taginator/Aug-2012/recepty-xolodnyx-zakusok-dlya-fur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kmaster.org/uploads/taginator/Aug-2012/recepty-xolodnyx-zakusok-dlya-furshe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08D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886276" w:rsidRDefault="0076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886276" w:rsidRPr="004F652C" w:rsidRDefault="00886276" w:rsidP="004F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Разработала:</w:t>
      </w:r>
    </w:p>
    <w:p w:rsidR="004F652C" w:rsidRPr="004F652C" w:rsidRDefault="00886276" w:rsidP="004F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6308D" w:rsidRPr="004F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52C" w:rsidRPr="004F652C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76308D" w:rsidRPr="004F652C" w:rsidRDefault="004F652C" w:rsidP="004F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52C">
        <w:rPr>
          <w:rFonts w:ascii="Times New Roman" w:hAnsi="Times New Roman" w:cs="Times New Roman"/>
          <w:b/>
          <w:sz w:val="28"/>
          <w:szCs w:val="28"/>
        </w:rPr>
        <w:tab/>
      </w:r>
      <w:r w:rsidRPr="004F652C">
        <w:rPr>
          <w:rFonts w:ascii="Times New Roman" w:hAnsi="Times New Roman" w:cs="Times New Roman"/>
          <w:b/>
          <w:sz w:val="28"/>
          <w:szCs w:val="28"/>
        </w:rPr>
        <w:tab/>
      </w:r>
      <w:r w:rsidRPr="004F652C">
        <w:rPr>
          <w:rFonts w:ascii="Times New Roman" w:hAnsi="Times New Roman" w:cs="Times New Roman"/>
          <w:b/>
          <w:sz w:val="28"/>
          <w:szCs w:val="28"/>
        </w:rPr>
        <w:tab/>
      </w:r>
      <w:r w:rsidRPr="004F652C">
        <w:rPr>
          <w:rFonts w:ascii="Times New Roman" w:hAnsi="Times New Roman" w:cs="Times New Roman"/>
          <w:b/>
          <w:sz w:val="28"/>
          <w:szCs w:val="28"/>
        </w:rPr>
        <w:tab/>
      </w:r>
      <w:r w:rsidRPr="004F652C">
        <w:rPr>
          <w:rFonts w:ascii="Times New Roman" w:hAnsi="Times New Roman" w:cs="Times New Roman"/>
          <w:b/>
          <w:sz w:val="28"/>
          <w:szCs w:val="28"/>
        </w:rPr>
        <w:tab/>
      </w:r>
      <w:r w:rsidRPr="004F652C">
        <w:rPr>
          <w:rFonts w:ascii="Times New Roman" w:hAnsi="Times New Roman" w:cs="Times New Roman"/>
          <w:b/>
          <w:sz w:val="28"/>
          <w:szCs w:val="28"/>
        </w:rPr>
        <w:tab/>
      </w:r>
      <w:r w:rsidRPr="004F652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F6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08D" w:rsidRPr="004F652C">
        <w:rPr>
          <w:rFonts w:ascii="Times New Roman" w:hAnsi="Times New Roman" w:cs="Times New Roman"/>
          <w:b/>
          <w:sz w:val="28"/>
          <w:szCs w:val="28"/>
        </w:rPr>
        <w:t>Курницкая</w:t>
      </w:r>
      <w:proofErr w:type="spellEnd"/>
      <w:r w:rsidR="0076308D" w:rsidRPr="004F652C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76308D" w:rsidRPr="004F652C" w:rsidRDefault="0076308D" w:rsidP="004F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76308D" w:rsidRDefault="0076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886276" w:rsidRDefault="0076308D" w:rsidP="00886276">
      <w:pPr>
        <w:rPr>
          <w:rFonts w:ascii="Times New Roman" w:hAnsi="Times New Roman" w:cs="Times New Roman"/>
          <w:b/>
          <w:sz w:val="28"/>
          <w:szCs w:val="28"/>
        </w:rPr>
      </w:pPr>
      <w:r w:rsidRPr="007630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211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62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F652C" w:rsidRDefault="004F652C" w:rsidP="008862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6276" w:rsidRPr="00886276" w:rsidRDefault="00886276" w:rsidP="00886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E257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E2573">
        <w:rPr>
          <w:rFonts w:ascii="Times New Roman" w:hAnsi="Times New Roman" w:cs="Times New Roman"/>
          <w:b/>
          <w:sz w:val="28"/>
          <w:szCs w:val="28"/>
        </w:rPr>
        <w:t>Ютановка</w:t>
      </w:r>
      <w:proofErr w:type="spellEnd"/>
      <w:r w:rsidR="007E25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3165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7E2573" w:rsidRDefault="007E2573" w:rsidP="007E2573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E2573" w:rsidRDefault="007E2573" w:rsidP="007E2573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47AA5" w:rsidRPr="007E2573" w:rsidRDefault="00143165" w:rsidP="007E2573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573">
        <w:rPr>
          <w:b/>
          <w:bCs/>
          <w:color w:val="000000"/>
        </w:rPr>
        <w:t>Лабораторная работа</w:t>
      </w:r>
      <w:r w:rsidR="00047AA5" w:rsidRPr="007E2573">
        <w:rPr>
          <w:b/>
          <w:bCs/>
          <w:color w:val="000000"/>
        </w:rPr>
        <w:t xml:space="preserve"> № 1  </w:t>
      </w:r>
      <w:proofErr w:type="gramStart"/>
      <w:r w:rsidR="00047AA5" w:rsidRPr="007E2573">
        <w:rPr>
          <w:b/>
          <w:bCs/>
          <w:color w:val="000000"/>
        </w:rPr>
        <w:t xml:space="preserve">( </w:t>
      </w:r>
      <w:proofErr w:type="gramEnd"/>
      <w:r w:rsidR="00047AA5" w:rsidRPr="007E2573">
        <w:rPr>
          <w:b/>
          <w:bCs/>
          <w:color w:val="000000"/>
        </w:rPr>
        <w:t>МДК-06)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«Приготовление бутербродов».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по приготовлению закрытых и закусочных бутербродов.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«Приготовление бутербродов закрытых с омлетом и зеленью, закусочные бутерброды канапе».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Сырье: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хлеб пшеничный, салат зеленый, помидор,</w:t>
      </w:r>
      <w:r w:rsidRPr="007E257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сыр, огурцы маринованные или свежие, </w:t>
      </w:r>
      <w:r w:rsidRPr="007E257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инструмент, инвентарь: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производственный стол, разделочная доска с маркировкой ОС, ОВ, ХЛЕБ, ГАСТРОНОМИЯ, поварской нож, тара, тара для отходов, тара для готовых 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/ф, холодильный шкаф, сковороды, тарелки.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блюда.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на 1 порцию в граммах:</w:t>
      </w:r>
    </w:p>
    <w:tbl>
      <w:tblPr>
        <w:tblW w:w="6160" w:type="dxa"/>
        <w:tblInd w:w="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1466"/>
      </w:tblGrid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1" w:name="b0743f190b7755b7a26967bd7665f520d8251801"/>
            <w:bookmarkStart w:id="2" w:name="0"/>
            <w:bookmarkEnd w:id="1"/>
            <w:bookmarkEnd w:id="2"/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брутто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Бутерброды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зеленый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Канапе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маринованные или свежие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1/4шт.</w:t>
            </w:r>
          </w:p>
        </w:tc>
      </w:tr>
      <w:tr w:rsidR="00047AA5" w:rsidRPr="007E2573" w:rsidTr="00021104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 3-5 шт.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021104" w:rsidRPr="007E2573" w:rsidRDefault="00021104" w:rsidP="007E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Бутерброды</w:t>
      </w:r>
      <w:proofErr w:type="gramEnd"/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закрытые с омлетом и зеленью.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1104"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место, продукты, посуду.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Нарезать продукты для бутербродов, приготовить запеченный омлет, подготовить зеленый салат, оформить бутерброды, уложить на тарелку.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3.Перед подачей все охладить.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Закусочные бутерброды. Канапе с сыром.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Полосы подготовленного хлеба покрывают тонким слоем сливочного масла, сверху  укладывают ломтики сыра так, чтобы они полностью закрывали хлеб.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середину ломтиков сыра при помощи кондитерского мешка наносят рисунок из сливочного масла и оформляют зеленью и перцем.</w:t>
      </w:r>
    </w:p>
    <w:p w:rsidR="00047AA5" w:rsidRPr="007E2573" w:rsidRDefault="00047AA5" w:rsidP="007E257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Рассчитать необходимое количество продуктов на 2 порции.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Подготовить рабочее место.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Приготовить бутерброды.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Оценка вкусовых каче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бл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юда. Убрать рабочее место.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Заполнить отчет о выполненной работе. Вывод.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ВЫПОЛНЕННОЙ РАБОТЕ.</w:t>
      </w:r>
    </w:p>
    <w:tbl>
      <w:tblPr>
        <w:tblW w:w="8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579"/>
        <w:gridCol w:w="2352"/>
      </w:tblGrid>
      <w:tr w:rsidR="00047AA5" w:rsidRPr="007E2573" w:rsidTr="007E2573">
        <w:trPr>
          <w:trHeight w:val="39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3" w:name="7468070d2526d64399c0e57f4495faca564dc0c2"/>
            <w:bookmarkStart w:id="4" w:name="1"/>
            <w:bookmarkEnd w:id="3"/>
            <w:bookmarkEnd w:id="4"/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продуктов.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7AA5" w:rsidRPr="007E2573" w:rsidTr="007E2573">
        <w:trPr>
          <w:trHeight w:val="54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Санитарные требования к приготовлению холодных блюд.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7AA5" w:rsidRPr="007E2573" w:rsidTr="00021104">
        <w:trPr>
          <w:trHeight w:val="7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 блюд.</w:t>
            </w:r>
          </w:p>
          <w:p w:rsidR="00047AA5" w:rsidRPr="007E2573" w:rsidRDefault="00047AA5" w:rsidP="007E2573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хранения бутербродов.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E2573" w:rsidRDefault="007E2573" w:rsidP="007E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Ответить на вопросы: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Классификация бутербродов.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Основное назначение холодных блюд и закусок?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 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 блюд используют экзотические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фигурки желе, маслины?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 помощью чего закрепляют мелкие композиции  банкетного блюда на подносе?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какой температуре отпускают  холодные блюда и закуски?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6.Чем отличаются холодные блюда и закуски?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хранения очищенных овощей?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Подготовка копченой колбасы для холодных блюд?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хранят фигурки из масла?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 какое  время нарезают продукты для бутербродов?</w:t>
      </w:r>
    </w:p>
    <w:p w:rsidR="00021104" w:rsidRPr="007E2573" w:rsidRDefault="00021104" w:rsidP="007E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104" w:rsidRPr="007E2573" w:rsidRDefault="00047AA5" w:rsidP="007E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</w:t>
      </w:r>
      <w:r w:rsidR="00021104"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 № 2</w:t>
      </w:r>
    </w:p>
    <w:p w:rsidR="00047AA5" w:rsidRPr="007E2573" w:rsidRDefault="00021104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Приготовление салатов </w:t>
      </w:r>
      <w:r w:rsidR="00047AA5"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(МДК.06)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по приготовлению салатов.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салат мясной, салат столичный.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Сырье: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говядина, картофель, огурцы соленые, майонез, яйцо, салат зеленый, помидор.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инвентарь, посуда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роизводственный стол, разделочная доска с маркировкой ОС, ОВ, ХЛЕБ, ГАСТРОНОМИЯ, поварской нож, тара, тара для отходов, тара для готовых п/ф, холодильный шкаф, тарелки.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основы.</w:t>
      </w:r>
    </w:p>
    <w:tbl>
      <w:tblPr>
        <w:tblW w:w="7251" w:type="dxa"/>
        <w:tblInd w:w="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221"/>
      </w:tblGrid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5" w:name="190e72008f10070ae52b3f72d3e684c0cb5785d2"/>
            <w:bookmarkStart w:id="6" w:name="2"/>
            <w:bookmarkEnd w:id="5"/>
            <w:bookmarkEnd w:id="6"/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мясной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</w:t>
            </w:r>
            <w:proofErr w:type="gramStart"/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колбаса)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вареный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</w:t>
            </w:r>
          </w:p>
        </w:tc>
      </w:tr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47AA5" w:rsidRPr="007E2573" w:rsidTr="00021104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AA5" w:rsidRPr="007E2573" w:rsidRDefault="00047AA5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продукты, посуду.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сварить картофель в кожице картофель, очистить.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 яйца.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продукты для салата: мясо удлиненными кусочками, а часть ломтиком, яйцо дольками, картофель, огурцы ломтиками.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 салат мясной: соединить нарезанные продукты, добавить соль, майонез, перемешать, выложить в салатник горкой, украсить мясом, огурцами, яйцом, зеленью, полить майонезом.</w:t>
      </w:r>
      <w:proofErr w:type="gramEnd"/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продукты для бутербродов, приготовить запеченный омлет, подготовить зеленый салат, оформить бутерброды, уложить на тарелку.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подачей все охолодить.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отчет, сдать работу.</w:t>
      </w:r>
    </w:p>
    <w:p w:rsidR="00047AA5" w:rsidRPr="007E2573" w:rsidRDefault="00047AA5" w:rsidP="007E25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 столичный.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9C89D0" wp14:editId="485FC070">
                <wp:extent cx="304800" cy="304800"/>
                <wp:effectExtent l="0" t="0" r="0" b="0"/>
                <wp:docPr id="2" name="Прямоугольник 2" descr="https://lh4.googleusercontent.com/jsxul1186GGeU8zHnFdIui-y5c-H7cr_2YUzHb3JQ_40cufvV7IXxQFL-JS3QwZ8AJi9-DX5m2xuvJz6yJ3omK1wWnN1MoQgh4cR5DtVklxlrfvQNyQwWnFKOoYirCGxdUMQy_vBd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h4.googleusercontent.com/jsxul1186GGeU8zHnFdIui-y5c-H7cr_2YUzHb3JQ_40cufvV7IXxQFL-JS3QwZ8AJi9-DX5m2xuvJz6yJ3omK1wWnN1MoQgh4cR5DtVklxlrfvQNyQwWnFKOoYirCGxdUMQy_vBd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F71gV3AwAAfg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7E2573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66544B" wp14:editId="1CBC7F4A">
                <wp:extent cx="304800" cy="304800"/>
                <wp:effectExtent l="0" t="0" r="0" b="0"/>
                <wp:docPr id="1" name="Прямоугольник 1" descr="https://lh3.googleusercontent.com/M7NYTV3pF0Ui5tgi-Bvsbxvwa4lbyj1WN42M9p4X03CB1df6Tc4-n9JIlb6zxbcPLQIy_VNTRCtPXRMy59C-bQBpPVduK9Lu2FU8fM8wseHapm1XsmTTs-tshnxw3FK42G5lxCduM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3.googleusercontent.com/M7NYTV3pF0Ui5tgi-Bvsbxvwa4lbyj1WN42M9p4X03CB1df6Tc4-n9JIlb6zxbcPLQIy_VNTRCtPXRMy59C-bQBpPVduK9Lu2FU8fM8wseHapm1XsmTTs-tshnxw3FK42G5lxCduM6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yUVK5dQMAAH4GAAAOAAAAAAAAAAAAAAAAAC4CAABkcnMvZTJvRG9jLnhtbFBLAQItABQA&#10;BgAIAAAAIQBMoOks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необходимое количество продуктов на 2 порции.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Подготовить рабочее место.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Приготовление  салатов. Оформление и подача 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Оценка вкусовых каче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бл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юда. Уборка рабочего места.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Заполнить отчет о выполненной работе. Вывод.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 О ВЫПОЛНЕННОЙ РАБОТЕ.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количество отходов при очистке вареного картофеля___________________________________________________________________________________________________________________________</w:t>
      </w:r>
      <w:r w:rsid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2.Рассчитать количество продуктов, необходимых для приготовления 50 порций мясного салата__________________________________________________________________________________________________________________________________________________________________________________________________________________________________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3.Составить технологическую схему приготовления салата мясного и столично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Приготовление  холодных закусок»</w:t>
      </w:r>
      <w:proofErr w:type="gramStart"/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ДК.06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по технологии приготовления холодных закусок.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рубленная с гарниром.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Сырье: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сельдь, картофель, пшеничный хлеб, репчатый лук, сл. масло, яблоки, уксус.</w:t>
      </w:r>
      <w:proofErr w:type="gramEnd"/>
    </w:p>
    <w:tbl>
      <w:tblPr>
        <w:tblpPr w:leftFromText="180" w:rightFromText="180" w:vertAnchor="text" w:horzAnchor="margin" w:tblpXSpec="center" w:tblpY="685"/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7164"/>
      </w:tblGrid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брутто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или вода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Репчатый лук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3%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Гарнир  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готовый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 лук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1104" w:rsidRPr="007E2573" w:rsidTr="00021104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104" w:rsidRPr="007E2573" w:rsidRDefault="00021104" w:rsidP="007E257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инструмент, инвентарь:</w:t>
      </w: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производственный стол, разделочная доска с маркировкой ОС, ОВ, ХЛЕБ, ГАСТРОНОМИЯ, поварской нож, тара, тара для отходов, тара для готовых 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/ф, холодильный шкаф, сковороды, мясорубка, тарелки.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основы.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блюда: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на 1 порцию в граммах:</w:t>
      </w:r>
    </w:p>
    <w:p w:rsidR="00047AA5" w:rsidRPr="007E2573" w:rsidRDefault="00047AA5" w:rsidP="007E2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7" w:name="1abcab3e5e2d60a0501f83f3b8a0f7a14b169030"/>
      <w:bookmarkStart w:id="8" w:name="3"/>
      <w:bookmarkEnd w:id="7"/>
      <w:bookmarkEnd w:id="8"/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продукты, посуду.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сварить картофель в кожице картофель, очистить.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замочить в холодной воде.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лук, мелко нарезать, пассировать.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Замочить белый хлеб в воде или молоке.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сельдь на чистое филе.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филе сельди с замоченным хлебом, пассированным репчатым луком, яблоками и пропустить через мясорубку 2 раза, добавить размягченное сливочное масло и уксус, перемешать и сформовать массу, украсить гарниром, сл. маслом и яблоками.</w:t>
      </w:r>
    </w:p>
    <w:p w:rsidR="00047AA5" w:rsidRPr="007E2573" w:rsidRDefault="00047AA5" w:rsidP="007E2573">
      <w:pPr>
        <w:numPr>
          <w:ilvl w:val="0"/>
          <w:numId w:val="3"/>
        </w:numPr>
        <w:shd w:val="clear" w:color="auto" w:fill="FFFFFF"/>
        <w:spacing w:after="0" w:line="240" w:lineRule="auto"/>
        <w:ind w:left="71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 – отварной картофель очистить и нарезать на кружочки, репчатый лук очистить, нарезать кольцами + зелень и замариновать в уксусе.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Рассчитать необходимое количество продуктов на 2 порции.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Подготовить рабочее место.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Приготовление  сельди  рубленой с гарниром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и подача 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Оценка вкусовых каче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бл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юда. Уборка рабочего места.</w:t>
      </w:r>
    </w:p>
    <w:p w:rsidR="00047AA5" w:rsidRDefault="00047AA5" w:rsidP="007E25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Заполнить отчет о выполненной работе. Вывод.</w:t>
      </w:r>
    </w:p>
    <w:p w:rsidR="007E2573" w:rsidRPr="007E2573" w:rsidRDefault="007E2573" w:rsidP="007E25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47AA5" w:rsidRPr="007E2573" w:rsidRDefault="00047AA5" w:rsidP="007E2573">
      <w:pPr>
        <w:shd w:val="clear" w:color="auto" w:fill="FFFFFF"/>
        <w:spacing w:after="0" w:line="240" w:lineRule="auto"/>
        <w:ind w:left="3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к лабораторной работе  № 3.</w:t>
      </w:r>
    </w:p>
    <w:p w:rsidR="00047AA5" w:rsidRPr="007E2573" w:rsidRDefault="00047AA5" w:rsidP="007E2573">
      <w:p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Бригада №___________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количество отходов при очистке и разделки сельди___________________________________________________________________________________________________________________________</w:t>
      </w:r>
      <w:r w:rsid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2.Рассчитать количество продуктов, необходимых для приготовления 50 порций  </w:t>
      </w:r>
      <w:proofErr w:type="gramStart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рубленной</w:t>
      </w:r>
      <w:proofErr w:type="gramEnd"/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сельди__________________________________________________________________________________________________________________________________________________________________________________________________________________________________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3.Составить технологическую схему приготовления сельди рубленно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AA5" w:rsidRPr="007E2573" w:rsidRDefault="00047AA5" w:rsidP="007E2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                                                         Подпись</w:t>
      </w:r>
    </w:p>
    <w:p w:rsidR="0076308D" w:rsidRPr="007E2573" w:rsidRDefault="0076308D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1. Н.А.Анфимова</w:t>
      </w:r>
      <w:proofErr w:type="gramStart"/>
      <w:r w:rsidRPr="007E25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E2573">
        <w:rPr>
          <w:rFonts w:ascii="Times New Roman" w:hAnsi="Times New Roman" w:cs="Times New Roman"/>
          <w:sz w:val="24"/>
          <w:szCs w:val="24"/>
        </w:rPr>
        <w:t>Кулинария., Москва., «Академия»2013г.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2. В.В.Усов</w:t>
      </w:r>
      <w:proofErr w:type="gramStart"/>
      <w:r w:rsidRPr="007E25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E2573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предприятиях общественного питания., Москва., « Академия»2009г.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3.З.П.Матюхина</w:t>
      </w:r>
      <w:proofErr w:type="gramStart"/>
      <w:r w:rsidRPr="007E25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E2573">
        <w:rPr>
          <w:rFonts w:ascii="Times New Roman" w:hAnsi="Times New Roman" w:cs="Times New Roman"/>
          <w:sz w:val="24"/>
          <w:szCs w:val="24"/>
        </w:rPr>
        <w:t xml:space="preserve">Э.П.Королькова., Товароведение пищевых продуктов Москва., « Академия»2009г. 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 xml:space="preserve">4. А.Н. Мартинчик., А.А.Королев., </w:t>
      </w:r>
      <w:proofErr w:type="gramStart"/>
      <w:r w:rsidRPr="007E257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E2573">
        <w:rPr>
          <w:rFonts w:ascii="Times New Roman" w:hAnsi="Times New Roman" w:cs="Times New Roman"/>
          <w:sz w:val="24"/>
          <w:szCs w:val="24"/>
        </w:rPr>
        <w:t xml:space="preserve"> В.Несвижинский., Микробиология, Физиология питания., Москва., « Академия»2009г.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 xml:space="preserve">     Отечественные журналы: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1. «Питание и общество»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2. «Ресторанные ведомости»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3     Интернет-ресурсы: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1. http://www.povarenok.ru/recipes/category/248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2. http://prigotovim.org/main/r_myas/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3. http://kylinariya.dljavseh.ru/Bljuda_iz_mjasa/Bljuda_iz_mjasa1.html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4. http://eda.styleakcent.ru/category/myaso/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5. http://supercook.ru/zz202-bird-preparation.html</w:t>
      </w:r>
    </w:p>
    <w:p w:rsidR="00D80559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6. http://www.secreti.info/index6-11.html</w:t>
      </w:r>
    </w:p>
    <w:p w:rsidR="0076308D" w:rsidRPr="007E2573" w:rsidRDefault="00D80559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73">
        <w:rPr>
          <w:rFonts w:ascii="Times New Roman" w:hAnsi="Times New Roman" w:cs="Times New Roman"/>
          <w:sz w:val="24"/>
          <w:szCs w:val="24"/>
        </w:rPr>
        <w:t>7. http://chefs.ru/chefs/main.nsf/cookpt. «Гастроном»</w:t>
      </w:r>
    </w:p>
    <w:p w:rsidR="0076308D" w:rsidRPr="007E2573" w:rsidRDefault="0076308D" w:rsidP="007E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08D" w:rsidRPr="007E2573" w:rsidSect="007E25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D8" w:rsidRDefault="00506AD8" w:rsidP="005114EE">
      <w:pPr>
        <w:spacing w:after="0" w:line="240" w:lineRule="auto"/>
      </w:pPr>
      <w:r>
        <w:separator/>
      </w:r>
    </w:p>
  </w:endnote>
  <w:endnote w:type="continuationSeparator" w:id="0">
    <w:p w:rsidR="00506AD8" w:rsidRDefault="00506AD8" w:rsidP="0051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D8" w:rsidRDefault="00506AD8" w:rsidP="005114EE">
      <w:pPr>
        <w:spacing w:after="0" w:line="240" w:lineRule="auto"/>
      </w:pPr>
      <w:r>
        <w:separator/>
      </w:r>
    </w:p>
  </w:footnote>
  <w:footnote w:type="continuationSeparator" w:id="0">
    <w:p w:rsidR="00506AD8" w:rsidRDefault="00506AD8" w:rsidP="0051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DB7"/>
    <w:multiLevelType w:val="multilevel"/>
    <w:tmpl w:val="C42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B2481"/>
    <w:multiLevelType w:val="multilevel"/>
    <w:tmpl w:val="61F4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344C1"/>
    <w:multiLevelType w:val="multilevel"/>
    <w:tmpl w:val="CD9E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F"/>
    <w:rsid w:val="0000116E"/>
    <w:rsid w:val="00021104"/>
    <w:rsid w:val="00047AA5"/>
    <w:rsid w:val="000F0B70"/>
    <w:rsid w:val="00143165"/>
    <w:rsid w:val="001E080A"/>
    <w:rsid w:val="00344C69"/>
    <w:rsid w:val="003648A4"/>
    <w:rsid w:val="004F652C"/>
    <w:rsid w:val="00506AD8"/>
    <w:rsid w:val="005114EE"/>
    <w:rsid w:val="0076308D"/>
    <w:rsid w:val="007756BF"/>
    <w:rsid w:val="007E2573"/>
    <w:rsid w:val="00886276"/>
    <w:rsid w:val="00B0703C"/>
    <w:rsid w:val="00D21EB0"/>
    <w:rsid w:val="00D80559"/>
    <w:rsid w:val="00F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4EE"/>
  </w:style>
  <w:style w:type="paragraph" w:styleId="a7">
    <w:name w:val="footer"/>
    <w:basedOn w:val="a"/>
    <w:link w:val="a8"/>
    <w:uiPriority w:val="99"/>
    <w:unhideWhenUsed/>
    <w:rsid w:val="005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4EE"/>
  </w:style>
  <w:style w:type="paragraph" w:customStyle="1" w:styleId="c24">
    <w:name w:val="c24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7AA5"/>
  </w:style>
  <w:style w:type="character" w:customStyle="1" w:styleId="c20">
    <w:name w:val="c20"/>
    <w:basedOn w:val="a0"/>
    <w:rsid w:val="00047AA5"/>
  </w:style>
  <w:style w:type="character" w:customStyle="1" w:styleId="c25">
    <w:name w:val="c25"/>
    <w:basedOn w:val="a0"/>
    <w:rsid w:val="00047AA5"/>
  </w:style>
  <w:style w:type="character" w:customStyle="1" w:styleId="apple-converted-space">
    <w:name w:val="apple-converted-space"/>
    <w:basedOn w:val="a0"/>
    <w:rsid w:val="00047AA5"/>
  </w:style>
  <w:style w:type="character" w:customStyle="1" w:styleId="c35">
    <w:name w:val="c35"/>
    <w:basedOn w:val="a0"/>
    <w:rsid w:val="00047AA5"/>
  </w:style>
  <w:style w:type="paragraph" w:customStyle="1" w:styleId="c18">
    <w:name w:val="c18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7AA5"/>
  </w:style>
  <w:style w:type="character" w:customStyle="1" w:styleId="c8">
    <w:name w:val="c8"/>
    <w:basedOn w:val="a0"/>
    <w:rsid w:val="00047AA5"/>
  </w:style>
  <w:style w:type="paragraph" w:customStyle="1" w:styleId="c23">
    <w:name w:val="c23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AA5"/>
  </w:style>
  <w:style w:type="paragraph" w:customStyle="1" w:styleId="c30">
    <w:name w:val="c30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7AA5"/>
  </w:style>
  <w:style w:type="paragraph" w:customStyle="1" w:styleId="c46">
    <w:name w:val="c46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4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4EE"/>
  </w:style>
  <w:style w:type="paragraph" w:styleId="a7">
    <w:name w:val="footer"/>
    <w:basedOn w:val="a"/>
    <w:link w:val="a8"/>
    <w:uiPriority w:val="99"/>
    <w:unhideWhenUsed/>
    <w:rsid w:val="005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4EE"/>
  </w:style>
  <w:style w:type="paragraph" w:customStyle="1" w:styleId="c24">
    <w:name w:val="c24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7AA5"/>
  </w:style>
  <w:style w:type="character" w:customStyle="1" w:styleId="c20">
    <w:name w:val="c20"/>
    <w:basedOn w:val="a0"/>
    <w:rsid w:val="00047AA5"/>
  </w:style>
  <w:style w:type="character" w:customStyle="1" w:styleId="c25">
    <w:name w:val="c25"/>
    <w:basedOn w:val="a0"/>
    <w:rsid w:val="00047AA5"/>
  </w:style>
  <w:style w:type="character" w:customStyle="1" w:styleId="apple-converted-space">
    <w:name w:val="apple-converted-space"/>
    <w:basedOn w:val="a0"/>
    <w:rsid w:val="00047AA5"/>
  </w:style>
  <w:style w:type="character" w:customStyle="1" w:styleId="c35">
    <w:name w:val="c35"/>
    <w:basedOn w:val="a0"/>
    <w:rsid w:val="00047AA5"/>
  </w:style>
  <w:style w:type="paragraph" w:customStyle="1" w:styleId="c18">
    <w:name w:val="c18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7AA5"/>
  </w:style>
  <w:style w:type="character" w:customStyle="1" w:styleId="c8">
    <w:name w:val="c8"/>
    <w:basedOn w:val="a0"/>
    <w:rsid w:val="00047AA5"/>
  </w:style>
  <w:style w:type="paragraph" w:customStyle="1" w:styleId="c23">
    <w:name w:val="c23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AA5"/>
  </w:style>
  <w:style w:type="paragraph" w:customStyle="1" w:styleId="c30">
    <w:name w:val="c30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7AA5"/>
  </w:style>
  <w:style w:type="paragraph" w:customStyle="1" w:styleId="c46">
    <w:name w:val="c46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4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UMR</cp:lastModifiedBy>
  <cp:revision>12</cp:revision>
  <dcterms:created xsi:type="dcterms:W3CDTF">2016-10-12T10:45:00Z</dcterms:created>
  <dcterms:modified xsi:type="dcterms:W3CDTF">2017-02-15T13:17:00Z</dcterms:modified>
</cp:coreProperties>
</file>